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E70" w:rsidRPr="00034C08" w:rsidRDefault="007D0881" w:rsidP="008A6E70">
      <w:pPr>
        <w:pStyle w:val="Cabealho"/>
        <w:tabs>
          <w:tab w:val="clear" w:pos="4419"/>
          <w:tab w:val="clear" w:pos="8838"/>
        </w:tabs>
        <w:jc w:val="center"/>
        <w:rPr>
          <w:b/>
          <w:sz w:val="24"/>
          <w:szCs w:val="24"/>
        </w:rPr>
      </w:pPr>
      <w:r w:rsidRPr="00034C08">
        <w:rPr>
          <w:b/>
          <w:sz w:val="24"/>
          <w:szCs w:val="24"/>
        </w:rPr>
        <w:t xml:space="preserve">EDITAL </w:t>
      </w:r>
    </w:p>
    <w:p w:rsidR="00265C25" w:rsidRPr="00034C08" w:rsidRDefault="00265C25" w:rsidP="008A6E70">
      <w:pPr>
        <w:pStyle w:val="Cabealho"/>
        <w:tabs>
          <w:tab w:val="clear" w:pos="4419"/>
          <w:tab w:val="clear" w:pos="8838"/>
        </w:tabs>
        <w:jc w:val="center"/>
        <w:rPr>
          <w:b/>
          <w:sz w:val="24"/>
          <w:szCs w:val="24"/>
        </w:rPr>
      </w:pPr>
    </w:p>
    <w:p w:rsidR="00265C25" w:rsidRPr="00034C08" w:rsidRDefault="008A6E70" w:rsidP="008A6E70">
      <w:pPr>
        <w:pStyle w:val="Cabealho"/>
        <w:tabs>
          <w:tab w:val="clear" w:pos="4419"/>
          <w:tab w:val="clear" w:pos="8838"/>
        </w:tabs>
        <w:jc w:val="both"/>
        <w:rPr>
          <w:b/>
          <w:sz w:val="24"/>
          <w:szCs w:val="24"/>
        </w:rPr>
      </w:pPr>
      <w:r w:rsidRPr="00034C08">
        <w:rPr>
          <w:b/>
          <w:sz w:val="24"/>
          <w:szCs w:val="24"/>
        </w:rPr>
        <w:t xml:space="preserve">PREGÃO PRESENCIAL Nº </w:t>
      </w:r>
      <w:r w:rsidR="00CB6493" w:rsidRPr="00034C08">
        <w:rPr>
          <w:b/>
          <w:sz w:val="24"/>
          <w:szCs w:val="24"/>
        </w:rPr>
        <w:t>002</w:t>
      </w:r>
      <w:r w:rsidRPr="00034C08">
        <w:rPr>
          <w:b/>
          <w:sz w:val="24"/>
          <w:szCs w:val="24"/>
        </w:rPr>
        <w:t>/201</w:t>
      </w:r>
      <w:r w:rsidR="00173CF8" w:rsidRPr="00034C08">
        <w:rPr>
          <w:b/>
          <w:sz w:val="24"/>
          <w:szCs w:val="24"/>
        </w:rPr>
        <w:t>7</w:t>
      </w:r>
      <w:r w:rsidR="0075317D" w:rsidRPr="00034C08">
        <w:rPr>
          <w:b/>
          <w:sz w:val="24"/>
          <w:szCs w:val="24"/>
        </w:rPr>
        <w:t xml:space="preserve"> – S</w:t>
      </w:r>
      <w:r w:rsidR="00273E9A" w:rsidRPr="00034C08">
        <w:rPr>
          <w:b/>
          <w:sz w:val="24"/>
          <w:szCs w:val="24"/>
        </w:rPr>
        <w:t xml:space="preserve">ME </w:t>
      </w:r>
    </w:p>
    <w:p w:rsidR="00265C25" w:rsidRPr="00034C08" w:rsidRDefault="00265C25" w:rsidP="008A6E70">
      <w:pPr>
        <w:pStyle w:val="Cabealho"/>
        <w:tabs>
          <w:tab w:val="clear" w:pos="4419"/>
          <w:tab w:val="clear" w:pos="8838"/>
        </w:tabs>
        <w:jc w:val="both"/>
        <w:rPr>
          <w:b/>
          <w:sz w:val="24"/>
          <w:szCs w:val="24"/>
        </w:rPr>
      </w:pPr>
    </w:p>
    <w:p w:rsidR="008A6E70" w:rsidRPr="00034C08" w:rsidRDefault="008A6E70" w:rsidP="008A6E70">
      <w:pPr>
        <w:pStyle w:val="Cabealho"/>
        <w:tabs>
          <w:tab w:val="clear" w:pos="4419"/>
          <w:tab w:val="clear" w:pos="8838"/>
        </w:tabs>
        <w:jc w:val="both"/>
        <w:rPr>
          <w:b/>
          <w:sz w:val="24"/>
          <w:szCs w:val="24"/>
        </w:rPr>
      </w:pPr>
      <w:r w:rsidRPr="00034C08">
        <w:rPr>
          <w:b/>
          <w:sz w:val="24"/>
          <w:szCs w:val="24"/>
        </w:rPr>
        <w:t>Processo</w:t>
      </w:r>
      <w:r w:rsidR="00273E9A" w:rsidRPr="00034C08">
        <w:rPr>
          <w:b/>
          <w:sz w:val="24"/>
          <w:szCs w:val="24"/>
        </w:rPr>
        <w:t>s</w:t>
      </w:r>
      <w:r w:rsidRPr="00034C08">
        <w:rPr>
          <w:b/>
          <w:sz w:val="24"/>
          <w:szCs w:val="24"/>
        </w:rPr>
        <w:t xml:space="preserve"> Administrativo</w:t>
      </w:r>
      <w:r w:rsidR="00273E9A" w:rsidRPr="00034C08">
        <w:rPr>
          <w:b/>
          <w:sz w:val="24"/>
          <w:szCs w:val="24"/>
        </w:rPr>
        <w:t>s</w:t>
      </w:r>
      <w:r w:rsidRPr="00034C08">
        <w:rPr>
          <w:b/>
          <w:sz w:val="24"/>
          <w:szCs w:val="24"/>
        </w:rPr>
        <w:t xml:space="preserve"> nº </w:t>
      </w:r>
      <w:r w:rsidR="00173CF8" w:rsidRPr="00034C08">
        <w:rPr>
          <w:b/>
          <w:sz w:val="24"/>
          <w:szCs w:val="24"/>
        </w:rPr>
        <w:t>0106/17</w:t>
      </w:r>
    </w:p>
    <w:p w:rsidR="007F08F2" w:rsidRPr="00034C08" w:rsidRDefault="00F641AD" w:rsidP="00901D13">
      <w:pPr>
        <w:pStyle w:val="Cabealho"/>
        <w:tabs>
          <w:tab w:val="clear" w:pos="4419"/>
          <w:tab w:val="clear" w:pos="8838"/>
        </w:tabs>
        <w:jc w:val="both"/>
        <w:rPr>
          <w:b/>
          <w:sz w:val="24"/>
          <w:szCs w:val="24"/>
        </w:rPr>
      </w:pPr>
      <w:r w:rsidRPr="00034C08">
        <w:rPr>
          <w:b/>
          <w:sz w:val="24"/>
          <w:szCs w:val="24"/>
        </w:rPr>
        <w:t xml:space="preserve">Secretaria </w:t>
      </w:r>
      <w:r w:rsidR="00273E9A" w:rsidRPr="00034C08">
        <w:rPr>
          <w:b/>
          <w:sz w:val="24"/>
          <w:szCs w:val="24"/>
        </w:rPr>
        <w:t>Municipal de Educação</w:t>
      </w:r>
      <w:r w:rsidR="00C0685B" w:rsidRPr="00034C08">
        <w:rPr>
          <w:b/>
          <w:sz w:val="24"/>
          <w:szCs w:val="24"/>
        </w:rPr>
        <w:t xml:space="preserve"> </w:t>
      </w:r>
    </w:p>
    <w:p w:rsidR="008A6E70" w:rsidRPr="00034C08" w:rsidRDefault="008A6E70" w:rsidP="008A6E70">
      <w:pPr>
        <w:pStyle w:val="Cabealho"/>
        <w:tabs>
          <w:tab w:val="clear" w:pos="4419"/>
          <w:tab w:val="clear" w:pos="8838"/>
        </w:tabs>
        <w:jc w:val="both"/>
        <w:rPr>
          <w:b/>
          <w:sz w:val="24"/>
          <w:szCs w:val="24"/>
        </w:rPr>
      </w:pPr>
    </w:p>
    <w:p w:rsidR="00265C25" w:rsidRPr="00034C08" w:rsidRDefault="00265C25" w:rsidP="008A6E70">
      <w:pPr>
        <w:pStyle w:val="Cabealho"/>
        <w:tabs>
          <w:tab w:val="clear" w:pos="4419"/>
          <w:tab w:val="clear" w:pos="8838"/>
        </w:tabs>
        <w:jc w:val="both"/>
        <w:rPr>
          <w:b/>
          <w:sz w:val="24"/>
          <w:szCs w:val="24"/>
        </w:rPr>
      </w:pPr>
    </w:p>
    <w:p w:rsidR="00265C25" w:rsidRPr="00034C08" w:rsidRDefault="00265C25" w:rsidP="008A6E70">
      <w:pPr>
        <w:pStyle w:val="Cabealho"/>
        <w:tabs>
          <w:tab w:val="clear" w:pos="4419"/>
          <w:tab w:val="clear" w:pos="8838"/>
        </w:tabs>
        <w:jc w:val="both"/>
        <w:rPr>
          <w:b/>
          <w:sz w:val="24"/>
          <w:szCs w:val="24"/>
        </w:rPr>
      </w:pPr>
    </w:p>
    <w:p w:rsidR="008A6E70" w:rsidRPr="00034C08" w:rsidRDefault="008A6E70" w:rsidP="008A6E70">
      <w:pPr>
        <w:pStyle w:val="Cabealho"/>
        <w:tabs>
          <w:tab w:val="clear" w:pos="4419"/>
          <w:tab w:val="clear" w:pos="8838"/>
        </w:tabs>
        <w:jc w:val="both"/>
        <w:rPr>
          <w:sz w:val="24"/>
          <w:szCs w:val="24"/>
        </w:rPr>
      </w:pPr>
      <w:r w:rsidRPr="00034C08">
        <w:rPr>
          <w:sz w:val="24"/>
          <w:szCs w:val="24"/>
        </w:rPr>
        <w:t xml:space="preserve">               A Comissão Permanente de Licitações e Compras da Secretaria Municipal de Bom Jardim comunica que fará realizar Licitação na modalidade de </w:t>
      </w:r>
      <w:r w:rsidRPr="00034C08">
        <w:rPr>
          <w:b/>
          <w:sz w:val="24"/>
          <w:szCs w:val="24"/>
        </w:rPr>
        <w:t>PREGÃO PRESENCIAL</w:t>
      </w:r>
      <w:r w:rsidRPr="00034C08">
        <w:rPr>
          <w:sz w:val="24"/>
          <w:szCs w:val="24"/>
        </w:rPr>
        <w:t xml:space="preserve">, tipo </w:t>
      </w:r>
      <w:r w:rsidRPr="00034C08">
        <w:rPr>
          <w:b/>
          <w:bCs/>
          <w:sz w:val="24"/>
          <w:szCs w:val="24"/>
        </w:rPr>
        <w:t xml:space="preserve">Menor Preço por item, </w:t>
      </w:r>
      <w:r w:rsidRPr="00034C08">
        <w:rPr>
          <w:sz w:val="24"/>
          <w:szCs w:val="24"/>
        </w:rPr>
        <w:t>conforme descrito neste Edital e seus Anexos, e de conformidade com a Lei Federal nº 10.520 de 17 de julho de 2002, bem como no Decreto Municipal 1.393/2005, de 08 de abril de 2005, aplicando-se subsidiariamente, as normas da Lei</w:t>
      </w:r>
      <w:r w:rsidRPr="00034C08">
        <w:rPr>
          <w:b/>
          <w:bCs/>
          <w:sz w:val="24"/>
          <w:szCs w:val="24"/>
        </w:rPr>
        <w:t xml:space="preserve"> </w:t>
      </w:r>
      <w:r w:rsidRPr="00034C08">
        <w:rPr>
          <w:sz w:val="24"/>
          <w:szCs w:val="24"/>
        </w:rPr>
        <w:t xml:space="preserve"> nº 8.666 /93 e suas alterações.</w:t>
      </w:r>
    </w:p>
    <w:p w:rsidR="008A6E70" w:rsidRPr="00034C08" w:rsidRDefault="008A6E70" w:rsidP="008A6E70">
      <w:pPr>
        <w:pStyle w:val="Cabealho"/>
        <w:tabs>
          <w:tab w:val="clear" w:pos="4419"/>
          <w:tab w:val="clear" w:pos="8838"/>
        </w:tabs>
        <w:jc w:val="both"/>
        <w:rPr>
          <w:sz w:val="24"/>
          <w:szCs w:val="24"/>
        </w:rPr>
      </w:pPr>
      <w:r w:rsidRPr="00034C08">
        <w:rPr>
          <w:sz w:val="24"/>
          <w:szCs w:val="24"/>
        </w:rPr>
        <w:t xml:space="preserve">              A entrega dos envelopes </w:t>
      </w:r>
      <w:r w:rsidRPr="00034C08">
        <w:rPr>
          <w:b/>
          <w:sz w:val="24"/>
          <w:szCs w:val="24"/>
        </w:rPr>
        <w:t>HABILITAÇÃO</w:t>
      </w:r>
      <w:r w:rsidRPr="00034C08">
        <w:rPr>
          <w:sz w:val="24"/>
          <w:szCs w:val="24"/>
        </w:rPr>
        <w:t xml:space="preserve"> e </w:t>
      </w:r>
      <w:r w:rsidRPr="00034C08">
        <w:rPr>
          <w:b/>
          <w:sz w:val="24"/>
          <w:szCs w:val="24"/>
        </w:rPr>
        <w:t xml:space="preserve">PROPOSTA DE PREÇOS </w:t>
      </w:r>
      <w:r w:rsidRPr="00034C08">
        <w:rPr>
          <w:sz w:val="24"/>
          <w:szCs w:val="24"/>
        </w:rPr>
        <w:t xml:space="preserve">será no </w:t>
      </w:r>
      <w:r w:rsidR="002D51C0" w:rsidRPr="00034C08">
        <w:rPr>
          <w:sz w:val="24"/>
          <w:szCs w:val="24"/>
        </w:rPr>
        <w:t>dia</w:t>
      </w:r>
      <w:r w:rsidR="00A03EAE" w:rsidRPr="00034C08">
        <w:rPr>
          <w:sz w:val="24"/>
          <w:szCs w:val="24"/>
        </w:rPr>
        <w:t xml:space="preserve"> </w:t>
      </w:r>
      <w:r w:rsidR="00CB6493" w:rsidRPr="00034C08">
        <w:rPr>
          <w:b/>
          <w:sz w:val="24"/>
          <w:szCs w:val="24"/>
        </w:rPr>
        <w:t>02/02/2017</w:t>
      </w:r>
      <w:r w:rsidRPr="00034C08">
        <w:rPr>
          <w:b/>
          <w:bCs/>
          <w:sz w:val="24"/>
          <w:szCs w:val="24"/>
        </w:rPr>
        <w:t>, às</w:t>
      </w:r>
      <w:r w:rsidR="0029377D" w:rsidRPr="00034C08">
        <w:rPr>
          <w:b/>
          <w:bCs/>
          <w:sz w:val="24"/>
          <w:szCs w:val="24"/>
        </w:rPr>
        <w:t xml:space="preserve"> </w:t>
      </w:r>
      <w:r w:rsidR="00CB6493" w:rsidRPr="00034C08">
        <w:rPr>
          <w:b/>
          <w:bCs/>
          <w:sz w:val="24"/>
          <w:szCs w:val="24"/>
        </w:rPr>
        <w:t>14</w:t>
      </w:r>
      <w:r w:rsidR="00486B47" w:rsidRPr="00034C08">
        <w:rPr>
          <w:b/>
          <w:bCs/>
          <w:sz w:val="24"/>
          <w:szCs w:val="24"/>
        </w:rPr>
        <w:t>h</w:t>
      </w:r>
      <w:r w:rsidR="00CB6493" w:rsidRPr="00034C08">
        <w:rPr>
          <w:b/>
          <w:bCs/>
          <w:sz w:val="24"/>
          <w:szCs w:val="24"/>
        </w:rPr>
        <w:t>00</w:t>
      </w:r>
      <w:r w:rsidR="00486B47" w:rsidRPr="00034C08">
        <w:rPr>
          <w:b/>
          <w:bCs/>
          <w:sz w:val="24"/>
          <w:szCs w:val="24"/>
        </w:rPr>
        <w:t>min.</w:t>
      </w:r>
      <w:r w:rsidR="0029377D" w:rsidRPr="00034C08">
        <w:rPr>
          <w:b/>
          <w:bCs/>
          <w:sz w:val="24"/>
          <w:szCs w:val="24"/>
        </w:rPr>
        <w:t xml:space="preserve"> </w:t>
      </w:r>
      <w:r w:rsidRPr="00034C08">
        <w:rPr>
          <w:sz w:val="24"/>
          <w:szCs w:val="24"/>
        </w:rPr>
        <w:t>na sala de reunião da Comissão Permanente de Licitações e Compras da Secretaria Municipal de Bom Jardim, localizada à Praça Governador Roberto Silveira, nº 44, 3º andar – Centro – Bom Jardim/RJ.</w:t>
      </w:r>
    </w:p>
    <w:p w:rsidR="002C6BB4" w:rsidRPr="00034C08" w:rsidRDefault="002C6BB4" w:rsidP="008A6E70">
      <w:pPr>
        <w:pStyle w:val="Cabealho"/>
        <w:tabs>
          <w:tab w:val="clear" w:pos="4419"/>
          <w:tab w:val="clear" w:pos="8838"/>
        </w:tabs>
        <w:jc w:val="both"/>
        <w:rPr>
          <w:sz w:val="24"/>
          <w:szCs w:val="24"/>
        </w:rPr>
      </w:pPr>
    </w:p>
    <w:p w:rsidR="002C6BB4" w:rsidRPr="00034C08" w:rsidRDefault="002C6BB4" w:rsidP="002C6BB4">
      <w:pPr>
        <w:jc w:val="both"/>
        <w:rPr>
          <w:sz w:val="24"/>
          <w:szCs w:val="24"/>
        </w:rPr>
      </w:pPr>
      <w:r w:rsidRPr="00034C08">
        <w:rPr>
          <w:sz w:val="24"/>
          <w:szCs w:val="24"/>
        </w:rPr>
        <w:t>Regime de Execução: Indireta, menor preço UNITÁRIO.</w:t>
      </w:r>
    </w:p>
    <w:p w:rsidR="002C6BB4" w:rsidRPr="00034C08" w:rsidRDefault="002C6BB4" w:rsidP="008A6E70">
      <w:pPr>
        <w:pStyle w:val="Cabealho"/>
        <w:tabs>
          <w:tab w:val="clear" w:pos="4419"/>
          <w:tab w:val="clear" w:pos="8838"/>
        </w:tabs>
        <w:jc w:val="both"/>
        <w:rPr>
          <w:b/>
          <w:bCs/>
          <w:sz w:val="24"/>
          <w:szCs w:val="24"/>
        </w:rPr>
      </w:pPr>
    </w:p>
    <w:p w:rsidR="008A6E70" w:rsidRPr="00034C08" w:rsidRDefault="008A6E70" w:rsidP="008A6E70">
      <w:pPr>
        <w:pStyle w:val="Cabealho"/>
        <w:tabs>
          <w:tab w:val="clear" w:pos="4419"/>
          <w:tab w:val="clear" w:pos="8838"/>
        </w:tabs>
        <w:jc w:val="both"/>
        <w:rPr>
          <w:sz w:val="24"/>
          <w:szCs w:val="24"/>
        </w:rPr>
      </w:pPr>
    </w:p>
    <w:p w:rsidR="008A6E70" w:rsidRPr="00034C08" w:rsidRDefault="008A6E70" w:rsidP="008A6E70">
      <w:pPr>
        <w:pStyle w:val="Cabealho"/>
        <w:tabs>
          <w:tab w:val="clear" w:pos="4419"/>
          <w:tab w:val="clear" w:pos="8838"/>
        </w:tabs>
        <w:jc w:val="both"/>
        <w:rPr>
          <w:b/>
          <w:sz w:val="24"/>
          <w:szCs w:val="24"/>
        </w:rPr>
      </w:pPr>
      <w:r w:rsidRPr="00034C08">
        <w:rPr>
          <w:b/>
          <w:sz w:val="24"/>
          <w:szCs w:val="24"/>
        </w:rPr>
        <w:t>Não haverá prazo de tolerância para entrega dos envelopes (habilitação e proposta de preços).</w:t>
      </w:r>
    </w:p>
    <w:p w:rsidR="008A6E70" w:rsidRPr="00034C08" w:rsidRDefault="008A6E70" w:rsidP="008A6E70">
      <w:pPr>
        <w:pStyle w:val="Cabealho"/>
        <w:tabs>
          <w:tab w:val="clear" w:pos="4419"/>
          <w:tab w:val="clear" w:pos="8838"/>
        </w:tabs>
        <w:jc w:val="both"/>
        <w:rPr>
          <w:sz w:val="24"/>
          <w:szCs w:val="24"/>
        </w:rPr>
      </w:pPr>
    </w:p>
    <w:p w:rsidR="008A6E70" w:rsidRPr="00034C08" w:rsidRDefault="008A6E70" w:rsidP="008A6E70">
      <w:pPr>
        <w:pStyle w:val="Cabealho"/>
        <w:numPr>
          <w:ilvl w:val="0"/>
          <w:numId w:val="1"/>
        </w:numPr>
        <w:tabs>
          <w:tab w:val="clear" w:pos="4419"/>
          <w:tab w:val="clear" w:pos="8838"/>
          <w:tab w:val="num" w:pos="0"/>
        </w:tabs>
        <w:ind w:left="284" w:hanging="284"/>
        <w:jc w:val="both"/>
        <w:rPr>
          <w:b/>
          <w:sz w:val="24"/>
          <w:szCs w:val="24"/>
        </w:rPr>
      </w:pPr>
      <w:r w:rsidRPr="00034C08">
        <w:rPr>
          <w:b/>
          <w:sz w:val="24"/>
          <w:szCs w:val="24"/>
        </w:rPr>
        <w:t>DO OBJETO:</w:t>
      </w:r>
    </w:p>
    <w:p w:rsidR="008A6E70" w:rsidRPr="00034C08" w:rsidRDefault="008A6E70" w:rsidP="008A6E70">
      <w:pPr>
        <w:pStyle w:val="Cabealho"/>
        <w:tabs>
          <w:tab w:val="clear" w:pos="4419"/>
          <w:tab w:val="clear" w:pos="8838"/>
        </w:tabs>
        <w:jc w:val="both"/>
        <w:rPr>
          <w:b/>
          <w:sz w:val="24"/>
          <w:szCs w:val="24"/>
        </w:rPr>
      </w:pPr>
    </w:p>
    <w:p w:rsidR="008A6E70" w:rsidRPr="00034C08" w:rsidRDefault="00A8785B" w:rsidP="00FD6CED">
      <w:pPr>
        <w:widowControl w:val="0"/>
        <w:spacing w:line="276" w:lineRule="auto"/>
        <w:jc w:val="both"/>
        <w:rPr>
          <w:b/>
          <w:bCs/>
        </w:rPr>
      </w:pPr>
      <w:r w:rsidRPr="00034C08">
        <w:rPr>
          <w:sz w:val="24"/>
        </w:rPr>
        <w:t xml:space="preserve">1.1- </w:t>
      </w:r>
      <w:r w:rsidR="008A6E70" w:rsidRPr="00034C08">
        <w:rPr>
          <w:sz w:val="24"/>
        </w:rPr>
        <w:t>Constitui objeto da presente Licitação a</w:t>
      </w:r>
      <w:r w:rsidR="008A6E70" w:rsidRPr="00034C08">
        <w:rPr>
          <w:b/>
          <w:sz w:val="24"/>
        </w:rPr>
        <w:t xml:space="preserve"> </w:t>
      </w:r>
      <w:r w:rsidR="00FD6CED" w:rsidRPr="00034C08">
        <w:rPr>
          <w:sz w:val="24"/>
        </w:rPr>
        <w:t>aquisição de recargas para gás de cozinha, a ser utilizado para o preparo da alimentação escolar servida em todas as Unidades Escolares da Rede Municipal de Ensino de Bom Jardim, durante o ano letivo de 2017</w:t>
      </w:r>
      <w:r w:rsidR="00901D13" w:rsidRPr="00034C08">
        <w:rPr>
          <w:bCs/>
        </w:rPr>
        <w:t>,</w:t>
      </w:r>
      <w:r w:rsidR="00090F83" w:rsidRPr="00034C08">
        <w:rPr>
          <w:bCs/>
        </w:rPr>
        <w:t xml:space="preserve"> </w:t>
      </w:r>
      <w:r w:rsidR="008A6E70" w:rsidRPr="00034C08">
        <w:rPr>
          <w:sz w:val="24"/>
        </w:rPr>
        <w:t>conforme especificações no Anexo I – Termo de Referência,</w:t>
      </w:r>
      <w:r w:rsidR="008A6E70" w:rsidRPr="00034C08">
        <w:rPr>
          <w:bCs/>
          <w:sz w:val="24"/>
        </w:rPr>
        <w:t xml:space="preserve"> do presente Edital.</w:t>
      </w:r>
    </w:p>
    <w:p w:rsidR="00A8785B" w:rsidRPr="00034C08" w:rsidRDefault="00A8785B" w:rsidP="008A6E70">
      <w:pPr>
        <w:pStyle w:val="Corpodetexto31"/>
        <w:rPr>
          <w:b w:val="0"/>
          <w:bCs/>
        </w:rPr>
      </w:pPr>
    </w:p>
    <w:p w:rsidR="008A6E70" w:rsidRPr="00034C08" w:rsidRDefault="008A6E70" w:rsidP="000A2980">
      <w:pPr>
        <w:pStyle w:val="Cabealho"/>
        <w:numPr>
          <w:ilvl w:val="0"/>
          <w:numId w:val="1"/>
        </w:numPr>
        <w:tabs>
          <w:tab w:val="clear" w:pos="4419"/>
          <w:tab w:val="clear" w:pos="8838"/>
        </w:tabs>
        <w:ind w:left="0" w:firstLine="0"/>
        <w:jc w:val="both"/>
        <w:rPr>
          <w:b/>
          <w:sz w:val="24"/>
          <w:szCs w:val="24"/>
        </w:rPr>
      </w:pPr>
      <w:r w:rsidRPr="00034C08">
        <w:rPr>
          <w:b/>
          <w:sz w:val="24"/>
          <w:szCs w:val="24"/>
        </w:rPr>
        <w:t>DO PRAZO</w:t>
      </w:r>
      <w:r w:rsidR="00931273" w:rsidRPr="00034C08">
        <w:rPr>
          <w:b/>
          <w:sz w:val="24"/>
          <w:szCs w:val="24"/>
        </w:rPr>
        <w:t>,</w:t>
      </w:r>
      <w:r w:rsidR="006F7DCF" w:rsidRPr="00034C08">
        <w:rPr>
          <w:b/>
          <w:sz w:val="24"/>
          <w:szCs w:val="24"/>
        </w:rPr>
        <w:t xml:space="preserve"> </w:t>
      </w:r>
      <w:r w:rsidRPr="00034C08">
        <w:rPr>
          <w:b/>
          <w:sz w:val="24"/>
          <w:szCs w:val="24"/>
        </w:rPr>
        <w:t>REQUISITOS PARA ENTREGA</w:t>
      </w:r>
      <w:r w:rsidR="00931273" w:rsidRPr="00034C08">
        <w:rPr>
          <w:b/>
          <w:sz w:val="24"/>
          <w:szCs w:val="24"/>
        </w:rPr>
        <w:t xml:space="preserve"> E DA QUALIFICAÇÃO DO PRODUTO</w:t>
      </w:r>
      <w:r w:rsidR="00656C91" w:rsidRPr="00034C08">
        <w:rPr>
          <w:b/>
          <w:sz w:val="24"/>
          <w:szCs w:val="24"/>
        </w:rPr>
        <w:t xml:space="preserve"> </w:t>
      </w:r>
    </w:p>
    <w:p w:rsidR="00656C91" w:rsidRPr="00034C08" w:rsidRDefault="00656C91" w:rsidP="00656C91">
      <w:pPr>
        <w:pStyle w:val="Cabealho"/>
        <w:tabs>
          <w:tab w:val="clear" w:pos="4419"/>
          <w:tab w:val="clear" w:pos="8838"/>
        </w:tabs>
        <w:jc w:val="both"/>
        <w:rPr>
          <w:b/>
          <w:sz w:val="24"/>
          <w:szCs w:val="24"/>
        </w:rPr>
      </w:pPr>
    </w:p>
    <w:p w:rsidR="00656C91" w:rsidRPr="00034C08" w:rsidRDefault="00656C91" w:rsidP="00656C91">
      <w:pPr>
        <w:pStyle w:val="PargrafodaLista1"/>
        <w:widowControl w:val="0"/>
        <w:autoSpaceDE w:val="0"/>
        <w:ind w:left="0" w:firstLine="0"/>
        <w:rPr>
          <w:rFonts w:ascii="Times New Roman" w:hAnsi="Times New Roman" w:cs="Times New Roman"/>
          <w:sz w:val="24"/>
          <w:szCs w:val="24"/>
        </w:rPr>
      </w:pPr>
      <w:r w:rsidRPr="00034C08">
        <w:rPr>
          <w:rFonts w:ascii="Times New Roman" w:hAnsi="Times New Roman" w:cs="Times New Roman"/>
          <w:bCs/>
          <w:sz w:val="24"/>
          <w:szCs w:val="24"/>
        </w:rPr>
        <w:t>2.1- T</w:t>
      </w:r>
      <w:r w:rsidRPr="00034C08">
        <w:rPr>
          <w:rFonts w:ascii="Times New Roman" w:hAnsi="Times New Roman" w:cs="Times New Roman"/>
          <w:sz w:val="24"/>
          <w:szCs w:val="24"/>
        </w:rPr>
        <w:t xml:space="preserve">anto às </w:t>
      </w:r>
      <w:r w:rsidRPr="00034C08">
        <w:rPr>
          <w:rFonts w:ascii="Times New Roman" w:hAnsi="Times New Roman" w:cs="Times New Roman"/>
          <w:b/>
          <w:bCs/>
          <w:sz w:val="24"/>
          <w:szCs w:val="24"/>
        </w:rPr>
        <w:t>Escolas de Zona Rural</w:t>
      </w:r>
      <w:r w:rsidRPr="00034C08">
        <w:rPr>
          <w:rFonts w:ascii="Times New Roman" w:hAnsi="Times New Roman" w:cs="Times New Roman"/>
          <w:sz w:val="24"/>
          <w:szCs w:val="24"/>
        </w:rPr>
        <w:t xml:space="preserve"> quanto às </w:t>
      </w:r>
      <w:r w:rsidRPr="00034C08">
        <w:rPr>
          <w:rFonts w:ascii="Times New Roman" w:hAnsi="Times New Roman" w:cs="Times New Roman"/>
          <w:b/>
          <w:bCs/>
          <w:sz w:val="24"/>
          <w:szCs w:val="24"/>
        </w:rPr>
        <w:t>Escolas Urbanas</w:t>
      </w:r>
      <w:r w:rsidRPr="00034C08">
        <w:rPr>
          <w:rFonts w:ascii="Times New Roman" w:hAnsi="Times New Roman" w:cs="Times New Roman"/>
          <w:sz w:val="24"/>
          <w:szCs w:val="24"/>
        </w:rPr>
        <w:t xml:space="preserve"> a entrega será feita pelo fornecedor diretamente nas Unidades Escolares, de acordo com as solicitações da Secretaria Municipal de Educação. </w:t>
      </w:r>
    </w:p>
    <w:p w:rsidR="00656C91" w:rsidRPr="00034C08" w:rsidRDefault="00656C91" w:rsidP="00656C91">
      <w:pPr>
        <w:pStyle w:val="PargrafodaLista1"/>
        <w:widowControl w:val="0"/>
        <w:autoSpaceDE w:val="0"/>
        <w:ind w:left="0" w:firstLine="0"/>
        <w:rPr>
          <w:rFonts w:ascii="Times New Roman" w:hAnsi="Times New Roman" w:cs="Times New Roman"/>
          <w:sz w:val="24"/>
          <w:szCs w:val="24"/>
        </w:rPr>
      </w:pPr>
      <w:r w:rsidRPr="00034C08">
        <w:rPr>
          <w:rFonts w:ascii="Times New Roman" w:hAnsi="Times New Roman" w:cs="Times New Roman"/>
          <w:sz w:val="24"/>
          <w:szCs w:val="24"/>
        </w:rPr>
        <w:t>2.2- Caberá a Secretaria Municipal de Educação realizar o pedido para o fornecimento até cinco (05) dias antes após o recebimento da solicitação.</w:t>
      </w:r>
    </w:p>
    <w:p w:rsidR="00656C91" w:rsidRPr="00034C08" w:rsidRDefault="00656C91" w:rsidP="00656C91">
      <w:pPr>
        <w:pStyle w:val="PargrafodaLista1"/>
        <w:widowControl w:val="0"/>
        <w:autoSpaceDE w:val="0"/>
        <w:ind w:left="0" w:firstLine="0"/>
        <w:rPr>
          <w:rFonts w:ascii="Times New Roman" w:hAnsi="Times New Roman" w:cs="Times New Roman"/>
          <w:sz w:val="24"/>
          <w:szCs w:val="24"/>
        </w:rPr>
      </w:pPr>
      <w:r w:rsidRPr="00034C08">
        <w:rPr>
          <w:rFonts w:ascii="Times New Roman" w:hAnsi="Times New Roman" w:cs="Times New Roman"/>
          <w:sz w:val="24"/>
          <w:szCs w:val="24"/>
        </w:rPr>
        <w:lastRenderedPageBreak/>
        <w:t>2.3- A relação de todas as Unidades Escolares autorizadas a receber o fornecimento regular do gás de cozinha estão descritas no item 9.0 do Termo de Referência.</w:t>
      </w:r>
    </w:p>
    <w:p w:rsidR="00656C91" w:rsidRPr="00034C08" w:rsidRDefault="00656C91" w:rsidP="00656C91">
      <w:pPr>
        <w:pStyle w:val="Cabealho"/>
        <w:tabs>
          <w:tab w:val="clear" w:pos="4419"/>
          <w:tab w:val="clear" w:pos="8838"/>
        </w:tabs>
        <w:jc w:val="both"/>
        <w:rPr>
          <w:b/>
          <w:sz w:val="24"/>
          <w:szCs w:val="24"/>
        </w:rPr>
      </w:pPr>
    </w:p>
    <w:p w:rsidR="00003AE0" w:rsidRPr="00034C08" w:rsidRDefault="008A6E70" w:rsidP="00003AE0">
      <w:pPr>
        <w:pStyle w:val="Cabealho"/>
        <w:jc w:val="both"/>
        <w:rPr>
          <w:bCs/>
          <w:sz w:val="24"/>
          <w:szCs w:val="24"/>
        </w:rPr>
      </w:pPr>
      <w:r w:rsidRPr="00034C08">
        <w:rPr>
          <w:bCs/>
          <w:sz w:val="24"/>
          <w:szCs w:val="24"/>
        </w:rPr>
        <w:t>2.</w:t>
      </w:r>
      <w:r w:rsidR="00656C91" w:rsidRPr="00034C08">
        <w:rPr>
          <w:bCs/>
          <w:sz w:val="24"/>
          <w:szCs w:val="24"/>
        </w:rPr>
        <w:t>4</w:t>
      </w:r>
      <w:r w:rsidR="00107182" w:rsidRPr="00034C08">
        <w:rPr>
          <w:sz w:val="24"/>
          <w:szCs w:val="24"/>
        </w:rPr>
        <w:t>-</w:t>
      </w:r>
      <w:r w:rsidR="00090F83" w:rsidRPr="00034C08">
        <w:rPr>
          <w:sz w:val="24"/>
          <w:szCs w:val="24"/>
        </w:rPr>
        <w:t xml:space="preserve"> </w:t>
      </w:r>
      <w:r w:rsidR="00D84333" w:rsidRPr="00034C08">
        <w:rPr>
          <w:sz w:val="24"/>
          <w:szCs w:val="24"/>
        </w:rPr>
        <w:t>O contrato começará a viger a partir de sua assinatura, e findará com a entrega total do obje</w:t>
      </w:r>
      <w:r w:rsidR="00571392" w:rsidRPr="00034C08">
        <w:rPr>
          <w:sz w:val="24"/>
          <w:szCs w:val="24"/>
        </w:rPr>
        <w:t>to, a qual deverá ocorrer até 30</w:t>
      </w:r>
      <w:r w:rsidR="00D84333" w:rsidRPr="00034C08">
        <w:rPr>
          <w:sz w:val="24"/>
          <w:szCs w:val="24"/>
        </w:rPr>
        <w:t>.12.201</w:t>
      </w:r>
      <w:r w:rsidR="00901D13" w:rsidRPr="00034C08">
        <w:rPr>
          <w:sz w:val="24"/>
          <w:szCs w:val="24"/>
        </w:rPr>
        <w:t>7</w:t>
      </w:r>
      <w:r w:rsidR="00D84333" w:rsidRPr="00034C08">
        <w:rPr>
          <w:sz w:val="24"/>
          <w:szCs w:val="24"/>
        </w:rPr>
        <w:t>.</w:t>
      </w:r>
    </w:p>
    <w:p w:rsidR="00003AE0" w:rsidRPr="00034C08" w:rsidRDefault="00003AE0" w:rsidP="00003AE0">
      <w:pPr>
        <w:pStyle w:val="Cabealho"/>
        <w:jc w:val="both"/>
        <w:rPr>
          <w:bCs/>
          <w:sz w:val="24"/>
          <w:szCs w:val="24"/>
        </w:rPr>
      </w:pPr>
    </w:p>
    <w:p w:rsidR="00090F83" w:rsidRPr="00034C08" w:rsidRDefault="00090F83" w:rsidP="00FD6CED">
      <w:pPr>
        <w:pStyle w:val="PargrafodaLista1"/>
        <w:widowControl w:val="0"/>
        <w:suppressAutoHyphens/>
        <w:spacing w:after="200"/>
        <w:ind w:left="0" w:firstLine="0"/>
        <w:rPr>
          <w:rFonts w:ascii="Times New Roman" w:hAnsi="Times New Roman" w:cs="Times New Roman"/>
          <w:sz w:val="24"/>
          <w:szCs w:val="24"/>
        </w:rPr>
      </w:pPr>
      <w:r w:rsidRPr="00034C08">
        <w:rPr>
          <w:rFonts w:ascii="Times New Roman" w:hAnsi="Times New Roman" w:cs="Times New Roman"/>
          <w:b/>
          <w:bCs/>
          <w:sz w:val="24"/>
          <w:szCs w:val="24"/>
        </w:rPr>
        <w:t>2.</w:t>
      </w:r>
      <w:r w:rsidR="00656C91" w:rsidRPr="00034C08">
        <w:rPr>
          <w:rFonts w:ascii="Times New Roman" w:hAnsi="Times New Roman" w:cs="Times New Roman"/>
          <w:b/>
          <w:bCs/>
          <w:sz w:val="24"/>
          <w:szCs w:val="24"/>
        </w:rPr>
        <w:t>5</w:t>
      </w:r>
      <w:r w:rsidRPr="00034C08">
        <w:rPr>
          <w:rFonts w:ascii="Times New Roman" w:hAnsi="Times New Roman" w:cs="Times New Roman"/>
          <w:b/>
          <w:bCs/>
          <w:sz w:val="24"/>
          <w:szCs w:val="24"/>
        </w:rPr>
        <w:t xml:space="preserve">- </w:t>
      </w:r>
      <w:r w:rsidRPr="00034C08">
        <w:rPr>
          <w:rFonts w:ascii="Times New Roman" w:hAnsi="Times New Roman" w:cs="Times New Roman"/>
          <w:sz w:val="24"/>
          <w:szCs w:val="24"/>
        </w:rPr>
        <w:t>Nos itens fornecidos deverá estar especificado: marca, data de fabricação, data de validade, fabricante e outras referências que identifique o produto a ser fornecido.</w:t>
      </w:r>
    </w:p>
    <w:p w:rsidR="00090F83" w:rsidRPr="00034C08" w:rsidRDefault="00090F83" w:rsidP="00090F83">
      <w:pPr>
        <w:pStyle w:val="PargrafodaLista1"/>
        <w:widowControl w:val="0"/>
        <w:suppressAutoHyphens/>
        <w:spacing w:after="200"/>
        <w:ind w:left="0" w:firstLine="0"/>
        <w:jc w:val="left"/>
        <w:rPr>
          <w:rFonts w:ascii="Times New Roman" w:hAnsi="Times New Roman" w:cs="Times New Roman"/>
          <w:sz w:val="24"/>
          <w:szCs w:val="24"/>
        </w:rPr>
      </w:pPr>
      <w:r w:rsidRPr="00034C08">
        <w:rPr>
          <w:rFonts w:ascii="Times New Roman" w:hAnsi="Times New Roman" w:cs="Times New Roman"/>
          <w:b/>
          <w:sz w:val="24"/>
          <w:szCs w:val="24"/>
        </w:rPr>
        <w:t>2.</w:t>
      </w:r>
      <w:r w:rsidR="00656C91" w:rsidRPr="00034C08">
        <w:rPr>
          <w:rFonts w:ascii="Times New Roman" w:hAnsi="Times New Roman" w:cs="Times New Roman"/>
          <w:b/>
          <w:sz w:val="24"/>
          <w:szCs w:val="24"/>
        </w:rPr>
        <w:t>6</w:t>
      </w:r>
      <w:r w:rsidRPr="00034C08">
        <w:rPr>
          <w:rFonts w:ascii="Times New Roman" w:hAnsi="Times New Roman" w:cs="Times New Roman"/>
          <w:b/>
          <w:sz w:val="24"/>
          <w:szCs w:val="24"/>
        </w:rPr>
        <w:t>-</w:t>
      </w:r>
      <w:r w:rsidRPr="00034C08">
        <w:rPr>
          <w:rFonts w:ascii="Times New Roman" w:hAnsi="Times New Roman" w:cs="Times New Roman"/>
          <w:sz w:val="24"/>
          <w:szCs w:val="24"/>
        </w:rPr>
        <w:t xml:space="preserve"> Os produtos deverão ser acondicionados em embalagens lacradas, com identificação dos produtos, fazendo constar sua descrição.</w:t>
      </w:r>
    </w:p>
    <w:p w:rsidR="00090F83" w:rsidRPr="00034C08" w:rsidRDefault="00090F83" w:rsidP="00090F83">
      <w:pPr>
        <w:pStyle w:val="PargrafodaLista1"/>
        <w:widowControl w:val="0"/>
        <w:suppressAutoHyphens/>
        <w:spacing w:after="200"/>
        <w:ind w:left="0" w:firstLine="0"/>
        <w:rPr>
          <w:rFonts w:ascii="Times New Roman" w:hAnsi="Times New Roman" w:cs="Times New Roman"/>
          <w:sz w:val="24"/>
          <w:szCs w:val="24"/>
        </w:rPr>
      </w:pPr>
      <w:r w:rsidRPr="00034C08">
        <w:rPr>
          <w:rFonts w:ascii="Times New Roman" w:hAnsi="Times New Roman" w:cs="Times New Roman"/>
          <w:b/>
          <w:sz w:val="24"/>
          <w:szCs w:val="24"/>
        </w:rPr>
        <w:t>2.</w:t>
      </w:r>
      <w:r w:rsidR="00656C91" w:rsidRPr="00034C08">
        <w:rPr>
          <w:rFonts w:ascii="Times New Roman" w:hAnsi="Times New Roman" w:cs="Times New Roman"/>
          <w:b/>
          <w:sz w:val="24"/>
          <w:szCs w:val="24"/>
        </w:rPr>
        <w:t>7</w:t>
      </w:r>
      <w:r w:rsidRPr="00034C08">
        <w:rPr>
          <w:rFonts w:ascii="Times New Roman" w:hAnsi="Times New Roman" w:cs="Times New Roman"/>
          <w:b/>
          <w:sz w:val="24"/>
          <w:szCs w:val="24"/>
        </w:rPr>
        <w:t>-</w:t>
      </w:r>
      <w:r w:rsidRPr="00034C08">
        <w:rPr>
          <w:rFonts w:ascii="Times New Roman" w:hAnsi="Times New Roman" w:cs="Times New Roman"/>
          <w:sz w:val="24"/>
          <w:szCs w:val="24"/>
        </w:rPr>
        <w:t>Havendo necessidade de retirada ou substituição dos produtos fornecidos, esta deverá correr a expensas da contratada.</w:t>
      </w:r>
    </w:p>
    <w:p w:rsidR="00090F83" w:rsidRPr="00034C08" w:rsidRDefault="00656C91" w:rsidP="00090F83">
      <w:pPr>
        <w:pStyle w:val="PargrafodaLista1"/>
        <w:widowControl w:val="0"/>
        <w:suppressAutoHyphens/>
        <w:spacing w:after="200"/>
        <w:ind w:left="0" w:firstLine="0"/>
        <w:rPr>
          <w:rFonts w:ascii="Times New Roman" w:hAnsi="Times New Roman" w:cs="Times New Roman"/>
          <w:sz w:val="24"/>
          <w:szCs w:val="24"/>
        </w:rPr>
      </w:pPr>
      <w:r w:rsidRPr="00034C08">
        <w:rPr>
          <w:rFonts w:ascii="Times New Roman" w:hAnsi="Times New Roman" w:cs="Times New Roman"/>
          <w:b/>
          <w:sz w:val="24"/>
          <w:szCs w:val="24"/>
        </w:rPr>
        <w:t>2.8</w:t>
      </w:r>
      <w:r w:rsidR="00090F83" w:rsidRPr="00034C08">
        <w:rPr>
          <w:rFonts w:ascii="Times New Roman" w:hAnsi="Times New Roman" w:cs="Times New Roman"/>
          <w:b/>
          <w:sz w:val="24"/>
          <w:szCs w:val="24"/>
        </w:rPr>
        <w:t>-</w:t>
      </w:r>
      <w:r w:rsidR="00090F83" w:rsidRPr="00034C08">
        <w:rPr>
          <w:rFonts w:ascii="Times New Roman" w:hAnsi="Times New Roman" w:cs="Times New Roman"/>
          <w:sz w:val="24"/>
          <w:szCs w:val="24"/>
        </w:rPr>
        <w:t>O transporte das botijas correrá a expensas da contratada e deverá ser realizado em conformidade com as normas vigentes.</w:t>
      </w:r>
    </w:p>
    <w:p w:rsidR="00090F83" w:rsidRPr="00034C08" w:rsidRDefault="00090F83" w:rsidP="00090F83">
      <w:pPr>
        <w:pStyle w:val="Cabealho"/>
        <w:jc w:val="both"/>
        <w:rPr>
          <w:sz w:val="24"/>
          <w:szCs w:val="24"/>
        </w:rPr>
      </w:pPr>
      <w:r w:rsidRPr="00034C08">
        <w:rPr>
          <w:b/>
          <w:sz w:val="24"/>
          <w:szCs w:val="24"/>
        </w:rPr>
        <w:t>2.</w:t>
      </w:r>
      <w:r w:rsidR="00656C91" w:rsidRPr="00034C08">
        <w:rPr>
          <w:b/>
          <w:sz w:val="24"/>
          <w:szCs w:val="24"/>
        </w:rPr>
        <w:t>9</w:t>
      </w:r>
      <w:r w:rsidRPr="00034C08">
        <w:rPr>
          <w:b/>
          <w:sz w:val="24"/>
          <w:szCs w:val="24"/>
        </w:rPr>
        <w:t>-</w:t>
      </w:r>
      <w:r w:rsidRPr="00034C08">
        <w:rPr>
          <w:sz w:val="24"/>
          <w:szCs w:val="24"/>
        </w:rPr>
        <w:t>No preço final deverão estar incluídas todas as despesas referentes ao frete, a embalagens, aos tributos e aos demais encargos indispensáveis ao perfeito cumprimento das obrigações decorrentes do contrato.</w:t>
      </w:r>
    </w:p>
    <w:p w:rsidR="00090F83" w:rsidRPr="00034C08" w:rsidRDefault="00090F83" w:rsidP="00090F83">
      <w:pPr>
        <w:pStyle w:val="Cabealho"/>
        <w:jc w:val="both"/>
        <w:rPr>
          <w:sz w:val="24"/>
          <w:szCs w:val="24"/>
        </w:rPr>
      </w:pPr>
    </w:p>
    <w:p w:rsidR="00090F83" w:rsidRPr="00034C08" w:rsidRDefault="00090F83" w:rsidP="00090F83">
      <w:pPr>
        <w:pStyle w:val="PargrafodaLista1"/>
        <w:widowControl w:val="0"/>
        <w:ind w:left="0" w:firstLine="0"/>
        <w:rPr>
          <w:rFonts w:ascii="Times New Roman" w:hAnsi="Times New Roman" w:cs="Times New Roman"/>
          <w:sz w:val="24"/>
          <w:szCs w:val="24"/>
          <w:lang w:eastAsia="pt-BR"/>
        </w:rPr>
      </w:pPr>
      <w:r w:rsidRPr="00034C08">
        <w:rPr>
          <w:rFonts w:ascii="Times New Roman" w:hAnsi="Times New Roman" w:cs="Times New Roman"/>
          <w:b/>
          <w:sz w:val="24"/>
          <w:szCs w:val="24"/>
        </w:rPr>
        <w:t>2.</w:t>
      </w:r>
      <w:r w:rsidR="00656C91" w:rsidRPr="00034C08">
        <w:rPr>
          <w:rFonts w:ascii="Times New Roman" w:hAnsi="Times New Roman" w:cs="Times New Roman"/>
          <w:b/>
          <w:sz w:val="24"/>
          <w:szCs w:val="24"/>
        </w:rPr>
        <w:t>10</w:t>
      </w:r>
      <w:r w:rsidRPr="00034C08">
        <w:rPr>
          <w:rFonts w:ascii="Times New Roman" w:hAnsi="Times New Roman" w:cs="Times New Roman"/>
          <w:b/>
          <w:sz w:val="24"/>
          <w:szCs w:val="24"/>
        </w:rPr>
        <w:t>-</w:t>
      </w:r>
      <w:r w:rsidRPr="00034C08">
        <w:rPr>
          <w:rFonts w:ascii="Times New Roman" w:hAnsi="Times New Roman" w:cs="Times New Roman"/>
          <w:sz w:val="24"/>
          <w:szCs w:val="24"/>
        </w:rPr>
        <w:t xml:space="preserve"> </w:t>
      </w:r>
      <w:r w:rsidRPr="00034C08">
        <w:rPr>
          <w:rFonts w:ascii="Times New Roman" w:hAnsi="Times New Roman" w:cs="Times New Roman"/>
          <w:sz w:val="24"/>
          <w:szCs w:val="24"/>
          <w:lang w:eastAsia="pt-BR"/>
        </w:rPr>
        <w:t>Só serão recebidos produtos que estiverem em conformidade com as especificações determinada pela contratante. Em caso de desconformidade ou outros problemas, a contratada terá um prazo de quarenta e oito (48) horas para substituir o produto que apresentar desconformidade.</w:t>
      </w:r>
    </w:p>
    <w:p w:rsidR="00090F83" w:rsidRPr="00034C08" w:rsidRDefault="00090F83" w:rsidP="00090F83">
      <w:pPr>
        <w:pStyle w:val="Cabealho"/>
        <w:jc w:val="both"/>
        <w:rPr>
          <w:sz w:val="24"/>
          <w:szCs w:val="24"/>
        </w:rPr>
      </w:pPr>
    </w:p>
    <w:p w:rsidR="00090F83" w:rsidRPr="00034C08" w:rsidRDefault="00090F83" w:rsidP="00090F83">
      <w:pPr>
        <w:pStyle w:val="Cabealho"/>
        <w:jc w:val="both"/>
        <w:rPr>
          <w:sz w:val="24"/>
          <w:szCs w:val="24"/>
        </w:rPr>
      </w:pPr>
      <w:r w:rsidRPr="00034C08">
        <w:rPr>
          <w:b/>
          <w:sz w:val="24"/>
          <w:szCs w:val="24"/>
        </w:rPr>
        <w:t>2.</w:t>
      </w:r>
      <w:r w:rsidR="00656C91" w:rsidRPr="00034C08">
        <w:rPr>
          <w:b/>
          <w:sz w:val="24"/>
          <w:szCs w:val="24"/>
        </w:rPr>
        <w:t>11</w:t>
      </w:r>
      <w:r w:rsidRPr="00034C08">
        <w:rPr>
          <w:b/>
          <w:sz w:val="24"/>
          <w:szCs w:val="24"/>
        </w:rPr>
        <w:t>-</w:t>
      </w:r>
      <w:r w:rsidRPr="00034C08">
        <w:rPr>
          <w:sz w:val="24"/>
          <w:szCs w:val="24"/>
        </w:rPr>
        <w:t>Os produtos a serem entregues deverão ter prazo de validade mínima de seis (06) meses, podendo o fiscal de contrato solicitar a suspensão dos produtos que entender que esteja em desconformidade com o objetivo da compra.</w:t>
      </w:r>
    </w:p>
    <w:p w:rsidR="009C2E2D" w:rsidRPr="00034C08" w:rsidRDefault="009C2E2D" w:rsidP="00090F83">
      <w:pPr>
        <w:pStyle w:val="Cabealho"/>
        <w:jc w:val="both"/>
        <w:rPr>
          <w:sz w:val="24"/>
          <w:szCs w:val="24"/>
        </w:rPr>
      </w:pPr>
    </w:p>
    <w:p w:rsidR="009C2E2D" w:rsidRPr="00034C08" w:rsidRDefault="009C2E2D" w:rsidP="00090F83">
      <w:pPr>
        <w:pStyle w:val="Cabealho"/>
        <w:jc w:val="both"/>
        <w:rPr>
          <w:sz w:val="24"/>
          <w:szCs w:val="24"/>
        </w:rPr>
      </w:pPr>
      <w:r w:rsidRPr="00034C08">
        <w:rPr>
          <w:b/>
          <w:sz w:val="24"/>
          <w:szCs w:val="24"/>
        </w:rPr>
        <w:t>28.</w:t>
      </w:r>
      <w:r w:rsidR="00656C91" w:rsidRPr="00034C08">
        <w:rPr>
          <w:b/>
          <w:sz w:val="24"/>
          <w:szCs w:val="24"/>
        </w:rPr>
        <w:t>12</w:t>
      </w:r>
      <w:r w:rsidRPr="00034C08">
        <w:rPr>
          <w:b/>
          <w:sz w:val="24"/>
          <w:szCs w:val="24"/>
        </w:rPr>
        <w:t>-</w:t>
      </w:r>
      <w:r w:rsidRPr="00034C08">
        <w:rPr>
          <w:sz w:val="24"/>
          <w:szCs w:val="24"/>
        </w:rPr>
        <w:t xml:space="preserve"> O público alvo será Alunos da Rede Municipal de Educação</w:t>
      </w:r>
      <w:r w:rsidR="00522197" w:rsidRPr="00034C08">
        <w:rPr>
          <w:sz w:val="24"/>
          <w:szCs w:val="24"/>
        </w:rPr>
        <w:t>.</w:t>
      </w:r>
    </w:p>
    <w:p w:rsidR="00656C91" w:rsidRPr="00034C08" w:rsidRDefault="00656C91" w:rsidP="00656C91">
      <w:pPr>
        <w:pStyle w:val="PargrafodaLista1"/>
        <w:widowControl w:val="0"/>
        <w:autoSpaceDE w:val="0"/>
        <w:ind w:left="0" w:firstLine="0"/>
        <w:rPr>
          <w:rFonts w:ascii="Times New Roman" w:hAnsi="Times New Roman" w:cs="Times New Roman"/>
          <w:bCs/>
          <w:sz w:val="24"/>
          <w:szCs w:val="24"/>
        </w:rPr>
      </w:pPr>
    </w:p>
    <w:p w:rsidR="008A6E70" w:rsidRPr="00034C08" w:rsidRDefault="008A6E70" w:rsidP="008A6E70">
      <w:pPr>
        <w:pStyle w:val="Cabealho"/>
        <w:numPr>
          <w:ilvl w:val="0"/>
          <w:numId w:val="1"/>
        </w:numPr>
        <w:tabs>
          <w:tab w:val="clear" w:pos="4419"/>
          <w:tab w:val="clear" w:pos="8838"/>
        </w:tabs>
        <w:jc w:val="both"/>
        <w:rPr>
          <w:b/>
          <w:sz w:val="24"/>
          <w:szCs w:val="24"/>
        </w:rPr>
      </w:pPr>
      <w:r w:rsidRPr="00034C08">
        <w:rPr>
          <w:b/>
          <w:sz w:val="24"/>
          <w:szCs w:val="24"/>
        </w:rPr>
        <w:t>PREÇO ESTIMADO PELA ADMINISTRAÇÃO</w:t>
      </w:r>
    </w:p>
    <w:p w:rsidR="00B27C97" w:rsidRPr="00034C08" w:rsidRDefault="00B27C97" w:rsidP="00B27C97">
      <w:pPr>
        <w:pStyle w:val="Cabealho"/>
        <w:tabs>
          <w:tab w:val="clear" w:pos="4419"/>
          <w:tab w:val="clear" w:pos="8838"/>
        </w:tabs>
        <w:ind w:left="360"/>
        <w:jc w:val="both"/>
        <w:rPr>
          <w:b/>
          <w:sz w:val="24"/>
          <w:szCs w:val="24"/>
        </w:rPr>
      </w:pPr>
    </w:p>
    <w:p w:rsidR="007D0FE0" w:rsidRPr="00034C08" w:rsidRDefault="002F0614" w:rsidP="007D0FE0">
      <w:pPr>
        <w:pStyle w:val="Cabealho"/>
        <w:tabs>
          <w:tab w:val="clear" w:pos="4419"/>
          <w:tab w:val="clear" w:pos="8838"/>
          <w:tab w:val="num" w:pos="709"/>
        </w:tabs>
        <w:jc w:val="both"/>
        <w:rPr>
          <w:bCs/>
          <w:sz w:val="24"/>
          <w:szCs w:val="24"/>
        </w:rPr>
      </w:pPr>
      <w:r w:rsidRPr="00034C08">
        <w:rPr>
          <w:bCs/>
          <w:sz w:val="24"/>
          <w:szCs w:val="24"/>
        </w:rPr>
        <w:t>3</w:t>
      </w:r>
      <w:r w:rsidR="001D7415" w:rsidRPr="00034C08">
        <w:rPr>
          <w:bCs/>
          <w:sz w:val="24"/>
          <w:szCs w:val="24"/>
        </w:rPr>
        <w:t>.6-</w:t>
      </w:r>
      <w:r w:rsidR="008A6E70" w:rsidRPr="00034C08">
        <w:rPr>
          <w:bCs/>
          <w:sz w:val="24"/>
          <w:szCs w:val="24"/>
        </w:rPr>
        <w:t xml:space="preserve">O preço global estimado pela administração para a presente aquisição é de </w:t>
      </w:r>
      <w:r w:rsidR="006B3534" w:rsidRPr="00034C08">
        <w:rPr>
          <w:sz w:val="24"/>
          <w:szCs w:val="24"/>
        </w:rPr>
        <w:t>R</w:t>
      </w:r>
      <w:r w:rsidR="00522197" w:rsidRPr="00034C08">
        <w:rPr>
          <w:sz w:val="24"/>
          <w:szCs w:val="24"/>
        </w:rPr>
        <w:t>$</w:t>
      </w:r>
      <w:r w:rsidR="00173CF8" w:rsidRPr="00034C08">
        <w:rPr>
          <w:sz w:val="24"/>
          <w:szCs w:val="24"/>
        </w:rPr>
        <w:t xml:space="preserve"> 48.366,50</w:t>
      </w:r>
      <w:r w:rsidR="006B3534" w:rsidRPr="00034C08">
        <w:rPr>
          <w:bCs/>
          <w:sz w:val="24"/>
          <w:szCs w:val="24"/>
        </w:rPr>
        <w:t xml:space="preserve"> </w:t>
      </w:r>
      <w:r w:rsidR="008A6E70" w:rsidRPr="00034C08">
        <w:rPr>
          <w:bCs/>
          <w:sz w:val="24"/>
          <w:szCs w:val="24"/>
        </w:rPr>
        <w:t>(</w:t>
      </w:r>
      <w:r w:rsidR="005A3829" w:rsidRPr="00034C08">
        <w:rPr>
          <w:bCs/>
          <w:sz w:val="24"/>
          <w:szCs w:val="24"/>
        </w:rPr>
        <w:t xml:space="preserve">quarenta e </w:t>
      </w:r>
      <w:r w:rsidR="00173CF8" w:rsidRPr="00034C08">
        <w:rPr>
          <w:bCs/>
          <w:sz w:val="24"/>
          <w:szCs w:val="24"/>
        </w:rPr>
        <w:t>oito mil, trezentos e sessenta e sei</w:t>
      </w:r>
      <w:r w:rsidR="005A3829" w:rsidRPr="00034C08">
        <w:rPr>
          <w:bCs/>
          <w:sz w:val="24"/>
          <w:szCs w:val="24"/>
        </w:rPr>
        <w:t xml:space="preserve">s reais e </w:t>
      </w:r>
      <w:r w:rsidR="00173CF8" w:rsidRPr="00034C08">
        <w:rPr>
          <w:bCs/>
          <w:sz w:val="24"/>
          <w:szCs w:val="24"/>
        </w:rPr>
        <w:t>cinquenta</w:t>
      </w:r>
      <w:r w:rsidR="005A3829" w:rsidRPr="00034C08">
        <w:rPr>
          <w:bCs/>
          <w:sz w:val="24"/>
          <w:szCs w:val="24"/>
        </w:rPr>
        <w:t xml:space="preserve"> centavos</w:t>
      </w:r>
      <w:r w:rsidR="00907434" w:rsidRPr="00034C08">
        <w:rPr>
          <w:bCs/>
          <w:sz w:val="24"/>
          <w:szCs w:val="24"/>
        </w:rPr>
        <w:t xml:space="preserve">) </w:t>
      </w:r>
      <w:r w:rsidR="008A6E70" w:rsidRPr="00034C08">
        <w:rPr>
          <w:bCs/>
          <w:sz w:val="24"/>
          <w:szCs w:val="24"/>
        </w:rPr>
        <w:t>constante no anexo I do Termo de Referência.</w:t>
      </w:r>
    </w:p>
    <w:p w:rsidR="006176EC" w:rsidRPr="00034C08" w:rsidRDefault="006176EC" w:rsidP="007D0FE0">
      <w:pPr>
        <w:pStyle w:val="Cabealho"/>
        <w:tabs>
          <w:tab w:val="clear" w:pos="4419"/>
          <w:tab w:val="clear" w:pos="8838"/>
          <w:tab w:val="num" w:pos="709"/>
        </w:tabs>
        <w:jc w:val="both"/>
        <w:rPr>
          <w:bCs/>
          <w:sz w:val="24"/>
          <w:szCs w:val="24"/>
        </w:rPr>
      </w:pPr>
    </w:p>
    <w:p w:rsidR="00A11754" w:rsidRPr="00034C08" w:rsidRDefault="008A6E70" w:rsidP="001D7415">
      <w:pPr>
        <w:spacing w:line="360" w:lineRule="auto"/>
        <w:jc w:val="both"/>
        <w:rPr>
          <w:b/>
          <w:sz w:val="24"/>
          <w:szCs w:val="24"/>
        </w:rPr>
      </w:pPr>
      <w:r w:rsidRPr="00034C08">
        <w:rPr>
          <w:b/>
          <w:bCs/>
          <w:sz w:val="24"/>
          <w:szCs w:val="24"/>
        </w:rPr>
        <w:t xml:space="preserve">4- </w:t>
      </w:r>
      <w:r w:rsidR="00A11754" w:rsidRPr="00034C08">
        <w:rPr>
          <w:b/>
          <w:sz w:val="24"/>
          <w:szCs w:val="24"/>
        </w:rPr>
        <w:t>CRITÉRIO DE REAJUSTE (ART. 55, III DA LEI 8.666/93)</w:t>
      </w:r>
    </w:p>
    <w:p w:rsidR="008621F9" w:rsidRPr="00034C08" w:rsidRDefault="008621F9" w:rsidP="00C71790">
      <w:pPr>
        <w:jc w:val="both"/>
        <w:rPr>
          <w:b/>
          <w:sz w:val="24"/>
          <w:szCs w:val="24"/>
        </w:rPr>
      </w:pPr>
    </w:p>
    <w:p w:rsidR="00C71790" w:rsidRPr="00034C08" w:rsidRDefault="001D7415" w:rsidP="00C71790">
      <w:pPr>
        <w:jc w:val="both"/>
        <w:rPr>
          <w:sz w:val="24"/>
          <w:szCs w:val="24"/>
        </w:rPr>
      </w:pPr>
      <w:r w:rsidRPr="00034C08">
        <w:rPr>
          <w:b/>
          <w:sz w:val="24"/>
          <w:szCs w:val="24"/>
        </w:rPr>
        <w:t>4</w:t>
      </w:r>
      <w:r w:rsidR="006A5BE1" w:rsidRPr="00034C08">
        <w:rPr>
          <w:b/>
          <w:sz w:val="24"/>
          <w:szCs w:val="24"/>
        </w:rPr>
        <w:t xml:space="preserve">.1 </w:t>
      </w:r>
      <w:r w:rsidR="006A5BE1" w:rsidRPr="00034C08">
        <w:rPr>
          <w:sz w:val="24"/>
          <w:szCs w:val="24"/>
        </w:rPr>
        <w:t xml:space="preserve">- </w:t>
      </w:r>
      <w:r w:rsidR="008621F9" w:rsidRPr="00034C08">
        <w:rPr>
          <w:sz w:val="24"/>
          <w:szCs w:val="24"/>
        </w:rPr>
        <w:t>Caso julgue-se necessário e em consonância com a legislação vigente, os reajustes tomarão como base os índices do IPCA.</w:t>
      </w:r>
    </w:p>
    <w:p w:rsidR="008A6E70" w:rsidRPr="00034C08" w:rsidRDefault="008A6E70" w:rsidP="00212013">
      <w:pPr>
        <w:pStyle w:val="Cabealho"/>
        <w:tabs>
          <w:tab w:val="left" w:pos="708"/>
        </w:tabs>
        <w:rPr>
          <w:bCs/>
          <w:sz w:val="24"/>
          <w:szCs w:val="24"/>
        </w:rPr>
      </w:pPr>
    </w:p>
    <w:p w:rsidR="00522197" w:rsidRPr="00034C08" w:rsidRDefault="00522197" w:rsidP="00522197">
      <w:pPr>
        <w:pStyle w:val="Cabealho"/>
        <w:tabs>
          <w:tab w:val="clear" w:pos="4419"/>
          <w:tab w:val="clear" w:pos="8838"/>
        </w:tabs>
        <w:jc w:val="both"/>
        <w:rPr>
          <w:b/>
          <w:bCs/>
          <w:sz w:val="24"/>
          <w:szCs w:val="24"/>
        </w:rPr>
      </w:pPr>
      <w:r w:rsidRPr="00034C08">
        <w:rPr>
          <w:b/>
          <w:bCs/>
          <w:sz w:val="24"/>
          <w:szCs w:val="24"/>
        </w:rPr>
        <w:t>5- DA IMPUGNAÇÃO DO ATO CONVOCATÓRIO</w:t>
      </w:r>
    </w:p>
    <w:p w:rsidR="00522197" w:rsidRPr="00034C08" w:rsidRDefault="00522197" w:rsidP="00522197">
      <w:pPr>
        <w:pStyle w:val="Cabealho"/>
        <w:tabs>
          <w:tab w:val="clear" w:pos="4419"/>
          <w:tab w:val="clear" w:pos="8838"/>
        </w:tabs>
        <w:ind w:left="284"/>
        <w:jc w:val="both"/>
        <w:rPr>
          <w:b/>
          <w:bCs/>
          <w:sz w:val="24"/>
          <w:szCs w:val="24"/>
        </w:rPr>
      </w:pPr>
    </w:p>
    <w:p w:rsidR="00522197" w:rsidRPr="00034C08" w:rsidRDefault="00522197" w:rsidP="00522197">
      <w:pPr>
        <w:pStyle w:val="Cabealho"/>
        <w:tabs>
          <w:tab w:val="clear" w:pos="4419"/>
          <w:tab w:val="clear" w:pos="8838"/>
        </w:tabs>
        <w:jc w:val="both"/>
        <w:rPr>
          <w:bCs/>
          <w:sz w:val="24"/>
          <w:szCs w:val="24"/>
        </w:rPr>
      </w:pPr>
      <w:r w:rsidRPr="00034C08">
        <w:rPr>
          <w:bCs/>
          <w:sz w:val="24"/>
          <w:szCs w:val="24"/>
        </w:rPr>
        <w:t xml:space="preserve">5.1- Qualquer pessoa poderá solicitar esclarecimentos, providências ou impugnar o ato convocatório do presente pregão, protocolizando pedido em até 05 (cinco) dias úteis antes da data fixada para o recebimento das propostas, no endereço: Praça Governador Roberto Silveira, 44, Centro, Bom </w:t>
      </w:r>
      <w:r w:rsidR="00173CF8" w:rsidRPr="00034C08">
        <w:rPr>
          <w:bCs/>
          <w:sz w:val="24"/>
          <w:szCs w:val="24"/>
        </w:rPr>
        <w:t>Jardim - RJ</w:t>
      </w:r>
      <w:r w:rsidRPr="00034C08">
        <w:rPr>
          <w:bCs/>
          <w:sz w:val="24"/>
          <w:szCs w:val="24"/>
        </w:rPr>
        <w:t>, deste edital, cabendo ao Pregoeiro decidir sobre a petição até o prazo de 03 (três) dias úteis.</w:t>
      </w:r>
    </w:p>
    <w:p w:rsidR="00522197" w:rsidRPr="00034C08" w:rsidRDefault="00522197" w:rsidP="00522197">
      <w:pPr>
        <w:pStyle w:val="Cabealho"/>
        <w:tabs>
          <w:tab w:val="clear" w:pos="4419"/>
          <w:tab w:val="clear" w:pos="8838"/>
        </w:tabs>
        <w:jc w:val="both"/>
        <w:rPr>
          <w:bCs/>
          <w:sz w:val="24"/>
          <w:szCs w:val="24"/>
        </w:rPr>
      </w:pPr>
    </w:p>
    <w:p w:rsidR="00522197" w:rsidRPr="00034C08" w:rsidRDefault="00522197" w:rsidP="00522197">
      <w:pPr>
        <w:pStyle w:val="Cabealho"/>
        <w:tabs>
          <w:tab w:val="clear" w:pos="4419"/>
          <w:tab w:val="clear" w:pos="8838"/>
        </w:tabs>
        <w:jc w:val="both"/>
        <w:rPr>
          <w:bCs/>
          <w:sz w:val="24"/>
          <w:szCs w:val="24"/>
        </w:rPr>
      </w:pPr>
      <w:r w:rsidRPr="00034C08">
        <w:rPr>
          <w:bCs/>
          <w:sz w:val="24"/>
          <w:szCs w:val="24"/>
        </w:rPr>
        <w:t>5.2- Caso seja acolhida a petição contra o ato convocatório, será designada nova data para realização do certame, exceto quando, inquestionavelmente, a alteração não afetar a formulação das propostas.</w:t>
      </w:r>
    </w:p>
    <w:p w:rsidR="00522197" w:rsidRPr="00034C08" w:rsidRDefault="00522197" w:rsidP="00522197">
      <w:pPr>
        <w:pStyle w:val="Cabealho"/>
        <w:tabs>
          <w:tab w:val="clear" w:pos="4419"/>
          <w:tab w:val="clear" w:pos="8838"/>
          <w:tab w:val="num" w:pos="709"/>
        </w:tabs>
        <w:jc w:val="both"/>
        <w:rPr>
          <w:bCs/>
          <w:sz w:val="24"/>
          <w:szCs w:val="24"/>
        </w:rPr>
      </w:pPr>
    </w:p>
    <w:p w:rsidR="00522197" w:rsidRPr="00034C08" w:rsidRDefault="00522197" w:rsidP="00522197">
      <w:pPr>
        <w:pStyle w:val="Cabealho"/>
        <w:tabs>
          <w:tab w:val="clear" w:pos="4419"/>
          <w:tab w:val="clear" w:pos="8838"/>
        </w:tabs>
        <w:ind w:left="426" w:hanging="426"/>
        <w:jc w:val="both"/>
        <w:rPr>
          <w:b/>
          <w:sz w:val="24"/>
          <w:szCs w:val="24"/>
        </w:rPr>
      </w:pPr>
      <w:r w:rsidRPr="00034C08">
        <w:rPr>
          <w:b/>
          <w:sz w:val="24"/>
          <w:szCs w:val="24"/>
        </w:rPr>
        <w:t>6-DO CREDENCIAMENTO</w:t>
      </w:r>
    </w:p>
    <w:p w:rsidR="00522197" w:rsidRPr="00034C08" w:rsidRDefault="00522197" w:rsidP="00522197">
      <w:pPr>
        <w:pStyle w:val="Cabealho"/>
        <w:tabs>
          <w:tab w:val="clear" w:pos="4419"/>
          <w:tab w:val="clear" w:pos="8838"/>
        </w:tabs>
        <w:jc w:val="both"/>
        <w:rPr>
          <w:b/>
          <w:sz w:val="24"/>
          <w:szCs w:val="24"/>
        </w:rPr>
      </w:pPr>
    </w:p>
    <w:p w:rsidR="00522197" w:rsidRPr="00034C08" w:rsidRDefault="00522197" w:rsidP="00522197">
      <w:pPr>
        <w:pStyle w:val="Cabealho"/>
        <w:tabs>
          <w:tab w:val="clear" w:pos="4419"/>
          <w:tab w:val="clear" w:pos="8838"/>
          <w:tab w:val="num" w:pos="709"/>
        </w:tabs>
        <w:jc w:val="both"/>
        <w:rPr>
          <w:bCs/>
          <w:sz w:val="24"/>
          <w:szCs w:val="24"/>
        </w:rPr>
      </w:pPr>
      <w:r w:rsidRPr="00034C08">
        <w:rPr>
          <w:b/>
          <w:sz w:val="24"/>
          <w:szCs w:val="24"/>
        </w:rPr>
        <w:t>6</w:t>
      </w:r>
      <w:r w:rsidRPr="00034C08">
        <w:rPr>
          <w:bCs/>
          <w:sz w:val="24"/>
          <w:szCs w:val="24"/>
        </w:rPr>
        <w:t>.1</w:t>
      </w:r>
      <w:r w:rsidRPr="00034C08">
        <w:rPr>
          <w:b/>
          <w:sz w:val="24"/>
          <w:szCs w:val="24"/>
        </w:rPr>
        <w:t xml:space="preserve"> – </w:t>
      </w:r>
      <w:r w:rsidRPr="00034C08">
        <w:rPr>
          <w:bCs/>
          <w:sz w:val="24"/>
          <w:szCs w:val="24"/>
        </w:rPr>
        <w:t>A licitante far-se-á apresentar para credenciamento perante o Pregoeiro por um representante, devidamente munido de documento, original de Carteira de Identidade ou equivalente, que o credencie a participar deste procedimento licitatório, venha a responder por sua representada, devendo, ainda, no ato de entrega dos envelopes exibir o Contrato Social da Empresa (autenticado ou original).</w:t>
      </w:r>
    </w:p>
    <w:p w:rsidR="00522197" w:rsidRPr="00034C08" w:rsidRDefault="00522197" w:rsidP="00522197">
      <w:pPr>
        <w:pStyle w:val="Cabealho"/>
        <w:tabs>
          <w:tab w:val="clear" w:pos="4419"/>
          <w:tab w:val="clear" w:pos="8838"/>
          <w:tab w:val="num" w:pos="709"/>
        </w:tabs>
        <w:jc w:val="both"/>
        <w:rPr>
          <w:bCs/>
          <w:sz w:val="24"/>
          <w:szCs w:val="24"/>
        </w:rPr>
      </w:pPr>
    </w:p>
    <w:p w:rsidR="00522197" w:rsidRPr="00034C08" w:rsidRDefault="00522197" w:rsidP="00522197">
      <w:pPr>
        <w:pStyle w:val="Cabealho"/>
        <w:tabs>
          <w:tab w:val="clear" w:pos="4419"/>
          <w:tab w:val="clear" w:pos="8838"/>
          <w:tab w:val="num" w:pos="709"/>
        </w:tabs>
        <w:jc w:val="both"/>
        <w:rPr>
          <w:bCs/>
          <w:sz w:val="24"/>
          <w:szCs w:val="24"/>
        </w:rPr>
      </w:pPr>
      <w:r w:rsidRPr="00034C08">
        <w:rPr>
          <w:bCs/>
          <w:sz w:val="24"/>
          <w:szCs w:val="24"/>
        </w:rPr>
        <w:t xml:space="preserve">6.2- O credenciamento far-se-á por meio de instrumento público de procuração </w:t>
      </w:r>
      <w:r w:rsidRPr="00034C08">
        <w:rPr>
          <w:b/>
          <w:bCs/>
          <w:sz w:val="24"/>
          <w:szCs w:val="24"/>
        </w:rPr>
        <w:t>(validade: um ano, com firma reconhecida</w:t>
      </w:r>
      <w:r w:rsidRPr="00034C08">
        <w:rPr>
          <w:bCs/>
          <w:sz w:val="24"/>
          <w:szCs w:val="24"/>
        </w:rPr>
        <w:t xml:space="preserve">) ou </w:t>
      </w:r>
      <w:r w:rsidRPr="00034C08">
        <w:rPr>
          <w:b/>
          <w:bCs/>
          <w:sz w:val="24"/>
          <w:szCs w:val="24"/>
        </w:rPr>
        <w:t>instrumento particular</w:t>
      </w:r>
      <w:r w:rsidRPr="00034C08">
        <w:rPr>
          <w:bCs/>
          <w:sz w:val="24"/>
          <w:szCs w:val="24"/>
        </w:rPr>
        <w:t xml:space="preserve"> </w:t>
      </w:r>
      <w:r w:rsidRPr="00034C08">
        <w:rPr>
          <w:b/>
          <w:sz w:val="24"/>
          <w:szCs w:val="24"/>
        </w:rPr>
        <w:t xml:space="preserve">com poderes para formular lances de preços e praticar todos os demais atos pertinentes ao certame em nome da representada. </w:t>
      </w:r>
      <w:r w:rsidRPr="00034C08">
        <w:rPr>
          <w:b/>
          <w:bCs/>
          <w:sz w:val="24"/>
          <w:szCs w:val="24"/>
        </w:rPr>
        <w:t>(Carta de Credenciamento – Anexo IV –</w:t>
      </w:r>
      <w:r w:rsidRPr="00034C08">
        <w:rPr>
          <w:bCs/>
          <w:sz w:val="24"/>
          <w:szCs w:val="24"/>
        </w:rPr>
        <w:t xml:space="preserve"> </w:t>
      </w:r>
      <w:r w:rsidRPr="00034C08">
        <w:rPr>
          <w:b/>
          <w:bCs/>
          <w:sz w:val="24"/>
          <w:szCs w:val="24"/>
        </w:rPr>
        <w:t>com firma reconhecida</w:t>
      </w:r>
      <w:r w:rsidRPr="00034C08">
        <w:rPr>
          <w:bCs/>
          <w:sz w:val="24"/>
          <w:szCs w:val="24"/>
        </w:rPr>
        <w:t>).  Sendo sócio, proprietário, dirigente ou assemelhado da empresa, deverá apresentar somente cópia do respectivo Estatuto ou Contrato Social, no qual estejam expressos seus poderes para exercer direitos e assumir obrigações em decorrência de tal investidura, ficando neste caso, dispensado da Carta de Credenciamento.</w:t>
      </w:r>
    </w:p>
    <w:p w:rsidR="00522197" w:rsidRPr="00034C08" w:rsidRDefault="00522197" w:rsidP="00522197">
      <w:pPr>
        <w:pStyle w:val="Cabealho"/>
        <w:tabs>
          <w:tab w:val="clear" w:pos="4419"/>
          <w:tab w:val="clear" w:pos="8838"/>
          <w:tab w:val="num" w:pos="709"/>
        </w:tabs>
        <w:jc w:val="both"/>
        <w:rPr>
          <w:bCs/>
          <w:sz w:val="24"/>
          <w:szCs w:val="24"/>
        </w:rPr>
      </w:pPr>
    </w:p>
    <w:p w:rsidR="00522197" w:rsidRPr="00034C08" w:rsidRDefault="00522197" w:rsidP="00522197">
      <w:pPr>
        <w:pStyle w:val="Cabealho"/>
        <w:tabs>
          <w:tab w:val="clear" w:pos="4419"/>
          <w:tab w:val="clear" w:pos="8838"/>
          <w:tab w:val="num" w:pos="709"/>
        </w:tabs>
        <w:jc w:val="both"/>
        <w:rPr>
          <w:bCs/>
          <w:sz w:val="24"/>
          <w:szCs w:val="24"/>
        </w:rPr>
      </w:pPr>
      <w:r w:rsidRPr="00034C08">
        <w:rPr>
          <w:bCs/>
          <w:sz w:val="24"/>
          <w:szCs w:val="24"/>
        </w:rPr>
        <w:t>6.3- A empresa deverá apresentar juntamente com os documentos acima citados a declaração de Fatos Impeditivos (modelo no anexo III) e Declaração de atendimento aos requisitos de habilitação (modelo no anexo VII), todos fora do envelope.</w:t>
      </w:r>
    </w:p>
    <w:p w:rsidR="00522197" w:rsidRPr="00034C08" w:rsidRDefault="00522197" w:rsidP="00522197">
      <w:pPr>
        <w:pStyle w:val="Cabealho"/>
        <w:tabs>
          <w:tab w:val="clear" w:pos="4419"/>
          <w:tab w:val="clear" w:pos="8838"/>
          <w:tab w:val="num" w:pos="709"/>
        </w:tabs>
        <w:jc w:val="both"/>
        <w:rPr>
          <w:bCs/>
          <w:sz w:val="24"/>
          <w:szCs w:val="24"/>
        </w:rPr>
      </w:pPr>
    </w:p>
    <w:p w:rsidR="00522197" w:rsidRPr="00034C08" w:rsidRDefault="00522197" w:rsidP="00522197">
      <w:pPr>
        <w:pStyle w:val="Cabealho"/>
        <w:tabs>
          <w:tab w:val="clear" w:pos="4419"/>
          <w:tab w:val="clear" w:pos="8838"/>
          <w:tab w:val="num" w:pos="709"/>
        </w:tabs>
        <w:jc w:val="both"/>
        <w:rPr>
          <w:bCs/>
          <w:sz w:val="24"/>
          <w:szCs w:val="24"/>
        </w:rPr>
      </w:pPr>
      <w:r w:rsidRPr="00034C08">
        <w:rPr>
          <w:bCs/>
          <w:sz w:val="24"/>
          <w:szCs w:val="24"/>
        </w:rPr>
        <w:t>6.4- As Sociedades Anônimas deverão apresentar cópia da ata da assembléia geral ou da reunião do Conselho de Administração atinente à eleição e ao mandato dos atuais administradores, que deverá evidenciar o devido registro na Junta Comercial pertinente ou a publicação prevista na Lei 6.404/76 e suas alterações.</w:t>
      </w:r>
    </w:p>
    <w:p w:rsidR="00522197" w:rsidRPr="00034C08" w:rsidRDefault="00522197" w:rsidP="00522197">
      <w:pPr>
        <w:pStyle w:val="Cabealho"/>
        <w:tabs>
          <w:tab w:val="clear" w:pos="4419"/>
          <w:tab w:val="clear" w:pos="8838"/>
          <w:tab w:val="num" w:pos="709"/>
        </w:tabs>
        <w:jc w:val="both"/>
        <w:rPr>
          <w:bCs/>
          <w:sz w:val="24"/>
          <w:szCs w:val="24"/>
        </w:rPr>
      </w:pPr>
    </w:p>
    <w:p w:rsidR="00522197" w:rsidRPr="00034C08" w:rsidRDefault="00522197" w:rsidP="00522197">
      <w:pPr>
        <w:pStyle w:val="Cabealho"/>
        <w:tabs>
          <w:tab w:val="clear" w:pos="4419"/>
          <w:tab w:val="clear" w:pos="8838"/>
          <w:tab w:val="num" w:pos="709"/>
        </w:tabs>
        <w:jc w:val="both"/>
        <w:rPr>
          <w:bCs/>
          <w:sz w:val="24"/>
          <w:szCs w:val="24"/>
        </w:rPr>
      </w:pPr>
      <w:r w:rsidRPr="00034C08">
        <w:rPr>
          <w:bCs/>
          <w:sz w:val="24"/>
          <w:szCs w:val="24"/>
        </w:rPr>
        <w:lastRenderedPageBreak/>
        <w:t>6.5-As empresas que participarem da presente licitação, será permitido apenas (01) um representante legal que será o único admitido a intervir em nome da mesma.</w:t>
      </w:r>
    </w:p>
    <w:p w:rsidR="00522197" w:rsidRPr="00034C08" w:rsidRDefault="00522197" w:rsidP="00522197">
      <w:pPr>
        <w:pStyle w:val="Cabealho"/>
        <w:tabs>
          <w:tab w:val="clear" w:pos="4419"/>
          <w:tab w:val="clear" w:pos="8838"/>
          <w:tab w:val="num" w:pos="709"/>
        </w:tabs>
        <w:jc w:val="both"/>
        <w:rPr>
          <w:bCs/>
          <w:sz w:val="24"/>
          <w:szCs w:val="24"/>
        </w:rPr>
      </w:pPr>
    </w:p>
    <w:p w:rsidR="00522197" w:rsidRPr="00034C08" w:rsidRDefault="00522197" w:rsidP="00522197">
      <w:pPr>
        <w:pStyle w:val="Cabealho"/>
        <w:tabs>
          <w:tab w:val="clear" w:pos="4419"/>
          <w:tab w:val="clear" w:pos="8838"/>
          <w:tab w:val="num" w:pos="709"/>
        </w:tabs>
        <w:jc w:val="both"/>
        <w:rPr>
          <w:bCs/>
          <w:sz w:val="24"/>
          <w:szCs w:val="24"/>
        </w:rPr>
      </w:pPr>
      <w:r w:rsidRPr="00034C08">
        <w:rPr>
          <w:bCs/>
          <w:sz w:val="24"/>
          <w:szCs w:val="24"/>
        </w:rPr>
        <w:t>6.6-É vedado a um mesmo procurador, representante legal ou credenciado representar mais de um licitante, sob pena de afastamento das licitantes envolvidas no procedimento licitatório.</w:t>
      </w:r>
    </w:p>
    <w:p w:rsidR="00522197" w:rsidRPr="00034C08" w:rsidRDefault="00522197" w:rsidP="00522197">
      <w:pPr>
        <w:pStyle w:val="Cabealho"/>
        <w:tabs>
          <w:tab w:val="clear" w:pos="4419"/>
          <w:tab w:val="clear" w:pos="8838"/>
          <w:tab w:val="num" w:pos="709"/>
        </w:tabs>
        <w:jc w:val="both"/>
        <w:rPr>
          <w:bCs/>
          <w:sz w:val="24"/>
          <w:szCs w:val="24"/>
        </w:rPr>
      </w:pPr>
    </w:p>
    <w:p w:rsidR="00522197" w:rsidRPr="00034C08" w:rsidRDefault="00522197" w:rsidP="00522197">
      <w:pPr>
        <w:pStyle w:val="Cabealho"/>
        <w:tabs>
          <w:tab w:val="clear" w:pos="4419"/>
          <w:tab w:val="clear" w:pos="8838"/>
          <w:tab w:val="num" w:pos="709"/>
        </w:tabs>
        <w:jc w:val="both"/>
        <w:rPr>
          <w:bCs/>
          <w:sz w:val="24"/>
          <w:szCs w:val="24"/>
        </w:rPr>
      </w:pPr>
      <w:r w:rsidRPr="00034C08">
        <w:rPr>
          <w:bCs/>
          <w:sz w:val="24"/>
          <w:szCs w:val="24"/>
        </w:rPr>
        <w:t>6.7- A ausência do credenciamento implicará na impossibilidade de formulação de lances após a classificação preliminar, bem como a perda do direito de manifestar intenção de recorrer das decisões do Pregoeiro, ficando o representante da licitante impedido de se manifestar durante os trabalhos.</w:t>
      </w:r>
    </w:p>
    <w:p w:rsidR="00522197" w:rsidRPr="00034C08" w:rsidRDefault="00522197" w:rsidP="00522197">
      <w:pPr>
        <w:pStyle w:val="Cabealho"/>
        <w:tabs>
          <w:tab w:val="clear" w:pos="4419"/>
          <w:tab w:val="clear" w:pos="8838"/>
        </w:tabs>
        <w:jc w:val="both"/>
        <w:rPr>
          <w:bCs/>
          <w:sz w:val="24"/>
          <w:szCs w:val="24"/>
        </w:rPr>
      </w:pPr>
      <w:r w:rsidRPr="00034C08">
        <w:rPr>
          <w:bCs/>
          <w:sz w:val="24"/>
          <w:szCs w:val="24"/>
        </w:rPr>
        <w:t xml:space="preserve">      </w:t>
      </w:r>
    </w:p>
    <w:p w:rsidR="00522197" w:rsidRPr="00034C08" w:rsidRDefault="00522197" w:rsidP="00522197">
      <w:pPr>
        <w:pStyle w:val="Cabealho"/>
        <w:tabs>
          <w:tab w:val="clear" w:pos="4419"/>
          <w:tab w:val="clear" w:pos="8838"/>
        </w:tabs>
        <w:jc w:val="both"/>
        <w:rPr>
          <w:b/>
          <w:sz w:val="24"/>
          <w:szCs w:val="24"/>
        </w:rPr>
      </w:pPr>
      <w:r w:rsidRPr="00034C08">
        <w:rPr>
          <w:b/>
          <w:sz w:val="24"/>
          <w:szCs w:val="24"/>
        </w:rPr>
        <w:t>7-DA PROPOSTA DE PREÇOS</w:t>
      </w:r>
    </w:p>
    <w:p w:rsidR="00522197" w:rsidRPr="00034C08" w:rsidRDefault="00522197" w:rsidP="00522197">
      <w:pPr>
        <w:pStyle w:val="Cabealho"/>
        <w:tabs>
          <w:tab w:val="clear" w:pos="4419"/>
          <w:tab w:val="clear" w:pos="8838"/>
        </w:tabs>
        <w:ind w:left="360"/>
        <w:jc w:val="both"/>
        <w:rPr>
          <w:b/>
          <w:sz w:val="24"/>
          <w:szCs w:val="24"/>
        </w:rPr>
      </w:pPr>
    </w:p>
    <w:p w:rsidR="00522197" w:rsidRPr="00034C08" w:rsidRDefault="00522197" w:rsidP="00522197">
      <w:pPr>
        <w:pStyle w:val="Cabealho"/>
        <w:tabs>
          <w:tab w:val="clear" w:pos="4419"/>
          <w:tab w:val="clear" w:pos="8838"/>
        </w:tabs>
        <w:jc w:val="both"/>
        <w:rPr>
          <w:bCs/>
          <w:sz w:val="24"/>
          <w:szCs w:val="24"/>
        </w:rPr>
      </w:pPr>
      <w:r w:rsidRPr="00034C08">
        <w:rPr>
          <w:bCs/>
          <w:sz w:val="24"/>
          <w:szCs w:val="24"/>
        </w:rPr>
        <w:t>7.1</w:t>
      </w:r>
      <w:r w:rsidRPr="00034C08">
        <w:rPr>
          <w:b/>
          <w:sz w:val="24"/>
          <w:szCs w:val="24"/>
        </w:rPr>
        <w:t>- As Proposta de Preços  serão aceitas em formulário fornecido pelo licitado</w:t>
      </w:r>
      <w:r w:rsidRPr="00034C08">
        <w:rPr>
          <w:bCs/>
          <w:sz w:val="24"/>
          <w:szCs w:val="24"/>
        </w:rPr>
        <w:t xml:space="preserve">, </w:t>
      </w:r>
      <w:r w:rsidRPr="00034C08">
        <w:rPr>
          <w:b/>
          <w:sz w:val="24"/>
          <w:szCs w:val="24"/>
        </w:rPr>
        <w:t xml:space="preserve">ANEXO II </w:t>
      </w:r>
      <w:r w:rsidRPr="00034C08">
        <w:rPr>
          <w:bCs/>
          <w:sz w:val="24"/>
          <w:szCs w:val="24"/>
        </w:rPr>
        <w:t xml:space="preserve">e deverá ser apresentada em 01 (uma) via, datilografada ou manuscrita, com carimbo do CNPJ da firma licitante (em todas as folhas) e rubricadas (em todas as folhas), datada e assinada pelo representante legal da licitante  e ainda, sem emendas, rasuras, borrões, acréscimos ou entrelinhas e deverá estar dentro de envelope indevassável e lacrado no fecho. </w:t>
      </w:r>
    </w:p>
    <w:p w:rsidR="00522197" w:rsidRPr="00034C08" w:rsidRDefault="00522197" w:rsidP="00522197">
      <w:pPr>
        <w:autoSpaceDE w:val="0"/>
        <w:autoSpaceDN w:val="0"/>
        <w:adjustRightInd w:val="0"/>
        <w:jc w:val="both"/>
        <w:rPr>
          <w:bCs/>
          <w:sz w:val="24"/>
          <w:szCs w:val="24"/>
        </w:rPr>
      </w:pPr>
    </w:p>
    <w:p w:rsidR="00522197" w:rsidRPr="00034C08" w:rsidRDefault="00522197" w:rsidP="00522197">
      <w:pPr>
        <w:pStyle w:val="Cabealho"/>
        <w:tabs>
          <w:tab w:val="clear" w:pos="4419"/>
          <w:tab w:val="clear" w:pos="8838"/>
        </w:tabs>
        <w:jc w:val="both"/>
        <w:rPr>
          <w:bCs/>
          <w:sz w:val="24"/>
          <w:szCs w:val="24"/>
        </w:rPr>
      </w:pPr>
      <w:r w:rsidRPr="00034C08">
        <w:rPr>
          <w:b/>
          <w:bCs/>
          <w:sz w:val="24"/>
          <w:szCs w:val="24"/>
        </w:rPr>
        <w:t>7.1.1- Na hipótese da Licitante apresentar formulário próprio</w:t>
      </w:r>
      <w:r w:rsidRPr="00034C08">
        <w:rPr>
          <w:bCs/>
          <w:sz w:val="24"/>
          <w:szCs w:val="24"/>
        </w:rPr>
        <w:t>, este deverá idêntico ao fornecido pelo Licitado, ser feito com o timbre da Empresa, em 01 (uma) via, datilografada ou manuscrita, com carimbo do CNPJ da firma licitante (em todas as folhas) e rubricadas (em todas as folhas), datada e assinada pelo representante legal da licitante e ainda, sem emendas, rasuras, borrões, acréscimos ou entrelinhas e deverá estar dentro de envelope indevassável e lacrado no fecho, sendo certo que qualquer divergência entre o formulário próprio e o Edital/ Termo referência/ Formulário fornecido pelo licitado, PREVALECERÀ  todas as informações contida no edital e anexos,  contendo na sua parte externa o título.</w:t>
      </w:r>
    </w:p>
    <w:p w:rsidR="00EA4E3C" w:rsidRPr="00034C08" w:rsidRDefault="008A6E70" w:rsidP="008A6E70">
      <w:pPr>
        <w:pStyle w:val="Cabealho"/>
        <w:tabs>
          <w:tab w:val="clear" w:pos="4419"/>
          <w:tab w:val="clear" w:pos="8838"/>
        </w:tabs>
        <w:ind w:left="360"/>
        <w:jc w:val="both"/>
        <w:rPr>
          <w:b/>
          <w:sz w:val="24"/>
          <w:szCs w:val="24"/>
        </w:rPr>
      </w:pPr>
      <w:r w:rsidRPr="00034C08">
        <w:rPr>
          <w:b/>
          <w:sz w:val="24"/>
          <w:szCs w:val="24"/>
        </w:rPr>
        <w:t xml:space="preserve"> </w:t>
      </w: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095"/>
      </w:tblGrid>
      <w:tr w:rsidR="008A6E70" w:rsidRPr="00034C08">
        <w:tc>
          <w:tcPr>
            <w:tcW w:w="6095" w:type="dxa"/>
          </w:tcPr>
          <w:p w:rsidR="008A6E70" w:rsidRPr="00034C08" w:rsidRDefault="006176EC" w:rsidP="00E134C5">
            <w:pPr>
              <w:pStyle w:val="Cabealho"/>
              <w:tabs>
                <w:tab w:val="clear" w:pos="4419"/>
                <w:tab w:val="clear" w:pos="8838"/>
              </w:tabs>
              <w:jc w:val="center"/>
              <w:rPr>
                <w:b/>
                <w:sz w:val="24"/>
                <w:szCs w:val="24"/>
              </w:rPr>
            </w:pPr>
            <w:r w:rsidRPr="00034C08">
              <w:rPr>
                <w:b/>
                <w:sz w:val="24"/>
                <w:szCs w:val="24"/>
              </w:rPr>
              <w:t>PREFEITURA MUNICIPAL DE</w:t>
            </w:r>
            <w:r w:rsidR="008A6E70" w:rsidRPr="00034C08">
              <w:rPr>
                <w:b/>
                <w:sz w:val="24"/>
                <w:szCs w:val="24"/>
              </w:rPr>
              <w:t xml:space="preserve"> BOM JARDIM</w:t>
            </w:r>
          </w:p>
          <w:p w:rsidR="008A6E70" w:rsidRPr="00034C08" w:rsidRDefault="008A6E70" w:rsidP="00E134C5">
            <w:pPr>
              <w:pStyle w:val="Cabealho"/>
              <w:tabs>
                <w:tab w:val="clear" w:pos="4419"/>
                <w:tab w:val="clear" w:pos="8838"/>
              </w:tabs>
              <w:jc w:val="center"/>
              <w:rPr>
                <w:b/>
                <w:sz w:val="24"/>
                <w:szCs w:val="24"/>
              </w:rPr>
            </w:pPr>
            <w:r w:rsidRPr="00034C08">
              <w:rPr>
                <w:b/>
                <w:sz w:val="24"/>
                <w:szCs w:val="24"/>
              </w:rPr>
              <w:t>ENVELOPE Nº 01 – PROPOSTA DE PREÇOS</w:t>
            </w:r>
          </w:p>
          <w:p w:rsidR="008A6E70" w:rsidRPr="00034C08" w:rsidRDefault="008A6E70" w:rsidP="00E134C5">
            <w:pPr>
              <w:pStyle w:val="Cabealho"/>
              <w:tabs>
                <w:tab w:val="clear" w:pos="4419"/>
                <w:tab w:val="clear" w:pos="8838"/>
              </w:tabs>
              <w:jc w:val="center"/>
              <w:rPr>
                <w:b/>
                <w:sz w:val="24"/>
                <w:szCs w:val="24"/>
              </w:rPr>
            </w:pPr>
            <w:r w:rsidRPr="00034C08">
              <w:rPr>
                <w:b/>
                <w:sz w:val="24"/>
                <w:szCs w:val="24"/>
              </w:rPr>
              <w:t xml:space="preserve">PREGÃO PRESENCIAL Nº </w:t>
            </w:r>
            <w:r w:rsidR="00CB6493" w:rsidRPr="00034C08">
              <w:rPr>
                <w:b/>
                <w:sz w:val="24"/>
                <w:szCs w:val="24"/>
              </w:rPr>
              <w:t>002</w:t>
            </w:r>
            <w:r w:rsidR="00522197" w:rsidRPr="00034C08">
              <w:rPr>
                <w:b/>
                <w:sz w:val="24"/>
                <w:szCs w:val="24"/>
              </w:rPr>
              <w:t>/17</w:t>
            </w:r>
          </w:p>
          <w:p w:rsidR="008A6E70" w:rsidRPr="00034C08" w:rsidRDefault="008A6E70" w:rsidP="00E134C5">
            <w:pPr>
              <w:pStyle w:val="Cabealho"/>
              <w:tabs>
                <w:tab w:val="clear" w:pos="4419"/>
                <w:tab w:val="clear" w:pos="8838"/>
              </w:tabs>
              <w:jc w:val="center"/>
              <w:rPr>
                <w:b/>
                <w:sz w:val="24"/>
                <w:szCs w:val="24"/>
              </w:rPr>
            </w:pPr>
            <w:r w:rsidRPr="00034C08">
              <w:rPr>
                <w:b/>
                <w:sz w:val="24"/>
                <w:szCs w:val="24"/>
              </w:rPr>
              <w:t>(RAZÃO SOCIAL DA EMPRESA)</w:t>
            </w:r>
          </w:p>
        </w:tc>
      </w:tr>
    </w:tbl>
    <w:p w:rsidR="008A6E70" w:rsidRPr="00034C08" w:rsidRDefault="008A6E70" w:rsidP="008A6E70">
      <w:pPr>
        <w:pStyle w:val="Cabealho"/>
        <w:tabs>
          <w:tab w:val="clear" w:pos="4419"/>
          <w:tab w:val="clear" w:pos="8838"/>
        </w:tabs>
        <w:ind w:left="360"/>
        <w:jc w:val="both"/>
        <w:rPr>
          <w:b/>
          <w:sz w:val="24"/>
          <w:szCs w:val="24"/>
        </w:rPr>
      </w:pPr>
    </w:p>
    <w:p w:rsidR="008A6E70" w:rsidRPr="00034C08" w:rsidRDefault="008A6E70" w:rsidP="008A6E70">
      <w:pPr>
        <w:pStyle w:val="Cabealho"/>
        <w:tabs>
          <w:tab w:val="clear" w:pos="4419"/>
          <w:tab w:val="clear" w:pos="8838"/>
        </w:tabs>
        <w:ind w:left="360" w:hanging="360"/>
        <w:jc w:val="both"/>
        <w:rPr>
          <w:bCs/>
          <w:sz w:val="24"/>
          <w:szCs w:val="24"/>
        </w:rPr>
      </w:pPr>
      <w:r w:rsidRPr="00034C08">
        <w:rPr>
          <w:bCs/>
          <w:sz w:val="24"/>
          <w:szCs w:val="24"/>
        </w:rPr>
        <w:t>7.2</w:t>
      </w:r>
      <w:r w:rsidRPr="00034C08">
        <w:rPr>
          <w:b/>
          <w:sz w:val="24"/>
          <w:szCs w:val="24"/>
        </w:rPr>
        <w:t>-</w:t>
      </w:r>
      <w:r w:rsidRPr="00034C08">
        <w:rPr>
          <w:bCs/>
          <w:sz w:val="24"/>
          <w:szCs w:val="24"/>
        </w:rPr>
        <w:t>Na apresentação da proposta deverão ser observados os seguintes requisitos:</w:t>
      </w:r>
    </w:p>
    <w:p w:rsidR="008A6E70" w:rsidRPr="00034C08" w:rsidRDefault="008A6E70" w:rsidP="008A6E70">
      <w:pPr>
        <w:pStyle w:val="Cabealho"/>
        <w:tabs>
          <w:tab w:val="clear" w:pos="4419"/>
          <w:tab w:val="clear" w:pos="8838"/>
        </w:tabs>
        <w:ind w:left="360"/>
        <w:jc w:val="both"/>
        <w:rPr>
          <w:bCs/>
          <w:sz w:val="24"/>
          <w:szCs w:val="24"/>
        </w:rPr>
      </w:pPr>
    </w:p>
    <w:p w:rsidR="008A6E70" w:rsidRPr="00034C08" w:rsidRDefault="008A6E70" w:rsidP="008A6E70">
      <w:pPr>
        <w:pStyle w:val="Cabealho"/>
        <w:tabs>
          <w:tab w:val="clear" w:pos="4419"/>
          <w:tab w:val="clear" w:pos="8838"/>
        </w:tabs>
        <w:jc w:val="both"/>
        <w:rPr>
          <w:bCs/>
          <w:sz w:val="24"/>
          <w:szCs w:val="24"/>
        </w:rPr>
      </w:pPr>
      <w:r w:rsidRPr="00034C08">
        <w:rPr>
          <w:bCs/>
          <w:sz w:val="24"/>
          <w:szCs w:val="24"/>
        </w:rPr>
        <w:t>7.2-1</w:t>
      </w:r>
      <w:r w:rsidRPr="00034C08">
        <w:rPr>
          <w:b/>
          <w:sz w:val="24"/>
          <w:szCs w:val="24"/>
        </w:rPr>
        <w:t xml:space="preserve">- </w:t>
      </w:r>
      <w:r w:rsidRPr="00034C08">
        <w:rPr>
          <w:bCs/>
          <w:sz w:val="24"/>
          <w:szCs w:val="24"/>
        </w:rPr>
        <w:t>Atender a todos os itens e condições constantes deste Edital e seus anexos, contendo especificações de forma clara e detalhada do objeto a ser fornecido em conformidade com o Anexo I deste Edital.</w:t>
      </w:r>
    </w:p>
    <w:p w:rsidR="008A6E70" w:rsidRPr="00034C08" w:rsidRDefault="008A6E70" w:rsidP="008A6E70">
      <w:pPr>
        <w:pStyle w:val="Cabealho"/>
        <w:tabs>
          <w:tab w:val="clear" w:pos="4419"/>
          <w:tab w:val="clear" w:pos="8838"/>
        </w:tabs>
        <w:ind w:left="360"/>
        <w:jc w:val="both"/>
        <w:rPr>
          <w:b/>
          <w:sz w:val="24"/>
          <w:szCs w:val="24"/>
        </w:rPr>
      </w:pPr>
    </w:p>
    <w:p w:rsidR="008A6E70" w:rsidRPr="00034C08" w:rsidRDefault="008A6E70" w:rsidP="008A6E70">
      <w:pPr>
        <w:pStyle w:val="Cabealho"/>
        <w:tabs>
          <w:tab w:val="clear" w:pos="4419"/>
          <w:tab w:val="clear" w:pos="8838"/>
        </w:tabs>
        <w:jc w:val="both"/>
        <w:rPr>
          <w:bCs/>
          <w:sz w:val="24"/>
          <w:szCs w:val="24"/>
        </w:rPr>
      </w:pPr>
      <w:r w:rsidRPr="00034C08">
        <w:rPr>
          <w:bCs/>
          <w:sz w:val="24"/>
          <w:szCs w:val="24"/>
        </w:rPr>
        <w:t>7.2.2</w:t>
      </w:r>
      <w:r w:rsidRPr="00034C08">
        <w:rPr>
          <w:b/>
          <w:sz w:val="24"/>
          <w:szCs w:val="24"/>
        </w:rPr>
        <w:t xml:space="preserve">- </w:t>
      </w:r>
      <w:r w:rsidRPr="00034C08">
        <w:rPr>
          <w:bCs/>
          <w:sz w:val="24"/>
          <w:szCs w:val="24"/>
        </w:rPr>
        <w:t xml:space="preserve">Apresentar preço unitário do produto de acordo com a Proposta de Preços (Anexo II do Edital), preenchida </w:t>
      </w:r>
      <w:r w:rsidRPr="00034C08">
        <w:rPr>
          <w:b/>
          <w:sz w:val="24"/>
          <w:szCs w:val="24"/>
        </w:rPr>
        <w:t>totalmente</w:t>
      </w:r>
      <w:r w:rsidRPr="00034C08">
        <w:rPr>
          <w:bCs/>
          <w:sz w:val="24"/>
          <w:szCs w:val="24"/>
        </w:rPr>
        <w:t xml:space="preserve"> em todos os seus campos, inclusive </w:t>
      </w:r>
      <w:r w:rsidRPr="00034C08">
        <w:rPr>
          <w:b/>
          <w:sz w:val="24"/>
          <w:szCs w:val="24"/>
        </w:rPr>
        <w:t xml:space="preserve">Preço </w:t>
      </w:r>
      <w:r w:rsidR="00C50D80" w:rsidRPr="00034C08">
        <w:rPr>
          <w:b/>
          <w:sz w:val="24"/>
          <w:szCs w:val="24"/>
        </w:rPr>
        <w:t>Unitário</w:t>
      </w:r>
      <w:r w:rsidRPr="00034C08">
        <w:rPr>
          <w:bCs/>
          <w:sz w:val="24"/>
          <w:szCs w:val="24"/>
        </w:rPr>
        <w:t>, sob pena de desclassificação.</w:t>
      </w:r>
    </w:p>
    <w:p w:rsidR="008A6E70" w:rsidRPr="00034C08" w:rsidRDefault="008A6E70" w:rsidP="008A6E70">
      <w:pPr>
        <w:pStyle w:val="Cabealho"/>
        <w:tabs>
          <w:tab w:val="clear" w:pos="4419"/>
          <w:tab w:val="clear" w:pos="8838"/>
        </w:tabs>
        <w:jc w:val="both"/>
        <w:rPr>
          <w:bCs/>
          <w:sz w:val="24"/>
          <w:szCs w:val="24"/>
        </w:rPr>
      </w:pPr>
    </w:p>
    <w:p w:rsidR="00522197" w:rsidRPr="00034C08" w:rsidRDefault="00522197" w:rsidP="00522197">
      <w:pPr>
        <w:pStyle w:val="Cabealho"/>
        <w:tabs>
          <w:tab w:val="clear" w:pos="4419"/>
          <w:tab w:val="clear" w:pos="8838"/>
        </w:tabs>
        <w:jc w:val="both"/>
        <w:rPr>
          <w:bCs/>
          <w:sz w:val="24"/>
          <w:szCs w:val="24"/>
        </w:rPr>
      </w:pPr>
      <w:r w:rsidRPr="00034C08">
        <w:rPr>
          <w:bCs/>
          <w:sz w:val="24"/>
          <w:szCs w:val="24"/>
        </w:rPr>
        <w:lastRenderedPageBreak/>
        <w:t>7.2.3</w:t>
      </w:r>
      <w:r w:rsidRPr="00034C08">
        <w:rPr>
          <w:b/>
          <w:sz w:val="24"/>
          <w:szCs w:val="24"/>
        </w:rPr>
        <w:t xml:space="preserve">- </w:t>
      </w:r>
      <w:r w:rsidRPr="00034C08">
        <w:rPr>
          <w:bCs/>
          <w:sz w:val="24"/>
          <w:szCs w:val="24"/>
        </w:rPr>
        <w:t>Os preços deverão ser expressos em moeda corrente no país, todos em algarismos arábicos, com no máximo duas casas decimais para os centavos, pelo qual a licitante se propõe a fornecer os materiais.</w:t>
      </w:r>
    </w:p>
    <w:p w:rsidR="00522197" w:rsidRPr="00034C08" w:rsidRDefault="00522197" w:rsidP="00522197">
      <w:pPr>
        <w:pStyle w:val="Cabealho"/>
        <w:tabs>
          <w:tab w:val="clear" w:pos="4419"/>
          <w:tab w:val="clear" w:pos="8838"/>
        </w:tabs>
        <w:jc w:val="both"/>
        <w:rPr>
          <w:bCs/>
          <w:sz w:val="24"/>
          <w:szCs w:val="24"/>
        </w:rPr>
      </w:pPr>
      <w:r w:rsidRPr="00034C08">
        <w:rPr>
          <w:bCs/>
          <w:sz w:val="24"/>
          <w:szCs w:val="24"/>
        </w:rPr>
        <w:t xml:space="preserve"> </w:t>
      </w:r>
    </w:p>
    <w:p w:rsidR="00522197" w:rsidRPr="00034C08" w:rsidRDefault="00522197" w:rsidP="00522197">
      <w:pPr>
        <w:pStyle w:val="Cabealho"/>
        <w:tabs>
          <w:tab w:val="clear" w:pos="4419"/>
          <w:tab w:val="clear" w:pos="8838"/>
        </w:tabs>
        <w:jc w:val="both"/>
        <w:rPr>
          <w:bCs/>
          <w:sz w:val="24"/>
          <w:szCs w:val="24"/>
        </w:rPr>
      </w:pPr>
      <w:r w:rsidRPr="00034C08">
        <w:rPr>
          <w:bCs/>
          <w:sz w:val="24"/>
          <w:szCs w:val="24"/>
        </w:rPr>
        <w:t>7.2.4</w:t>
      </w:r>
      <w:r w:rsidRPr="00034C08">
        <w:rPr>
          <w:b/>
          <w:sz w:val="24"/>
          <w:szCs w:val="24"/>
        </w:rPr>
        <w:t>–</w:t>
      </w:r>
      <w:r w:rsidRPr="00034C08">
        <w:rPr>
          <w:bCs/>
          <w:sz w:val="24"/>
          <w:szCs w:val="24"/>
        </w:rPr>
        <w:t>O prazo de validade da Proposta será de 60 (sessenta) dias, contados da data da abertura, independentemente de declaração expressa neste sentido.</w:t>
      </w:r>
    </w:p>
    <w:p w:rsidR="00522197" w:rsidRPr="00034C08" w:rsidRDefault="00522197" w:rsidP="00522197">
      <w:pPr>
        <w:pStyle w:val="Cabealho"/>
        <w:tabs>
          <w:tab w:val="clear" w:pos="4419"/>
          <w:tab w:val="clear" w:pos="8838"/>
        </w:tabs>
        <w:jc w:val="both"/>
        <w:rPr>
          <w:bCs/>
          <w:sz w:val="24"/>
          <w:szCs w:val="24"/>
        </w:rPr>
      </w:pPr>
    </w:p>
    <w:p w:rsidR="00522197" w:rsidRPr="00034C08" w:rsidRDefault="00522197" w:rsidP="00522197">
      <w:pPr>
        <w:pStyle w:val="Cabealho"/>
        <w:tabs>
          <w:tab w:val="clear" w:pos="4419"/>
          <w:tab w:val="clear" w:pos="8838"/>
        </w:tabs>
        <w:jc w:val="both"/>
        <w:rPr>
          <w:bCs/>
          <w:sz w:val="24"/>
          <w:szCs w:val="24"/>
        </w:rPr>
      </w:pPr>
      <w:r w:rsidRPr="00034C08">
        <w:rPr>
          <w:bCs/>
          <w:sz w:val="24"/>
          <w:szCs w:val="24"/>
        </w:rPr>
        <w:t>7.2.5-</w:t>
      </w:r>
      <w:r w:rsidRPr="00034C08">
        <w:rPr>
          <w:b/>
          <w:sz w:val="24"/>
          <w:szCs w:val="24"/>
        </w:rPr>
        <w:t xml:space="preserve"> </w:t>
      </w:r>
      <w:r w:rsidRPr="00034C08">
        <w:rPr>
          <w:bCs/>
          <w:sz w:val="24"/>
          <w:szCs w:val="24"/>
        </w:rPr>
        <w:t xml:space="preserve">Em nenhuma hipótese poderá ser </w:t>
      </w:r>
      <w:r w:rsidRPr="00034C08">
        <w:rPr>
          <w:b/>
          <w:bCs/>
          <w:sz w:val="24"/>
          <w:szCs w:val="24"/>
        </w:rPr>
        <w:t>alterada a Proposta apresentada</w:t>
      </w:r>
      <w:r w:rsidRPr="00034C08">
        <w:rPr>
          <w:bCs/>
          <w:sz w:val="24"/>
          <w:szCs w:val="24"/>
        </w:rPr>
        <w:t>, seja quanto ao preço, forma de pagamento, prazos ou outra condição que importe em modificação dos termos originais.</w:t>
      </w:r>
    </w:p>
    <w:p w:rsidR="00522197" w:rsidRPr="00034C08" w:rsidRDefault="00522197" w:rsidP="00522197">
      <w:pPr>
        <w:pStyle w:val="Cabealho"/>
        <w:tabs>
          <w:tab w:val="clear" w:pos="4419"/>
          <w:tab w:val="clear" w:pos="8838"/>
        </w:tabs>
        <w:jc w:val="both"/>
        <w:rPr>
          <w:bCs/>
          <w:sz w:val="24"/>
          <w:szCs w:val="24"/>
        </w:rPr>
      </w:pPr>
      <w:r w:rsidRPr="00034C08">
        <w:rPr>
          <w:bCs/>
          <w:sz w:val="24"/>
          <w:szCs w:val="24"/>
        </w:rPr>
        <w:t xml:space="preserve">        </w:t>
      </w:r>
    </w:p>
    <w:p w:rsidR="00522197" w:rsidRPr="00034C08" w:rsidRDefault="00522197" w:rsidP="00522197">
      <w:pPr>
        <w:pStyle w:val="Cabealho"/>
        <w:tabs>
          <w:tab w:val="clear" w:pos="4419"/>
          <w:tab w:val="clear" w:pos="8838"/>
        </w:tabs>
        <w:jc w:val="both"/>
        <w:rPr>
          <w:bCs/>
          <w:sz w:val="24"/>
          <w:szCs w:val="24"/>
        </w:rPr>
      </w:pPr>
      <w:r w:rsidRPr="00034C08">
        <w:rPr>
          <w:bCs/>
          <w:sz w:val="24"/>
          <w:szCs w:val="24"/>
        </w:rPr>
        <w:t>7.2.6</w:t>
      </w:r>
      <w:r w:rsidRPr="00034C08">
        <w:rPr>
          <w:b/>
          <w:sz w:val="24"/>
          <w:szCs w:val="24"/>
        </w:rPr>
        <w:t xml:space="preserve">- </w:t>
      </w:r>
      <w:r w:rsidRPr="00034C08">
        <w:rPr>
          <w:bCs/>
          <w:sz w:val="24"/>
          <w:szCs w:val="24"/>
        </w:rPr>
        <w:t>Serão admitidas no conjunto das propostas quaisquer informações complementares que visem esclarecer eventuais omissões e dúvidas pertinentes ao objeto do certame, ou à situação do proponente, cujo conteúdo será dirimido pelo Pregoeiro, podendo considerá-las ou não, conforme a importância.</w:t>
      </w:r>
    </w:p>
    <w:p w:rsidR="00522197" w:rsidRPr="00034C08" w:rsidRDefault="00522197" w:rsidP="00522197">
      <w:pPr>
        <w:pStyle w:val="Cabealho"/>
        <w:tabs>
          <w:tab w:val="clear" w:pos="4419"/>
          <w:tab w:val="clear" w:pos="8838"/>
        </w:tabs>
        <w:jc w:val="both"/>
        <w:rPr>
          <w:bCs/>
          <w:sz w:val="24"/>
          <w:szCs w:val="24"/>
        </w:rPr>
      </w:pPr>
    </w:p>
    <w:p w:rsidR="00522197" w:rsidRPr="00034C08" w:rsidRDefault="00522197" w:rsidP="00522197">
      <w:pPr>
        <w:pStyle w:val="Cabealho"/>
        <w:tabs>
          <w:tab w:val="clear" w:pos="4419"/>
          <w:tab w:val="clear" w:pos="8838"/>
        </w:tabs>
        <w:jc w:val="both"/>
        <w:rPr>
          <w:bCs/>
          <w:sz w:val="24"/>
          <w:szCs w:val="24"/>
        </w:rPr>
      </w:pPr>
      <w:r w:rsidRPr="00034C08">
        <w:rPr>
          <w:bCs/>
          <w:sz w:val="24"/>
          <w:szCs w:val="24"/>
        </w:rPr>
        <w:t xml:space="preserve"> 7.2.7- Serão desclassificadas as Propostas elaboradas em desacordo com os termos deste Edital.</w:t>
      </w:r>
    </w:p>
    <w:p w:rsidR="00522197" w:rsidRPr="00034C08" w:rsidRDefault="00522197" w:rsidP="00522197">
      <w:pPr>
        <w:pStyle w:val="Cabealho"/>
        <w:tabs>
          <w:tab w:val="clear" w:pos="4419"/>
          <w:tab w:val="clear" w:pos="8838"/>
        </w:tabs>
        <w:jc w:val="both"/>
        <w:rPr>
          <w:b/>
          <w:sz w:val="24"/>
          <w:szCs w:val="24"/>
        </w:rPr>
      </w:pPr>
      <w:r w:rsidRPr="00034C08">
        <w:rPr>
          <w:bCs/>
          <w:sz w:val="24"/>
          <w:szCs w:val="24"/>
        </w:rPr>
        <w:t xml:space="preserve">   </w:t>
      </w:r>
    </w:p>
    <w:p w:rsidR="00522197" w:rsidRPr="00034C08" w:rsidRDefault="00522197" w:rsidP="00522197">
      <w:pPr>
        <w:pStyle w:val="Cabealho"/>
        <w:tabs>
          <w:tab w:val="clear" w:pos="4419"/>
          <w:tab w:val="clear" w:pos="8838"/>
        </w:tabs>
        <w:jc w:val="both"/>
        <w:rPr>
          <w:bCs/>
          <w:sz w:val="24"/>
          <w:szCs w:val="24"/>
        </w:rPr>
      </w:pPr>
      <w:r w:rsidRPr="00034C08">
        <w:rPr>
          <w:b/>
          <w:sz w:val="24"/>
          <w:szCs w:val="24"/>
        </w:rPr>
        <w:t xml:space="preserve">  8- HABILITAÇÃO</w:t>
      </w:r>
    </w:p>
    <w:p w:rsidR="00522197" w:rsidRPr="00034C08" w:rsidRDefault="00522197" w:rsidP="00522197">
      <w:pPr>
        <w:pStyle w:val="Cabealho"/>
        <w:tabs>
          <w:tab w:val="clear" w:pos="4419"/>
          <w:tab w:val="clear" w:pos="8838"/>
        </w:tabs>
        <w:ind w:left="180"/>
        <w:jc w:val="both"/>
        <w:rPr>
          <w:sz w:val="24"/>
          <w:szCs w:val="24"/>
        </w:rPr>
      </w:pPr>
      <w:r w:rsidRPr="00034C08">
        <w:rPr>
          <w:b/>
          <w:sz w:val="24"/>
          <w:szCs w:val="24"/>
        </w:rPr>
        <w:t xml:space="preserve"> </w:t>
      </w:r>
    </w:p>
    <w:p w:rsidR="00522197" w:rsidRPr="00034C08" w:rsidRDefault="00522197" w:rsidP="00522197">
      <w:pPr>
        <w:pStyle w:val="Cabealho"/>
        <w:tabs>
          <w:tab w:val="clear" w:pos="4419"/>
          <w:tab w:val="clear" w:pos="8838"/>
        </w:tabs>
        <w:ind w:left="180"/>
        <w:jc w:val="both"/>
        <w:rPr>
          <w:b/>
          <w:sz w:val="24"/>
          <w:szCs w:val="24"/>
        </w:rPr>
      </w:pPr>
      <w:r w:rsidRPr="00034C08">
        <w:rPr>
          <w:b/>
          <w:bCs/>
          <w:sz w:val="24"/>
          <w:szCs w:val="24"/>
        </w:rPr>
        <w:t>8.1</w:t>
      </w:r>
      <w:r w:rsidRPr="00034C08">
        <w:rPr>
          <w:b/>
          <w:sz w:val="24"/>
          <w:szCs w:val="24"/>
        </w:rPr>
        <w:t xml:space="preserve"> – </w:t>
      </w:r>
      <w:r w:rsidRPr="00034C08">
        <w:rPr>
          <w:bCs/>
          <w:sz w:val="24"/>
          <w:szCs w:val="24"/>
        </w:rPr>
        <w:t xml:space="preserve">O envelope contendo a documentação de </w:t>
      </w:r>
      <w:r w:rsidRPr="00034C08">
        <w:rPr>
          <w:b/>
          <w:sz w:val="24"/>
          <w:szCs w:val="24"/>
        </w:rPr>
        <w:t xml:space="preserve">HABILITAÇÃO </w:t>
      </w:r>
      <w:r w:rsidRPr="00034C08">
        <w:rPr>
          <w:bCs/>
          <w:sz w:val="24"/>
          <w:szCs w:val="24"/>
        </w:rPr>
        <w:t>deverá ser indevassável, lacrado e rubricado no fecho, contendo a sua parte externa o Título.</w:t>
      </w:r>
      <w:r w:rsidRPr="00034C08">
        <w:rPr>
          <w:b/>
          <w:sz w:val="24"/>
          <w:szCs w:val="24"/>
        </w:rPr>
        <w:t xml:space="preserve">    </w:t>
      </w:r>
    </w:p>
    <w:p w:rsidR="00522197" w:rsidRPr="00034C08" w:rsidRDefault="00522197" w:rsidP="00522197">
      <w:pPr>
        <w:pStyle w:val="Cabealho"/>
        <w:tabs>
          <w:tab w:val="clear" w:pos="4419"/>
          <w:tab w:val="clear" w:pos="8838"/>
        </w:tabs>
        <w:ind w:left="180"/>
        <w:jc w:val="both"/>
        <w:rPr>
          <w:bCs/>
          <w:sz w:val="24"/>
          <w:szCs w:val="24"/>
        </w:rPr>
      </w:pPr>
    </w:p>
    <w:p w:rsidR="00522197" w:rsidRPr="00034C08" w:rsidRDefault="00522197" w:rsidP="00522197">
      <w:pPr>
        <w:pStyle w:val="Cabealho"/>
        <w:tabs>
          <w:tab w:val="clear" w:pos="4419"/>
          <w:tab w:val="clear" w:pos="8838"/>
        </w:tabs>
        <w:ind w:left="180"/>
        <w:jc w:val="both"/>
        <w:rPr>
          <w:bCs/>
          <w:sz w:val="24"/>
          <w:szCs w:val="24"/>
        </w:rPr>
      </w:pPr>
    </w:p>
    <w:p w:rsidR="00522197" w:rsidRPr="00034C08" w:rsidRDefault="00522197" w:rsidP="00522197">
      <w:pPr>
        <w:pStyle w:val="Cabealho"/>
        <w:tabs>
          <w:tab w:val="clear" w:pos="4419"/>
          <w:tab w:val="clear" w:pos="8838"/>
        </w:tabs>
        <w:ind w:left="180"/>
        <w:jc w:val="center"/>
        <w:rPr>
          <w:bCs/>
          <w:sz w:val="24"/>
          <w:szCs w:val="24"/>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379"/>
      </w:tblGrid>
      <w:tr w:rsidR="00522197" w:rsidRPr="00034C08" w:rsidTr="00ED7C87">
        <w:tc>
          <w:tcPr>
            <w:tcW w:w="6379" w:type="dxa"/>
          </w:tcPr>
          <w:p w:rsidR="00522197" w:rsidRPr="00034C08" w:rsidRDefault="00522197" w:rsidP="00ED7C87">
            <w:pPr>
              <w:pStyle w:val="Cabealho"/>
              <w:tabs>
                <w:tab w:val="clear" w:pos="4419"/>
                <w:tab w:val="clear" w:pos="8838"/>
              </w:tabs>
              <w:jc w:val="center"/>
              <w:rPr>
                <w:b/>
                <w:sz w:val="24"/>
                <w:szCs w:val="24"/>
              </w:rPr>
            </w:pPr>
            <w:r w:rsidRPr="00034C08">
              <w:rPr>
                <w:b/>
                <w:sz w:val="24"/>
                <w:szCs w:val="24"/>
              </w:rPr>
              <w:t>PREFEITURA MUNICIPAL DE BOM JARDIM ENVELOPE 02 – HABILITAÇÃO</w:t>
            </w:r>
          </w:p>
          <w:p w:rsidR="00522197" w:rsidRPr="00034C08" w:rsidRDefault="00522197" w:rsidP="00ED7C87">
            <w:pPr>
              <w:pStyle w:val="Cabealho"/>
              <w:tabs>
                <w:tab w:val="clear" w:pos="4419"/>
                <w:tab w:val="clear" w:pos="8838"/>
              </w:tabs>
              <w:jc w:val="center"/>
              <w:rPr>
                <w:b/>
                <w:sz w:val="24"/>
                <w:szCs w:val="24"/>
              </w:rPr>
            </w:pPr>
            <w:r w:rsidRPr="00034C08">
              <w:rPr>
                <w:b/>
                <w:sz w:val="24"/>
                <w:szCs w:val="24"/>
              </w:rPr>
              <w:t xml:space="preserve">PREGÃO PRESENCIAL Nº </w:t>
            </w:r>
            <w:r w:rsidR="00CB6493" w:rsidRPr="00034C08">
              <w:rPr>
                <w:b/>
                <w:sz w:val="24"/>
                <w:szCs w:val="24"/>
              </w:rPr>
              <w:t>002</w:t>
            </w:r>
            <w:r w:rsidRPr="00034C08">
              <w:rPr>
                <w:b/>
                <w:sz w:val="24"/>
                <w:szCs w:val="24"/>
              </w:rPr>
              <w:t>/17</w:t>
            </w:r>
          </w:p>
          <w:p w:rsidR="00522197" w:rsidRPr="00034C08" w:rsidRDefault="00522197" w:rsidP="00ED7C87">
            <w:pPr>
              <w:pStyle w:val="Cabealho"/>
              <w:tabs>
                <w:tab w:val="clear" w:pos="4419"/>
                <w:tab w:val="clear" w:pos="8838"/>
              </w:tabs>
              <w:jc w:val="center"/>
              <w:rPr>
                <w:b/>
                <w:sz w:val="24"/>
                <w:szCs w:val="24"/>
              </w:rPr>
            </w:pPr>
            <w:r w:rsidRPr="00034C08">
              <w:rPr>
                <w:b/>
                <w:sz w:val="24"/>
                <w:szCs w:val="24"/>
              </w:rPr>
              <w:t>(RAZÃO SOCIAL DA EMPRESA)</w:t>
            </w:r>
          </w:p>
        </w:tc>
      </w:tr>
    </w:tbl>
    <w:p w:rsidR="00522197" w:rsidRPr="00034C08" w:rsidRDefault="00522197" w:rsidP="00522197">
      <w:pPr>
        <w:pStyle w:val="Cabealho"/>
        <w:tabs>
          <w:tab w:val="clear" w:pos="4419"/>
          <w:tab w:val="clear" w:pos="8838"/>
        </w:tabs>
        <w:ind w:left="180"/>
        <w:jc w:val="both"/>
        <w:rPr>
          <w:bCs/>
          <w:sz w:val="24"/>
          <w:szCs w:val="24"/>
        </w:rPr>
      </w:pPr>
    </w:p>
    <w:p w:rsidR="00522197" w:rsidRPr="00034C08" w:rsidRDefault="00522197" w:rsidP="00522197">
      <w:pPr>
        <w:autoSpaceDE w:val="0"/>
        <w:autoSpaceDN w:val="0"/>
        <w:adjustRightInd w:val="0"/>
        <w:jc w:val="both"/>
        <w:rPr>
          <w:sz w:val="24"/>
          <w:szCs w:val="24"/>
        </w:rPr>
      </w:pPr>
      <w:r w:rsidRPr="00034C08">
        <w:rPr>
          <w:b/>
          <w:bCs/>
          <w:sz w:val="24"/>
          <w:szCs w:val="24"/>
        </w:rPr>
        <w:t xml:space="preserve">8.2 - </w:t>
      </w:r>
      <w:r w:rsidRPr="00034C08">
        <w:rPr>
          <w:b/>
          <w:sz w:val="24"/>
          <w:szCs w:val="24"/>
        </w:rPr>
        <w:t>HABILITAÇÃO JURÍDICA:</w:t>
      </w:r>
    </w:p>
    <w:p w:rsidR="00522197" w:rsidRPr="00034C08" w:rsidRDefault="00522197" w:rsidP="00522197">
      <w:pPr>
        <w:autoSpaceDE w:val="0"/>
        <w:autoSpaceDN w:val="0"/>
        <w:adjustRightInd w:val="0"/>
        <w:jc w:val="both"/>
        <w:rPr>
          <w:sz w:val="24"/>
          <w:szCs w:val="24"/>
        </w:rPr>
      </w:pPr>
    </w:p>
    <w:p w:rsidR="00522197" w:rsidRPr="00034C08" w:rsidRDefault="00522197" w:rsidP="00522197">
      <w:pPr>
        <w:autoSpaceDE w:val="0"/>
        <w:autoSpaceDN w:val="0"/>
        <w:adjustRightInd w:val="0"/>
        <w:jc w:val="both"/>
        <w:rPr>
          <w:sz w:val="24"/>
          <w:szCs w:val="24"/>
        </w:rPr>
      </w:pPr>
      <w:r w:rsidRPr="00034C08">
        <w:rPr>
          <w:b/>
          <w:sz w:val="24"/>
          <w:szCs w:val="24"/>
        </w:rPr>
        <w:t>8.2.1</w:t>
      </w:r>
      <w:r w:rsidRPr="00034C08">
        <w:rPr>
          <w:sz w:val="24"/>
          <w:szCs w:val="24"/>
        </w:rPr>
        <w:t xml:space="preserve"> - Ato constitutivo, Estatuto ou Contrato Social em vigor devidamente registrado, no órgão correspondente, indicando os atuais responsáveis pela administração; </w:t>
      </w:r>
    </w:p>
    <w:p w:rsidR="00522197" w:rsidRPr="00034C08" w:rsidRDefault="00522197" w:rsidP="00522197">
      <w:pPr>
        <w:autoSpaceDE w:val="0"/>
        <w:autoSpaceDN w:val="0"/>
        <w:adjustRightInd w:val="0"/>
        <w:jc w:val="both"/>
        <w:rPr>
          <w:sz w:val="24"/>
          <w:szCs w:val="24"/>
        </w:rPr>
      </w:pPr>
    </w:p>
    <w:p w:rsidR="00522197" w:rsidRPr="00034C08" w:rsidRDefault="00522197" w:rsidP="00522197">
      <w:pPr>
        <w:autoSpaceDE w:val="0"/>
        <w:autoSpaceDN w:val="0"/>
        <w:adjustRightInd w:val="0"/>
        <w:jc w:val="both"/>
        <w:rPr>
          <w:sz w:val="24"/>
          <w:szCs w:val="24"/>
        </w:rPr>
      </w:pPr>
      <w:r w:rsidRPr="00034C08">
        <w:rPr>
          <w:b/>
          <w:sz w:val="24"/>
          <w:szCs w:val="24"/>
        </w:rPr>
        <w:t>8.2.2</w:t>
      </w:r>
      <w:r w:rsidRPr="00034C08">
        <w:rPr>
          <w:sz w:val="24"/>
          <w:szCs w:val="24"/>
        </w:rPr>
        <w:t xml:space="preserve"> - No caso de sociedades anônimas, cópia da ata da assembléia geral ou da reunião do conselho de administração atinente à eleição e ao mandato dos atuais administradores, evidenciando o devido registro na junta comercial pertinente ou a publicação prevista na Lei 6.404/76 e suas alterações;</w:t>
      </w:r>
    </w:p>
    <w:p w:rsidR="00522197" w:rsidRPr="00034C08" w:rsidRDefault="00522197" w:rsidP="00522197">
      <w:pPr>
        <w:autoSpaceDE w:val="0"/>
        <w:autoSpaceDN w:val="0"/>
        <w:adjustRightInd w:val="0"/>
        <w:jc w:val="both"/>
        <w:rPr>
          <w:sz w:val="24"/>
          <w:szCs w:val="24"/>
        </w:rPr>
      </w:pPr>
    </w:p>
    <w:p w:rsidR="00522197" w:rsidRPr="00034C08" w:rsidRDefault="00522197" w:rsidP="00522197">
      <w:pPr>
        <w:autoSpaceDE w:val="0"/>
        <w:autoSpaceDN w:val="0"/>
        <w:adjustRightInd w:val="0"/>
        <w:jc w:val="both"/>
        <w:rPr>
          <w:sz w:val="24"/>
          <w:szCs w:val="24"/>
        </w:rPr>
      </w:pPr>
      <w:r w:rsidRPr="00034C08">
        <w:rPr>
          <w:b/>
          <w:sz w:val="24"/>
          <w:szCs w:val="24"/>
        </w:rPr>
        <w:t>8.2.3</w:t>
      </w:r>
      <w:r w:rsidRPr="00034C08">
        <w:rPr>
          <w:sz w:val="24"/>
          <w:szCs w:val="24"/>
        </w:rPr>
        <w:t xml:space="preserve"> – Registro no registro Público de Empresas Mercantis, em se tratando de empresa individual ou sociedade empresária;</w:t>
      </w:r>
    </w:p>
    <w:p w:rsidR="00522197" w:rsidRPr="00034C08" w:rsidRDefault="00522197" w:rsidP="00522197">
      <w:pPr>
        <w:autoSpaceDE w:val="0"/>
        <w:autoSpaceDN w:val="0"/>
        <w:adjustRightInd w:val="0"/>
        <w:jc w:val="both"/>
        <w:rPr>
          <w:sz w:val="24"/>
          <w:szCs w:val="24"/>
        </w:rPr>
      </w:pPr>
    </w:p>
    <w:p w:rsidR="00522197" w:rsidRPr="00034C08" w:rsidRDefault="00522197" w:rsidP="00522197">
      <w:pPr>
        <w:autoSpaceDE w:val="0"/>
        <w:autoSpaceDN w:val="0"/>
        <w:adjustRightInd w:val="0"/>
        <w:jc w:val="both"/>
        <w:rPr>
          <w:sz w:val="24"/>
          <w:szCs w:val="24"/>
        </w:rPr>
      </w:pPr>
      <w:r w:rsidRPr="00034C08">
        <w:rPr>
          <w:b/>
          <w:sz w:val="24"/>
          <w:szCs w:val="24"/>
        </w:rPr>
        <w:lastRenderedPageBreak/>
        <w:t>8.2.4</w:t>
      </w:r>
      <w:r w:rsidRPr="00034C08">
        <w:rPr>
          <w:sz w:val="24"/>
          <w:szCs w:val="24"/>
        </w:rPr>
        <w:t xml:space="preserve"> – Registro no Registro Civil das Pessoas Jurídicas, em se tratando de sociedade simples;</w:t>
      </w:r>
    </w:p>
    <w:p w:rsidR="00522197" w:rsidRPr="00034C08" w:rsidRDefault="00522197" w:rsidP="00522197">
      <w:pPr>
        <w:autoSpaceDE w:val="0"/>
        <w:autoSpaceDN w:val="0"/>
        <w:adjustRightInd w:val="0"/>
        <w:jc w:val="both"/>
        <w:rPr>
          <w:sz w:val="24"/>
          <w:szCs w:val="24"/>
        </w:rPr>
      </w:pPr>
    </w:p>
    <w:p w:rsidR="00522197" w:rsidRPr="00034C08" w:rsidRDefault="00522197" w:rsidP="00522197">
      <w:pPr>
        <w:autoSpaceDE w:val="0"/>
        <w:autoSpaceDN w:val="0"/>
        <w:adjustRightInd w:val="0"/>
        <w:jc w:val="both"/>
        <w:rPr>
          <w:sz w:val="24"/>
          <w:szCs w:val="24"/>
        </w:rPr>
      </w:pPr>
      <w:r w:rsidRPr="00034C08">
        <w:rPr>
          <w:b/>
          <w:sz w:val="24"/>
          <w:szCs w:val="24"/>
        </w:rPr>
        <w:t>8.2.5</w:t>
      </w:r>
      <w:r w:rsidRPr="00034C08">
        <w:rPr>
          <w:sz w:val="24"/>
          <w:szCs w:val="24"/>
        </w:rPr>
        <w:t xml:space="preserve"> – Cédula de identidade dos sócios e ou diretores;</w:t>
      </w:r>
    </w:p>
    <w:p w:rsidR="00522197" w:rsidRPr="00034C08" w:rsidRDefault="00522197" w:rsidP="00522197">
      <w:pPr>
        <w:autoSpaceDE w:val="0"/>
        <w:autoSpaceDN w:val="0"/>
        <w:adjustRightInd w:val="0"/>
        <w:jc w:val="both"/>
        <w:rPr>
          <w:sz w:val="24"/>
          <w:szCs w:val="24"/>
        </w:rPr>
      </w:pPr>
    </w:p>
    <w:p w:rsidR="00522197" w:rsidRPr="00034C08" w:rsidRDefault="00522197" w:rsidP="00522197">
      <w:pPr>
        <w:autoSpaceDE w:val="0"/>
        <w:autoSpaceDN w:val="0"/>
        <w:adjustRightInd w:val="0"/>
        <w:jc w:val="both"/>
        <w:rPr>
          <w:sz w:val="24"/>
          <w:szCs w:val="24"/>
        </w:rPr>
      </w:pPr>
      <w:r w:rsidRPr="00034C08">
        <w:rPr>
          <w:b/>
          <w:sz w:val="24"/>
          <w:szCs w:val="24"/>
        </w:rPr>
        <w:t>8.2.6</w:t>
      </w:r>
      <w:r w:rsidRPr="00034C08">
        <w:rPr>
          <w:sz w:val="24"/>
          <w:szCs w:val="24"/>
        </w:rPr>
        <w:t xml:space="preserve"> - Para empresa individual: registro comercial.</w:t>
      </w:r>
    </w:p>
    <w:p w:rsidR="00522197" w:rsidRPr="00034C08" w:rsidRDefault="00522197" w:rsidP="00522197">
      <w:pPr>
        <w:autoSpaceDE w:val="0"/>
        <w:autoSpaceDN w:val="0"/>
        <w:adjustRightInd w:val="0"/>
        <w:jc w:val="both"/>
        <w:rPr>
          <w:sz w:val="24"/>
          <w:szCs w:val="24"/>
        </w:rPr>
      </w:pPr>
    </w:p>
    <w:p w:rsidR="00522197" w:rsidRPr="00034C08" w:rsidRDefault="00522197" w:rsidP="00522197">
      <w:pPr>
        <w:autoSpaceDE w:val="0"/>
        <w:autoSpaceDN w:val="0"/>
        <w:adjustRightInd w:val="0"/>
        <w:jc w:val="both"/>
        <w:rPr>
          <w:sz w:val="24"/>
          <w:szCs w:val="24"/>
        </w:rPr>
      </w:pPr>
      <w:r w:rsidRPr="00034C08">
        <w:rPr>
          <w:b/>
          <w:sz w:val="24"/>
          <w:szCs w:val="24"/>
        </w:rPr>
        <w:t>8.2.7</w:t>
      </w:r>
      <w:r w:rsidRPr="00034C08">
        <w:rPr>
          <w:sz w:val="24"/>
          <w:szCs w:val="24"/>
        </w:rPr>
        <w:t xml:space="preserve"> - Declaração de Idoneidade (conforme o anexo IV)</w:t>
      </w:r>
    </w:p>
    <w:p w:rsidR="00522197" w:rsidRPr="00034C08" w:rsidRDefault="00522197" w:rsidP="00522197">
      <w:pPr>
        <w:autoSpaceDE w:val="0"/>
        <w:autoSpaceDN w:val="0"/>
        <w:adjustRightInd w:val="0"/>
        <w:jc w:val="both"/>
        <w:rPr>
          <w:sz w:val="24"/>
          <w:szCs w:val="24"/>
        </w:rPr>
      </w:pPr>
    </w:p>
    <w:p w:rsidR="00522197" w:rsidRPr="00034C08" w:rsidRDefault="00522197" w:rsidP="00522197">
      <w:pPr>
        <w:autoSpaceDE w:val="0"/>
        <w:autoSpaceDN w:val="0"/>
        <w:adjustRightInd w:val="0"/>
        <w:jc w:val="both"/>
        <w:rPr>
          <w:sz w:val="24"/>
          <w:szCs w:val="24"/>
        </w:rPr>
      </w:pPr>
      <w:r w:rsidRPr="00034C08">
        <w:rPr>
          <w:b/>
          <w:sz w:val="24"/>
          <w:szCs w:val="24"/>
        </w:rPr>
        <w:t>8.2.8</w:t>
      </w:r>
      <w:r w:rsidRPr="00034C08">
        <w:rPr>
          <w:sz w:val="24"/>
          <w:szCs w:val="24"/>
        </w:rPr>
        <w:t xml:space="preserve"> - Declaração de Cumprir o Art. 7°, XXXIII ,da C.F. (conforme o anexo V)</w:t>
      </w:r>
    </w:p>
    <w:p w:rsidR="00522197" w:rsidRPr="00034C08" w:rsidRDefault="00522197" w:rsidP="00522197">
      <w:pPr>
        <w:autoSpaceDE w:val="0"/>
        <w:autoSpaceDN w:val="0"/>
        <w:adjustRightInd w:val="0"/>
        <w:jc w:val="both"/>
        <w:rPr>
          <w:sz w:val="24"/>
          <w:szCs w:val="24"/>
        </w:rPr>
      </w:pPr>
    </w:p>
    <w:p w:rsidR="00522197" w:rsidRPr="00034C08" w:rsidRDefault="00522197" w:rsidP="00522197">
      <w:pPr>
        <w:autoSpaceDE w:val="0"/>
        <w:autoSpaceDN w:val="0"/>
        <w:adjustRightInd w:val="0"/>
        <w:jc w:val="both"/>
        <w:rPr>
          <w:sz w:val="24"/>
          <w:szCs w:val="24"/>
        </w:rPr>
      </w:pPr>
      <w:r w:rsidRPr="00034C08">
        <w:rPr>
          <w:b/>
          <w:sz w:val="24"/>
          <w:szCs w:val="24"/>
        </w:rPr>
        <w:t>8.2.9</w:t>
      </w:r>
      <w:r w:rsidRPr="00034C08">
        <w:rPr>
          <w:sz w:val="24"/>
          <w:szCs w:val="24"/>
        </w:rPr>
        <w:t xml:space="preserve"> - Certidão de Regularidade expedida pelo Ministério Público do Estado do Rio de Janeiro – Promotoria de Justiça de Fundações, conforme determina a Resolução Complementar nº 15/2005, em se tratando de Fundações;</w:t>
      </w:r>
    </w:p>
    <w:p w:rsidR="00522197" w:rsidRPr="00034C08" w:rsidRDefault="00522197" w:rsidP="00522197">
      <w:pPr>
        <w:autoSpaceDE w:val="0"/>
        <w:autoSpaceDN w:val="0"/>
        <w:adjustRightInd w:val="0"/>
        <w:jc w:val="both"/>
        <w:rPr>
          <w:sz w:val="24"/>
          <w:szCs w:val="24"/>
        </w:rPr>
      </w:pPr>
    </w:p>
    <w:p w:rsidR="00522197" w:rsidRPr="00034C08" w:rsidRDefault="00522197" w:rsidP="00522197">
      <w:pPr>
        <w:autoSpaceDE w:val="0"/>
        <w:autoSpaceDN w:val="0"/>
        <w:adjustRightInd w:val="0"/>
        <w:jc w:val="both"/>
        <w:rPr>
          <w:sz w:val="24"/>
          <w:szCs w:val="24"/>
        </w:rPr>
      </w:pPr>
      <w:r w:rsidRPr="00034C08">
        <w:rPr>
          <w:sz w:val="24"/>
          <w:szCs w:val="24"/>
        </w:rPr>
        <w:t>8</w:t>
      </w:r>
      <w:r w:rsidRPr="00034C08">
        <w:rPr>
          <w:b/>
          <w:sz w:val="24"/>
          <w:szCs w:val="24"/>
        </w:rPr>
        <w:t>.2.10</w:t>
      </w:r>
      <w:r w:rsidRPr="00034C08">
        <w:rPr>
          <w:sz w:val="24"/>
          <w:szCs w:val="24"/>
        </w:rPr>
        <w:t xml:space="preserve"> – No caso de empresas estrangeiras, cópia do Decreto de autorização para que se estabeleçam no País e ato de registro ou autorização para funcionamento expedido pelo órgão competente;</w:t>
      </w:r>
    </w:p>
    <w:p w:rsidR="00522197" w:rsidRPr="00034C08" w:rsidRDefault="00522197" w:rsidP="00522197">
      <w:pPr>
        <w:autoSpaceDE w:val="0"/>
        <w:autoSpaceDN w:val="0"/>
        <w:adjustRightInd w:val="0"/>
        <w:jc w:val="both"/>
        <w:rPr>
          <w:sz w:val="24"/>
          <w:szCs w:val="24"/>
        </w:rPr>
      </w:pPr>
    </w:p>
    <w:p w:rsidR="00522197" w:rsidRPr="00034C08" w:rsidRDefault="00522197" w:rsidP="00522197">
      <w:pPr>
        <w:autoSpaceDE w:val="0"/>
        <w:autoSpaceDN w:val="0"/>
        <w:adjustRightInd w:val="0"/>
        <w:jc w:val="both"/>
        <w:rPr>
          <w:sz w:val="24"/>
          <w:szCs w:val="24"/>
        </w:rPr>
      </w:pPr>
      <w:r w:rsidRPr="00034C08">
        <w:rPr>
          <w:b/>
          <w:bCs/>
          <w:sz w:val="24"/>
          <w:szCs w:val="24"/>
        </w:rPr>
        <w:t xml:space="preserve">8.3 - </w:t>
      </w:r>
      <w:r w:rsidRPr="00034C08">
        <w:rPr>
          <w:b/>
          <w:sz w:val="24"/>
          <w:szCs w:val="24"/>
        </w:rPr>
        <w:t>DOCUMENTAÇÃO RELATIVA À REGULARIDADE FISCAL</w:t>
      </w:r>
      <w:r w:rsidRPr="00034C08">
        <w:rPr>
          <w:sz w:val="24"/>
          <w:szCs w:val="24"/>
        </w:rPr>
        <w:t>:</w:t>
      </w:r>
    </w:p>
    <w:p w:rsidR="00522197" w:rsidRPr="00034C08" w:rsidRDefault="00522197" w:rsidP="00522197">
      <w:pPr>
        <w:autoSpaceDE w:val="0"/>
        <w:autoSpaceDN w:val="0"/>
        <w:adjustRightInd w:val="0"/>
        <w:jc w:val="both"/>
        <w:rPr>
          <w:sz w:val="24"/>
          <w:szCs w:val="24"/>
        </w:rPr>
      </w:pPr>
    </w:p>
    <w:p w:rsidR="00522197" w:rsidRPr="00034C08" w:rsidRDefault="00522197" w:rsidP="00522197">
      <w:pPr>
        <w:ind w:right="-162"/>
        <w:jc w:val="both"/>
        <w:rPr>
          <w:sz w:val="24"/>
          <w:szCs w:val="24"/>
        </w:rPr>
      </w:pPr>
      <w:r w:rsidRPr="00034C08">
        <w:rPr>
          <w:b/>
          <w:sz w:val="24"/>
          <w:szCs w:val="24"/>
        </w:rPr>
        <w:t>8.3.1</w:t>
      </w:r>
      <w:r w:rsidRPr="00034C08">
        <w:rPr>
          <w:sz w:val="24"/>
          <w:szCs w:val="24"/>
        </w:rPr>
        <w:t xml:space="preserve"> - </w:t>
      </w:r>
      <w:r w:rsidRPr="00034C08">
        <w:rPr>
          <w:sz w:val="24"/>
          <w:szCs w:val="24"/>
          <w:shd w:val="clear" w:color="auto" w:fill="FFFFFF"/>
        </w:rPr>
        <w:t>Prova de inscrição no cadastro de contribuintes estadual ou municipal, se houver, relativo ao domicílio ou sede do licitante, pertinente ao seu ramo de atividade e compatível com o objeto contratual</w:t>
      </w:r>
      <w:r w:rsidRPr="00034C08">
        <w:rPr>
          <w:sz w:val="24"/>
          <w:szCs w:val="24"/>
        </w:rPr>
        <w:t xml:space="preserve">; </w:t>
      </w:r>
    </w:p>
    <w:p w:rsidR="00522197" w:rsidRPr="00034C08" w:rsidRDefault="00522197" w:rsidP="00522197">
      <w:pPr>
        <w:ind w:right="-162"/>
        <w:jc w:val="both"/>
        <w:rPr>
          <w:sz w:val="24"/>
          <w:szCs w:val="24"/>
        </w:rPr>
      </w:pPr>
    </w:p>
    <w:p w:rsidR="00522197" w:rsidRPr="00034C08" w:rsidRDefault="00522197" w:rsidP="00522197">
      <w:pPr>
        <w:ind w:right="-162"/>
        <w:rPr>
          <w:sz w:val="24"/>
          <w:szCs w:val="24"/>
        </w:rPr>
      </w:pPr>
      <w:r w:rsidRPr="00034C08">
        <w:rPr>
          <w:b/>
          <w:sz w:val="24"/>
          <w:szCs w:val="24"/>
        </w:rPr>
        <w:t>8.3.2</w:t>
      </w:r>
      <w:r w:rsidRPr="00034C08">
        <w:rPr>
          <w:sz w:val="24"/>
          <w:szCs w:val="24"/>
        </w:rPr>
        <w:t xml:space="preserve"> - Comprovante de Inscrição no Cadastro Geral de Contribuintes - CNPJ;</w:t>
      </w:r>
    </w:p>
    <w:p w:rsidR="00522197" w:rsidRPr="00034C08" w:rsidRDefault="00522197" w:rsidP="00522197">
      <w:pPr>
        <w:ind w:right="-162"/>
        <w:rPr>
          <w:sz w:val="24"/>
          <w:szCs w:val="24"/>
        </w:rPr>
      </w:pPr>
    </w:p>
    <w:p w:rsidR="00522197" w:rsidRPr="00034C08" w:rsidRDefault="00522197" w:rsidP="00522197">
      <w:pPr>
        <w:ind w:right="-162"/>
        <w:rPr>
          <w:sz w:val="24"/>
          <w:szCs w:val="24"/>
        </w:rPr>
      </w:pPr>
      <w:r w:rsidRPr="00034C08">
        <w:rPr>
          <w:b/>
          <w:sz w:val="24"/>
          <w:szCs w:val="24"/>
        </w:rPr>
        <w:t>8.3.3</w:t>
      </w:r>
      <w:r w:rsidRPr="00034C08">
        <w:rPr>
          <w:sz w:val="24"/>
          <w:szCs w:val="24"/>
        </w:rPr>
        <w:t xml:space="preserve"> - Certidão de Regularidade com a Previdência Social (INSS);</w:t>
      </w:r>
    </w:p>
    <w:p w:rsidR="00522197" w:rsidRPr="00034C08" w:rsidRDefault="00522197" w:rsidP="00522197">
      <w:pPr>
        <w:ind w:right="-162"/>
        <w:rPr>
          <w:sz w:val="24"/>
          <w:szCs w:val="24"/>
        </w:rPr>
      </w:pPr>
    </w:p>
    <w:p w:rsidR="00522197" w:rsidRPr="00034C08" w:rsidRDefault="00522197" w:rsidP="00522197">
      <w:pPr>
        <w:ind w:right="-162"/>
        <w:rPr>
          <w:sz w:val="24"/>
          <w:szCs w:val="24"/>
        </w:rPr>
      </w:pPr>
      <w:r w:rsidRPr="00034C08">
        <w:rPr>
          <w:b/>
          <w:sz w:val="24"/>
          <w:szCs w:val="24"/>
        </w:rPr>
        <w:t>8.3.4</w:t>
      </w:r>
      <w:r w:rsidRPr="00034C08">
        <w:rPr>
          <w:sz w:val="24"/>
          <w:szCs w:val="24"/>
        </w:rPr>
        <w:t xml:space="preserve"> - Certidão de Regularidade com o FGTS emitida pela Caixa Econômica Federal;</w:t>
      </w:r>
    </w:p>
    <w:p w:rsidR="00522197" w:rsidRPr="00034C08" w:rsidRDefault="00522197" w:rsidP="00522197">
      <w:pPr>
        <w:ind w:right="-162"/>
        <w:rPr>
          <w:sz w:val="24"/>
          <w:szCs w:val="24"/>
        </w:rPr>
      </w:pPr>
    </w:p>
    <w:p w:rsidR="00522197" w:rsidRPr="00034C08" w:rsidRDefault="00522197" w:rsidP="00522197">
      <w:pPr>
        <w:ind w:right="-162"/>
        <w:rPr>
          <w:sz w:val="24"/>
          <w:szCs w:val="24"/>
        </w:rPr>
      </w:pPr>
      <w:r w:rsidRPr="00034C08">
        <w:rPr>
          <w:b/>
          <w:sz w:val="24"/>
          <w:szCs w:val="24"/>
        </w:rPr>
        <w:t>8.3.5</w:t>
      </w:r>
      <w:r w:rsidRPr="00034C08">
        <w:rPr>
          <w:sz w:val="24"/>
          <w:szCs w:val="24"/>
        </w:rPr>
        <w:t xml:space="preserve"> - Certidão Conjunta de Débitos Relativos a Tributos Federais e Dívida Ativa da União;</w:t>
      </w:r>
    </w:p>
    <w:p w:rsidR="00522197" w:rsidRPr="00034C08" w:rsidRDefault="00522197" w:rsidP="00522197">
      <w:pPr>
        <w:ind w:right="-162"/>
        <w:rPr>
          <w:sz w:val="24"/>
          <w:szCs w:val="24"/>
        </w:rPr>
      </w:pPr>
    </w:p>
    <w:p w:rsidR="00522197" w:rsidRPr="00034C08" w:rsidRDefault="00522197" w:rsidP="00522197">
      <w:pPr>
        <w:ind w:right="-162"/>
        <w:jc w:val="both"/>
        <w:rPr>
          <w:sz w:val="24"/>
          <w:szCs w:val="24"/>
        </w:rPr>
      </w:pPr>
      <w:r w:rsidRPr="00034C08">
        <w:rPr>
          <w:b/>
          <w:sz w:val="24"/>
          <w:szCs w:val="24"/>
        </w:rPr>
        <w:t>8.3.6</w:t>
      </w:r>
      <w:r w:rsidRPr="00034C08">
        <w:rPr>
          <w:sz w:val="24"/>
          <w:szCs w:val="24"/>
        </w:rPr>
        <w:t xml:space="preserve"> - Certidão de Regularidade para com a Fazenda Estadual, por meio de Certidão Negativa de Débito em relação a tributos estaduais (ICMS);</w:t>
      </w:r>
    </w:p>
    <w:p w:rsidR="00522197" w:rsidRPr="00034C08" w:rsidRDefault="00522197" w:rsidP="00522197">
      <w:pPr>
        <w:ind w:right="-162"/>
        <w:jc w:val="both"/>
        <w:rPr>
          <w:sz w:val="24"/>
          <w:szCs w:val="24"/>
        </w:rPr>
      </w:pPr>
      <w:r w:rsidRPr="00034C08">
        <w:rPr>
          <w:sz w:val="24"/>
          <w:szCs w:val="24"/>
        </w:rPr>
        <w:t>8.3.6.1- Certidão emitida pela Procuradoria Geral do Estado, caso tenha sede no Estado do Rio de Janeiro.</w:t>
      </w:r>
    </w:p>
    <w:p w:rsidR="00522197" w:rsidRPr="00034C08" w:rsidRDefault="00522197" w:rsidP="00522197">
      <w:pPr>
        <w:ind w:right="-162"/>
        <w:jc w:val="both"/>
        <w:rPr>
          <w:sz w:val="24"/>
          <w:szCs w:val="24"/>
        </w:rPr>
      </w:pPr>
    </w:p>
    <w:p w:rsidR="00522197" w:rsidRPr="00034C08" w:rsidRDefault="00522197" w:rsidP="00522197">
      <w:pPr>
        <w:ind w:right="-162"/>
        <w:rPr>
          <w:sz w:val="24"/>
          <w:szCs w:val="24"/>
        </w:rPr>
      </w:pPr>
      <w:r w:rsidRPr="00034C08">
        <w:rPr>
          <w:b/>
          <w:sz w:val="24"/>
          <w:szCs w:val="24"/>
        </w:rPr>
        <w:t>8.3.7</w:t>
      </w:r>
      <w:r w:rsidRPr="00034C08">
        <w:rPr>
          <w:sz w:val="24"/>
          <w:szCs w:val="24"/>
        </w:rPr>
        <w:t xml:space="preserve"> - Certidão de regularidade para com a Fazenda Municipal, da sede da licitante.</w:t>
      </w:r>
    </w:p>
    <w:p w:rsidR="00522197" w:rsidRPr="00034C08" w:rsidRDefault="00522197" w:rsidP="00522197">
      <w:pPr>
        <w:ind w:right="-162"/>
        <w:jc w:val="both"/>
        <w:rPr>
          <w:sz w:val="24"/>
          <w:szCs w:val="24"/>
        </w:rPr>
      </w:pPr>
    </w:p>
    <w:p w:rsidR="00522197" w:rsidRPr="00034C08" w:rsidRDefault="00522197" w:rsidP="00522197">
      <w:pPr>
        <w:ind w:right="-162"/>
        <w:jc w:val="both"/>
        <w:rPr>
          <w:sz w:val="24"/>
          <w:szCs w:val="24"/>
        </w:rPr>
      </w:pPr>
      <w:r w:rsidRPr="00034C08">
        <w:rPr>
          <w:b/>
          <w:sz w:val="24"/>
          <w:szCs w:val="24"/>
        </w:rPr>
        <w:t>8.3.8</w:t>
      </w:r>
      <w:r w:rsidRPr="00034C08">
        <w:rPr>
          <w:sz w:val="24"/>
          <w:szCs w:val="24"/>
        </w:rPr>
        <w:t xml:space="preserve"> - Prova da inexistência de débitos inadimplidos perante a justiça do trabalho, mediante a apresentação de certidão negativa, nos temos da Lei 12.440/2011 – CNDT – Certidão Negativa de Débitos Trabalhistas.</w:t>
      </w:r>
    </w:p>
    <w:p w:rsidR="00522197" w:rsidRPr="00034C08" w:rsidRDefault="00522197" w:rsidP="00522197">
      <w:pPr>
        <w:ind w:right="-162"/>
        <w:rPr>
          <w:sz w:val="24"/>
          <w:szCs w:val="24"/>
        </w:rPr>
      </w:pPr>
    </w:p>
    <w:p w:rsidR="00522197" w:rsidRPr="00034C08" w:rsidRDefault="00522197" w:rsidP="00522197">
      <w:pPr>
        <w:pStyle w:val="Default"/>
        <w:jc w:val="both"/>
        <w:rPr>
          <w:b/>
          <w:bCs/>
          <w:color w:val="auto"/>
          <w:u w:val="single"/>
        </w:rPr>
      </w:pPr>
      <w:r w:rsidRPr="00034C08">
        <w:rPr>
          <w:b/>
          <w:bCs/>
          <w:color w:val="auto"/>
        </w:rPr>
        <w:t>8.3.9 - Microempresas e empresas de pequeno porte</w:t>
      </w:r>
      <w:r w:rsidRPr="00034C08">
        <w:rPr>
          <w:b/>
          <w:bCs/>
          <w:color w:val="auto"/>
          <w:u w:val="single"/>
        </w:rPr>
        <w:t xml:space="preserve"> </w:t>
      </w:r>
    </w:p>
    <w:p w:rsidR="00522197" w:rsidRPr="00034C08" w:rsidRDefault="00522197" w:rsidP="00522197">
      <w:pPr>
        <w:pStyle w:val="Default"/>
        <w:jc w:val="both"/>
        <w:rPr>
          <w:color w:val="auto"/>
        </w:rPr>
      </w:pPr>
    </w:p>
    <w:p w:rsidR="00522197" w:rsidRPr="00034C08" w:rsidRDefault="00522197" w:rsidP="00522197">
      <w:pPr>
        <w:jc w:val="both"/>
        <w:rPr>
          <w:sz w:val="24"/>
          <w:szCs w:val="24"/>
        </w:rPr>
      </w:pPr>
      <w:r w:rsidRPr="00034C08">
        <w:rPr>
          <w:b/>
          <w:sz w:val="24"/>
          <w:szCs w:val="24"/>
        </w:rPr>
        <w:t>8.3.9.1</w:t>
      </w:r>
      <w:r w:rsidRPr="00034C08">
        <w:rPr>
          <w:sz w:val="24"/>
          <w:szCs w:val="24"/>
        </w:rPr>
        <w:t xml:space="preserve"> - A microempresa ou empresa de pequeno porte deverá apresentar os documentos de regularidade fiscal, mesmo que apresentem alguma restrição, caso seja adjudicatária deste certame, nos termos do art. 43 da Lei Complementar nº 123/2006.</w:t>
      </w:r>
    </w:p>
    <w:p w:rsidR="00522197" w:rsidRPr="00034C08" w:rsidRDefault="00522197" w:rsidP="00522197">
      <w:pPr>
        <w:jc w:val="both"/>
        <w:rPr>
          <w:sz w:val="24"/>
          <w:szCs w:val="24"/>
        </w:rPr>
      </w:pPr>
    </w:p>
    <w:p w:rsidR="00522197" w:rsidRPr="00034C08" w:rsidRDefault="00522197" w:rsidP="00522197">
      <w:pPr>
        <w:pStyle w:val="Default"/>
        <w:jc w:val="both"/>
        <w:rPr>
          <w:color w:val="auto"/>
        </w:rPr>
      </w:pPr>
      <w:r w:rsidRPr="00034C08">
        <w:rPr>
          <w:b/>
          <w:color w:val="auto"/>
        </w:rPr>
        <w:t>8.3.9.2</w:t>
      </w:r>
      <w:r w:rsidRPr="00034C08">
        <w:rPr>
          <w:color w:val="auto"/>
        </w:rPr>
        <w:t xml:space="preserve"> - Havendo alguma restrição na comprovação da regularidade fiscal exigida neste edital, será assegurado à microempresa ou empresa de pequeno porte adjudicatária deste certame o prazo de 05 (cinco) dias úteis (artigo 43, parágrafo 1º da Lei Complementar 123/06 com redação pela Lei Complementar 147/14), contados do momento em que for declarada a vencedora, prorrogáveis por igual período, a critério da Administração, para a regularização da documentação, pagamento ou parcelamento do débito, e emissão de eventuais certidões negativas ou positivas com efeito de certidão negativa. </w:t>
      </w:r>
    </w:p>
    <w:p w:rsidR="00522197" w:rsidRPr="00034C08" w:rsidRDefault="00522197" w:rsidP="00522197">
      <w:pPr>
        <w:pStyle w:val="Default"/>
        <w:jc w:val="both"/>
        <w:rPr>
          <w:color w:val="auto"/>
        </w:rPr>
      </w:pPr>
    </w:p>
    <w:p w:rsidR="00522197" w:rsidRPr="00034C08" w:rsidRDefault="00522197" w:rsidP="00522197">
      <w:pPr>
        <w:jc w:val="both"/>
        <w:rPr>
          <w:sz w:val="24"/>
          <w:szCs w:val="24"/>
        </w:rPr>
      </w:pPr>
      <w:r w:rsidRPr="00034C08">
        <w:rPr>
          <w:b/>
          <w:sz w:val="24"/>
          <w:szCs w:val="24"/>
        </w:rPr>
        <w:t>8.3.9.3</w:t>
      </w:r>
      <w:r w:rsidRPr="00034C08">
        <w:rPr>
          <w:sz w:val="24"/>
          <w:szCs w:val="24"/>
        </w:rPr>
        <w:t xml:space="preserve"> - A falta de regularização da documentação no prazo previsto neste edital implicará a decadência do direito à contratação, sem prejuízo das sanções previstas no art. 81 da Lei nº 8.666, de 21 de junho de 1993, sendo facultado à Administração convocar as licitantes remanescentes para celebrar a contratação, na ordem de classificação, ou revogar a licitação.</w:t>
      </w:r>
    </w:p>
    <w:p w:rsidR="00522197" w:rsidRPr="00034C08" w:rsidRDefault="00522197" w:rsidP="00522197">
      <w:pPr>
        <w:autoSpaceDE w:val="0"/>
        <w:autoSpaceDN w:val="0"/>
        <w:adjustRightInd w:val="0"/>
        <w:jc w:val="both"/>
        <w:rPr>
          <w:sz w:val="24"/>
          <w:szCs w:val="24"/>
        </w:rPr>
      </w:pPr>
    </w:p>
    <w:p w:rsidR="00522197" w:rsidRPr="00034C08" w:rsidRDefault="00522197" w:rsidP="00522197">
      <w:pPr>
        <w:autoSpaceDE w:val="0"/>
        <w:autoSpaceDN w:val="0"/>
        <w:adjustRightInd w:val="0"/>
        <w:jc w:val="both"/>
        <w:rPr>
          <w:sz w:val="24"/>
          <w:szCs w:val="24"/>
        </w:rPr>
      </w:pPr>
      <w:r w:rsidRPr="00034C08">
        <w:rPr>
          <w:b/>
          <w:bCs/>
          <w:sz w:val="24"/>
          <w:szCs w:val="24"/>
        </w:rPr>
        <w:t>8.4 - QUALIFICAÇÃO ECONÔMICO-FINANCEIRA</w:t>
      </w:r>
      <w:r w:rsidRPr="00034C08">
        <w:rPr>
          <w:sz w:val="24"/>
          <w:szCs w:val="24"/>
        </w:rPr>
        <w:t>:</w:t>
      </w:r>
    </w:p>
    <w:p w:rsidR="00522197" w:rsidRPr="00034C08" w:rsidRDefault="00522197" w:rsidP="00522197">
      <w:pPr>
        <w:autoSpaceDE w:val="0"/>
        <w:autoSpaceDN w:val="0"/>
        <w:adjustRightInd w:val="0"/>
        <w:ind w:firstLine="1134"/>
        <w:jc w:val="both"/>
        <w:rPr>
          <w:sz w:val="24"/>
          <w:szCs w:val="24"/>
        </w:rPr>
      </w:pPr>
    </w:p>
    <w:p w:rsidR="00522197" w:rsidRPr="00034C08" w:rsidRDefault="00522197" w:rsidP="00522197">
      <w:pPr>
        <w:ind w:right="-162"/>
        <w:jc w:val="both"/>
        <w:rPr>
          <w:sz w:val="24"/>
          <w:szCs w:val="24"/>
        </w:rPr>
      </w:pPr>
      <w:r w:rsidRPr="00034C08">
        <w:rPr>
          <w:b/>
          <w:sz w:val="24"/>
          <w:szCs w:val="24"/>
        </w:rPr>
        <w:t>8.4.1</w:t>
      </w:r>
      <w:r w:rsidRPr="00034C08">
        <w:rPr>
          <w:sz w:val="24"/>
          <w:szCs w:val="24"/>
        </w:rPr>
        <w:t xml:space="preserve"> - Certidão Negativa de Falência e Concordata. Expedida há menos de 90 (noventa) dias, da data da realização da licitação;</w:t>
      </w:r>
    </w:p>
    <w:p w:rsidR="00522197" w:rsidRPr="00034C08" w:rsidRDefault="00522197" w:rsidP="00522197">
      <w:pPr>
        <w:jc w:val="both"/>
        <w:rPr>
          <w:sz w:val="24"/>
          <w:szCs w:val="24"/>
        </w:rPr>
      </w:pPr>
    </w:p>
    <w:p w:rsidR="00522197" w:rsidRPr="00034C08" w:rsidRDefault="00522197" w:rsidP="00522197">
      <w:pPr>
        <w:pStyle w:val="Default"/>
        <w:jc w:val="both"/>
        <w:rPr>
          <w:color w:val="auto"/>
        </w:rPr>
      </w:pPr>
      <w:r w:rsidRPr="00034C08">
        <w:rPr>
          <w:b/>
          <w:color w:val="auto"/>
        </w:rPr>
        <w:t>8.4.1.1</w:t>
      </w:r>
      <w:r w:rsidRPr="00034C08">
        <w:rPr>
          <w:color w:val="auto"/>
        </w:rPr>
        <w:t xml:space="preserve"> - A licitante, deverá apresentar, juntamente com as certidões exigidas, declaração passada pelo foro de sua sede ou qualquer outro documento idôneo que indique os cartórios ou ofícios de registro que controlam a distribuição dos pedidos de falências e concordatas. </w:t>
      </w:r>
    </w:p>
    <w:p w:rsidR="00522197" w:rsidRPr="00034C08" w:rsidRDefault="00522197" w:rsidP="00522197">
      <w:pPr>
        <w:pStyle w:val="Default"/>
        <w:jc w:val="both"/>
        <w:rPr>
          <w:color w:val="auto"/>
        </w:rPr>
      </w:pPr>
    </w:p>
    <w:p w:rsidR="00522197" w:rsidRPr="00034C08" w:rsidRDefault="00522197" w:rsidP="00522197">
      <w:pPr>
        <w:jc w:val="both"/>
        <w:rPr>
          <w:sz w:val="24"/>
          <w:szCs w:val="24"/>
        </w:rPr>
      </w:pPr>
      <w:r w:rsidRPr="00034C08">
        <w:rPr>
          <w:b/>
          <w:sz w:val="24"/>
          <w:szCs w:val="24"/>
        </w:rPr>
        <w:t>8.4.1.2</w:t>
      </w:r>
      <w:r w:rsidRPr="00034C08">
        <w:rPr>
          <w:sz w:val="24"/>
          <w:szCs w:val="24"/>
        </w:rPr>
        <w:t xml:space="preserve"> - No caso de as certidões apontarem a existência de algum fato ou processo relativo à solicitação de falência ou concordata, a empresa deverá apresentar a certidão emitida pelo fórum competente, informando em que fase se encontra o feito em juízo.</w:t>
      </w:r>
    </w:p>
    <w:p w:rsidR="00522197" w:rsidRPr="00034C08" w:rsidRDefault="00522197" w:rsidP="00522197">
      <w:pPr>
        <w:ind w:right="-162"/>
        <w:jc w:val="both"/>
        <w:rPr>
          <w:sz w:val="24"/>
          <w:szCs w:val="24"/>
        </w:rPr>
      </w:pPr>
    </w:p>
    <w:p w:rsidR="00522197" w:rsidRPr="00034C08" w:rsidRDefault="00522197" w:rsidP="00522197">
      <w:pPr>
        <w:autoSpaceDE w:val="0"/>
        <w:autoSpaceDN w:val="0"/>
        <w:adjustRightInd w:val="0"/>
        <w:jc w:val="both"/>
        <w:rPr>
          <w:sz w:val="24"/>
          <w:szCs w:val="24"/>
        </w:rPr>
      </w:pPr>
      <w:r w:rsidRPr="00034C08">
        <w:rPr>
          <w:b/>
          <w:bCs/>
          <w:sz w:val="24"/>
          <w:szCs w:val="24"/>
        </w:rPr>
        <w:t xml:space="preserve">8.5 - </w:t>
      </w:r>
      <w:r w:rsidRPr="00034C08">
        <w:rPr>
          <w:sz w:val="24"/>
          <w:szCs w:val="24"/>
        </w:rPr>
        <w:t>As cópias dos documentos deverão ser autenticadas em cartório e/ou apresentados os originais para que suas cópias sejam autenticadas pelo Pregoeiro.</w:t>
      </w:r>
    </w:p>
    <w:p w:rsidR="00522197" w:rsidRPr="00034C08" w:rsidRDefault="00522197" w:rsidP="00522197">
      <w:pPr>
        <w:autoSpaceDE w:val="0"/>
        <w:autoSpaceDN w:val="0"/>
        <w:adjustRightInd w:val="0"/>
        <w:jc w:val="both"/>
        <w:rPr>
          <w:sz w:val="24"/>
          <w:szCs w:val="24"/>
        </w:rPr>
      </w:pPr>
    </w:p>
    <w:p w:rsidR="00522197" w:rsidRPr="00034C08" w:rsidRDefault="00522197" w:rsidP="00522197">
      <w:pPr>
        <w:autoSpaceDE w:val="0"/>
        <w:autoSpaceDN w:val="0"/>
        <w:adjustRightInd w:val="0"/>
        <w:jc w:val="both"/>
        <w:rPr>
          <w:sz w:val="24"/>
          <w:szCs w:val="24"/>
        </w:rPr>
      </w:pPr>
      <w:r w:rsidRPr="00034C08">
        <w:rPr>
          <w:b/>
          <w:bCs/>
          <w:sz w:val="24"/>
          <w:szCs w:val="24"/>
        </w:rPr>
        <w:t xml:space="preserve">8.6 - </w:t>
      </w:r>
      <w:r w:rsidRPr="00034C08">
        <w:rPr>
          <w:sz w:val="24"/>
          <w:szCs w:val="24"/>
        </w:rPr>
        <w:t>As Certidões Negativas de Débitos (CND) apresentadas sem indicação do prazo de validade, serão consideradas como válidas por 90 (noventa) dias a contar da data de sua expedição.</w:t>
      </w:r>
    </w:p>
    <w:p w:rsidR="00A11754" w:rsidRPr="00034C08" w:rsidRDefault="00A11754" w:rsidP="00A11754">
      <w:pPr>
        <w:autoSpaceDE w:val="0"/>
        <w:autoSpaceDN w:val="0"/>
        <w:adjustRightInd w:val="0"/>
        <w:jc w:val="both"/>
        <w:rPr>
          <w:sz w:val="24"/>
          <w:szCs w:val="24"/>
        </w:rPr>
      </w:pPr>
    </w:p>
    <w:p w:rsidR="004D33F4" w:rsidRPr="00034C08" w:rsidRDefault="00A11754" w:rsidP="00A11754">
      <w:pPr>
        <w:autoSpaceDE w:val="0"/>
        <w:autoSpaceDN w:val="0"/>
        <w:adjustRightInd w:val="0"/>
        <w:jc w:val="both"/>
        <w:rPr>
          <w:b/>
          <w:sz w:val="24"/>
          <w:szCs w:val="24"/>
        </w:rPr>
      </w:pPr>
      <w:r w:rsidRPr="00034C08">
        <w:rPr>
          <w:b/>
          <w:sz w:val="24"/>
          <w:szCs w:val="24"/>
        </w:rPr>
        <w:t>8.7 – DA QUALIFICAÇÃO TÉCNICA</w:t>
      </w:r>
    </w:p>
    <w:p w:rsidR="004D33F4" w:rsidRPr="00034C08" w:rsidRDefault="004D33F4" w:rsidP="00A11754">
      <w:pPr>
        <w:autoSpaceDE w:val="0"/>
        <w:autoSpaceDN w:val="0"/>
        <w:adjustRightInd w:val="0"/>
        <w:jc w:val="both"/>
        <w:rPr>
          <w:b/>
          <w:sz w:val="24"/>
          <w:szCs w:val="24"/>
        </w:rPr>
      </w:pPr>
    </w:p>
    <w:p w:rsidR="00A11754" w:rsidRPr="00034C08" w:rsidRDefault="004D33F4" w:rsidP="00A11754">
      <w:pPr>
        <w:autoSpaceDE w:val="0"/>
        <w:autoSpaceDN w:val="0"/>
        <w:adjustRightInd w:val="0"/>
        <w:jc w:val="both"/>
        <w:rPr>
          <w:b/>
          <w:sz w:val="24"/>
          <w:szCs w:val="24"/>
        </w:rPr>
      </w:pPr>
      <w:r w:rsidRPr="00034C08">
        <w:rPr>
          <w:b/>
          <w:sz w:val="24"/>
          <w:szCs w:val="24"/>
        </w:rPr>
        <w:t xml:space="preserve">8.7.1- </w:t>
      </w:r>
      <w:r w:rsidR="00EC3180" w:rsidRPr="00034C08">
        <w:rPr>
          <w:sz w:val="24"/>
          <w:szCs w:val="24"/>
        </w:rPr>
        <w:t>As Empresas participantes deverão apresentar autorização de funcionamento expedida pela Agência Nacional de Petróleo – ANP.</w:t>
      </w:r>
    </w:p>
    <w:p w:rsidR="00F0101D" w:rsidRPr="00034C08" w:rsidRDefault="00F0101D" w:rsidP="00A11754">
      <w:pPr>
        <w:autoSpaceDE w:val="0"/>
        <w:autoSpaceDN w:val="0"/>
        <w:adjustRightInd w:val="0"/>
        <w:jc w:val="both"/>
        <w:rPr>
          <w:sz w:val="24"/>
          <w:szCs w:val="24"/>
        </w:rPr>
      </w:pPr>
    </w:p>
    <w:p w:rsidR="00A11754" w:rsidRPr="00034C08" w:rsidRDefault="004D33F4" w:rsidP="00F0101D">
      <w:pPr>
        <w:pStyle w:val="PargrafodaLista"/>
        <w:widowControl w:val="0"/>
        <w:spacing w:line="360" w:lineRule="auto"/>
        <w:ind w:left="0"/>
        <w:jc w:val="both"/>
        <w:rPr>
          <w:color w:val="auto"/>
        </w:rPr>
      </w:pPr>
      <w:r w:rsidRPr="00034C08">
        <w:rPr>
          <w:color w:val="auto"/>
        </w:rPr>
        <w:t>8.7.2</w:t>
      </w:r>
      <w:r w:rsidR="00A11754" w:rsidRPr="00034C08">
        <w:rPr>
          <w:color w:val="auto"/>
        </w:rPr>
        <w:t xml:space="preserve">- </w:t>
      </w:r>
      <w:r w:rsidR="00962B75" w:rsidRPr="00034C08">
        <w:rPr>
          <w:color w:val="auto"/>
        </w:rPr>
        <w:t xml:space="preserve">As Empresas participantes deverão apresentar atestado(s) fornecido(s) por pessoa </w:t>
      </w:r>
      <w:r w:rsidR="00962B75" w:rsidRPr="00034C08">
        <w:rPr>
          <w:color w:val="auto"/>
        </w:rPr>
        <w:lastRenderedPageBreak/>
        <w:t>jurídica de direito público ou privado, que comprove(m) que a mesma já forneceu satisfatoriamente o objeto.</w:t>
      </w:r>
    </w:p>
    <w:p w:rsidR="00A11754" w:rsidRPr="00034C08" w:rsidRDefault="00A11754" w:rsidP="008F623C">
      <w:pPr>
        <w:pStyle w:val="PargrafodaLista"/>
        <w:widowControl w:val="0"/>
        <w:spacing w:line="360" w:lineRule="auto"/>
        <w:jc w:val="both"/>
        <w:rPr>
          <w:color w:val="auto"/>
        </w:rPr>
      </w:pPr>
    </w:p>
    <w:p w:rsidR="00A11754" w:rsidRPr="00034C08" w:rsidRDefault="00A11754" w:rsidP="00A11754">
      <w:pPr>
        <w:ind w:right="-162"/>
        <w:jc w:val="both"/>
        <w:rPr>
          <w:b/>
          <w:sz w:val="24"/>
          <w:szCs w:val="24"/>
        </w:rPr>
      </w:pPr>
      <w:r w:rsidRPr="00034C08">
        <w:rPr>
          <w:b/>
          <w:sz w:val="24"/>
          <w:szCs w:val="24"/>
        </w:rPr>
        <w:t>8.8 – DAS MICROEMPRESAS OU EMPRESA DE PEQUENO PORTE</w:t>
      </w:r>
    </w:p>
    <w:p w:rsidR="00A11754" w:rsidRPr="00034C08" w:rsidRDefault="00A11754" w:rsidP="00A11754">
      <w:pPr>
        <w:ind w:left="720" w:right="-162"/>
        <w:rPr>
          <w:sz w:val="24"/>
          <w:szCs w:val="24"/>
        </w:rPr>
      </w:pPr>
    </w:p>
    <w:p w:rsidR="00A11754" w:rsidRPr="00034C08" w:rsidRDefault="00A11754" w:rsidP="00A11754">
      <w:pPr>
        <w:pStyle w:val="Default"/>
        <w:jc w:val="both"/>
        <w:rPr>
          <w:color w:val="auto"/>
        </w:rPr>
      </w:pPr>
      <w:r w:rsidRPr="00034C08">
        <w:rPr>
          <w:b/>
          <w:color w:val="auto"/>
        </w:rPr>
        <w:t>8.8.1</w:t>
      </w:r>
      <w:r w:rsidRPr="00034C08">
        <w:rPr>
          <w:color w:val="auto"/>
        </w:rPr>
        <w:t xml:space="preserve"> - As microempresas e empresas de pequeno porte, para utilizarem as prerrogativas estabelecidas na Lei Complementar nº 123/2006, deverão apresentar fora de qualquer dos envelopes, além de todos os documentos previstos no item 8 deste edital, os seguintes documentos:</w:t>
      </w:r>
    </w:p>
    <w:p w:rsidR="00A11754" w:rsidRPr="00034C08" w:rsidRDefault="00A11754" w:rsidP="00A11754">
      <w:pPr>
        <w:pStyle w:val="Default"/>
        <w:jc w:val="both"/>
        <w:rPr>
          <w:color w:val="auto"/>
        </w:rPr>
      </w:pPr>
      <w:r w:rsidRPr="00034C08">
        <w:rPr>
          <w:color w:val="auto"/>
        </w:rPr>
        <w:t xml:space="preserve"> </w:t>
      </w:r>
    </w:p>
    <w:p w:rsidR="00A11754" w:rsidRPr="00034C08" w:rsidRDefault="00A11754" w:rsidP="00A11754">
      <w:pPr>
        <w:pStyle w:val="Default"/>
        <w:jc w:val="both"/>
        <w:rPr>
          <w:color w:val="auto"/>
        </w:rPr>
      </w:pPr>
      <w:r w:rsidRPr="00034C08">
        <w:rPr>
          <w:b/>
          <w:color w:val="auto"/>
        </w:rPr>
        <w:t>8.8.2</w:t>
      </w:r>
      <w:r w:rsidRPr="00034C08">
        <w:rPr>
          <w:color w:val="auto"/>
        </w:rPr>
        <w:t xml:space="preserve"> - D</w:t>
      </w:r>
      <w:r w:rsidRPr="00034C08">
        <w:rPr>
          <w:bCs/>
          <w:color w:val="auto"/>
        </w:rPr>
        <w:t>eclaração, firmada pelo representante legal da empresa (com firma reconhecida), de que se enquadra como microempresa ou empresa de pequeno porte,</w:t>
      </w:r>
      <w:r w:rsidRPr="00034C08">
        <w:rPr>
          <w:b/>
          <w:bCs/>
          <w:color w:val="auto"/>
        </w:rPr>
        <w:t xml:space="preserve"> </w:t>
      </w:r>
      <w:r w:rsidRPr="00034C08">
        <w:rPr>
          <w:color w:val="auto"/>
        </w:rPr>
        <w:t>e de que não se enquadra em nenhum dos casos enumerados no § 4º do art. 3º da referida Lei (</w:t>
      </w:r>
      <w:r w:rsidRPr="00034C08">
        <w:rPr>
          <w:b/>
          <w:bCs/>
          <w:color w:val="auto"/>
        </w:rPr>
        <w:t>ANEXO VI</w:t>
      </w:r>
      <w:r w:rsidRPr="00034C08">
        <w:rPr>
          <w:color w:val="auto"/>
        </w:rPr>
        <w:t>) e anexado a este, situação cadastral junto à JUNTA COMERCIAL DO ESTADO DA SEDE DA LICITANTE.</w:t>
      </w:r>
    </w:p>
    <w:p w:rsidR="00A11754" w:rsidRPr="00034C08" w:rsidRDefault="00A11754" w:rsidP="00A11754">
      <w:pPr>
        <w:autoSpaceDE w:val="0"/>
        <w:autoSpaceDN w:val="0"/>
        <w:adjustRightInd w:val="0"/>
        <w:jc w:val="both"/>
        <w:rPr>
          <w:b/>
          <w:bCs/>
          <w:sz w:val="24"/>
          <w:szCs w:val="24"/>
        </w:rPr>
      </w:pPr>
    </w:p>
    <w:p w:rsidR="00A11754" w:rsidRPr="00034C08" w:rsidRDefault="00A11754" w:rsidP="00A11754">
      <w:pPr>
        <w:autoSpaceDE w:val="0"/>
        <w:autoSpaceDN w:val="0"/>
        <w:adjustRightInd w:val="0"/>
        <w:jc w:val="both"/>
        <w:rPr>
          <w:sz w:val="24"/>
          <w:szCs w:val="24"/>
        </w:rPr>
      </w:pPr>
      <w:r w:rsidRPr="00034C08">
        <w:rPr>
          <w:b/>
          <w:bCs/>
          <w:sz w:val="24"/>
          <w:szCs w:val="24"/>
        </w:rPr>
        <w:t xml:space="preserve">8.9 - </w:t>
      </w:r>
      <w:r w:rsidRPr="00034C08">
        <w:rPr>
          <w:sz w:val="24"/>
          <w:szCs w:val="24"/>
        </w:rPr>
        <w:t xml:space="preserve">A microempresa e a empresa de pequeno porte, que atender aos requisitos exigidos pela LC 123/06, que possuir restrição em qualquer dos documentos de </w:t>
      </w:r>
      <w:r w:rsidRPr="00034C08">
        <w:rPr>
          <w:b/>
          <w:sz w:val="24"/>
          <w:szCs w:val="24"/>
        </w:rPr>
        <w:t>r</w:t>
      </w:r>
      <w:r w:rsidRPr="00034C08">
        <w:rPr>
          <w:b/>
          <w:bCs/>
          <w:sz w:val="24"/>
          <w:szCs w:val="24"/>
        </w:rPr>
        <w:t>egularidade fiscal</w:t>
      </w:r>
      <w:r w:rsidRPr="00034C08">
        <w:rPr>
          <w:sz w:val="24"/>
          <w:szCs w:val="24"/>
        </w:rPr>
        <w:t xml:space="preserve">, previstos no item 8.3. deste edital, terá sua habilitação condicionada à apresentação de nova documentação, que comprove a sua regularidade em </w:t>
      </w:r>
      <w:r w:rsidR="008F75C4">
        <w:rPr>
          <w:sz w:val="24"/>
          <w:szCs w:val="24"/>
        </w:rPr>
        <w:t>cinco</w:t>
      </w:r>
      <w:r w:rsidRPr="00034C08">
        <w:rPr>
          <w:sz w:val="24"/>
          <w:szCs w:val="24"/>
        </w:rPr>
        <w:t xml:space="preserve"> dias úteis, a contar da data em que for declarada como vencedora do certame.</w:t>
      </w:r>
    </w:p>
    <w:p w:rsidR="00A11754" w:rsidRPr="00034C08" w:rsidRDefault="00A11754" w:rsidP="00A11754">
      <w:pPr>
        <w:autoSpaceDE w:val="0"/>
        <w:autoSpaceDN w:val="0"/>
        <w:adjustRightInd w:val="0"/>
        <w:jc w:val="both"/>
        <w:rPr>
          <w:sz w:val="24"/>
          <w:szCs w:val="24"/>
        </w:rPr>
      </w:pPr>
    </w:p>
    <w:p w:rsidR="00A11754" w:rsidRPr="00034C08" w:rsidRDefault="00A11754" w:rsidP="00A11754">
      <w:pPr>
        <w:autoSpaceDE w:val="0"/>
        <w:autoSpaceDN w:val="0"/>
        <w:adjustRightInd w:val="0"/>
        <w:jc w:val="both"/>
        <w:rPr>
          <w:sz w:val="24"/>
          <w:szCs w:val="24"/>
        </w:rPr>
      </w:pPr>
      <w:r w:rsidRPr="00034C08">
        <w:rPr>
          <w:b/>
          <w:bCs/>
          <w:sz w:val="24"/>
          <w:szCs w:val="24"/>
        </w:rPr>
        <w:t xml:space="preserve">8.9.1 - </w:t>
      </w:r>
      <w:r w:rsidRPr="00034C08">
        <w:rPr>
          <w:sz w:val="24"/>
          <w:szCs w:val="24"/>
        </w:rPr>
        <w:t>O benefício de que trata o item anterior não eximirá a microempresa, a empresa de pequeno porte, da apresentação de todos os documentos, ainda que apresentem alguma restrição.</w:t>
      </w:r>
    </w:p>
    <w:p w:rsidR="00A11754" w:rsidRPr="00034C08" w:rsidRDefault="00A11754" w:rsidP="00A11754">
      <w:pPr>
        <w:autoSpaceDE w:val="0"/>
        <w:autoSpaceDN w:val="0"/>
        <w:adjustRightInd w:val="0"/>
        <w:jc w:val="both"/>
        <w:rPr>
          <w:sz w:val="24"/>
          <w:szCs w:val="24"/>
        </w:rPr>
      </w:pPr>
    </w:p>
    <w:p w:rsidR="00A11754" w:rsidRPr="00034C08" w:rsidRDefault="00A11754" w:rsidP="00A11754">
      <w:pPr>
        <w:autoSpaceDE w:val="0"/>
        <w:autoSpaceDN w:val="0"/>
        <w:adjustRightInd w:val="0"/>
        <w:jc w:val="both"/>
        <w:rPr>
          <w:sz w:val="24"/>
          <w:szCs w:val="24"/>
        </w:rPr>
      </w:pPr>
      <w:r w:rsidRPr="00034C08">
        <w:rPr>
          <w:b/>
          <w:bCs/>
          <w:sz w:val="24"/>
          <w:szCs w:val="24"/>
        </w:rPr>
        <w:t xml:space="preserve">8.9.2 - </w:t>
      </w:r>
      <w:r w:rsidRPr="00034C08">
        <w:rPr>
          <w:sz w:val="24"/>
          <w:szCs w:val="24"/>
        </w:rPr>
        <w:t>O prazo de que trata o item 8.8 poderá ser prorrogado por uma única vez, por igual período, a critério da Administração, desde que seja requerido pelo interessado, de forma motivada e durante o transcurso do respectivo prazo.</w:t>
      </w:r>
    </w:p>
    <w:p w:rsidR="00A11754" w:rsidRPr="00034C08" w:rsidRDefault="00A11754" w:rsidP="00A11754">
      <w:pPr>
        <w:autoSpaceDE w:val="0"/>
        <w:autoSpaceDN w:val="0"/>
        <w:adjustRightInd w:val="0"/>
        <w:jc w:val="both"/>
        <w:rPr>
          <w:sz w:val="24"/>
          <w:szCs w:val="24"/>
        </w:rPr>
      </w:pPr>
    </w:p>
    <w:p w:rsidR="00A11754" w:rsidRPr="00034C08" w:rsidRDefault="00A11754" w:rsidP="00A11754">
      <w:pPr>
        <w:autoSpaceDE w:val="0"/>
        <w:autoSpaceDN w:val="0"/>
        <w:adjustRightInd w:val="0"/>
        <w:jc w:val="both"/>
        <w:rPr>
          <w:sz w:val="24"/>
          <w:szCs w:val="24"/>
        </w:rPr>
      </w:pPr>
      <w:r w:rsidRPr="00034C08">
        <w:rPr>
          <w:b/>
          <w:bCs/>
          <w:sz w:val="24"/>
          <w:szCs w:val="24"/>
        </w:rPr>
        <w:t xml:space="preserve">8.10 - </w:t>
      </w:r>
      <w:r w:rsidRPr="00034C08">
        <w:rPr>
          <w:sz w:val="24"/>
          <w:szCs w:val="24"/>
        </w:rPr>
        <w:t>A não regularização da documentação, no prazo fixado no item 8.3.9.2 implicará na decadência do direito à contratação, sem prejuízo das penalidades previstas no no art. 81 da Lei n°8.666/93 de 21 de junho de 1993, sendo facultado à Administração convocar os licitantes remanescentes, na ordem de classificação, para a assinatura do contrato, ou revogar a licitação.</w:t>
      </w:r>
    </w:p>
    <w:p w:rsidR="00A11754" w:rsidRPr="00034C08" w:rsidRDefault="00A11754" w:rsidP="00A11754">
      <w:pPr>
        <w:pStyle w:val="Cabealho"/>
        <w:tabs>
          <w:tab w:val="clear" w:pos="4419"/>
          <w:tab w:val="clear" w:pos="8838"/>
        </w:tabs>
        <w:jc w:val="both"/>
        <w:rPr>
          <w:sz w:val="24"/>
          <w:szCs w:val="24"/>
        </w:rPr>
      </w:pPr>
    </w:p>
    <w:p w:rsidR="00A11754" w:rsidRPr="00034C08" w:rsidRDefault="00A11754" w:rsidP="00A11754">
      <w:pPr>
        <w:pStyle w:val="Cabealho"/>
        <w:tabs>
          <w:tab w:val="clear" w:pos="4419"/>
          <w:tab w:val="clear" w:pos="8838"/>
        </w:tabs>
        <w:jc w:val="both"/>
        <w:rPr>
          <w:bCs/>
          <w:sz w:val="24"/>
          <w:szCs w:val="24"/>
        </w:rPr>
      </w:pPr>
      <w:r w:rsidRPr="00034C08">
        <w:rPr>
          <w:b/>
          <w:bCs/>
          <w:sz w:val="24"/>
          <w:szCs w:val="24"/>
        </w:rPr>
        <w:t>8.11</w:t>
      </w:r>
      <w:r w:rsidRPr="00034C08">
        <w:rPr>
          <w:b/>
          <w:sz w:val="24"/>
          <w:szCs w:val="24"/>
        </w:rPr>
        <w:t xml:space="preserve">- </w:t>
      </w:r>
      <w:r w:rsidRPr="00034C08">
        <w:rPr>
          <w:bCs/>
          <w:sz w:val="24"/>
          <w:szCs w:val="24"/>
        </w:rPr>
        <w:t>A documentação exigida para a habilitação poderá ser apresentada em original, por qualquer processo de cópia autenticada por cartório competente, publicação em órgão da imprensa oficial ou por cópia não autenticada, desde que sejam exibidos os originais para autenticação pel</w:t>
      </w:r>
      <w:r w:rsidR="00196C88" w:rsidRPr="00034C08">
        <w:rPr>
          <w:bCs/>
          <w:sz w:val="24"/>
          <w:szCs w:val="24"/>
        </w:rPr>
        <w:t>o</w:t>
      </w:r>
      <w:r w:rsidRPr="00034C08">
        <w:rPr>
          <w:bCs/>
          <w:sz w:val="24"/>
          <w:szCs w:val="24"/>
        </w:rPr>
        <w:t xml:space="preserve"> Pregoeir</w:t>
      </w:r>
      <w:r w:rsidR="00196C88" w:rsidRPr="00034C08">
        <w:rPr>
          <w:bCs/>
          <w:sz w:val="24"/>
          <w:szCs w:val="24"/>
        </w:rPr>
        <w:t>o</w:t>
      </w:r>
      <w:r w:rsidRPr="00034C08">
        <w:rPr>
          <w:bCs/>
          <w:sz w:val="24"/>
          <w:szCs w:val="24"/>
        </w:rPr>
        <w:t xml:space="preserve"> ou Equipe de Apoio. A Autenticidade do documento poderá ainda, ser verificada, pela Equipe de Apoio, através de consulta via Internet aos “sites” dos órgãos emitentes dos documentos.</w:t>
      </w:r>
    </w:p>
    <w:p w:rsidR="00A11754" w:rsidRPr="00034C08" w:rsidRDefault="00A11754" w:rsidP="00A11754">
      <w:pPr>
        <w:pStyle w:val="Cabealho"/>
        <w:tabs>
          <w:tab w:val="clear" w:pos="4419"/>
          <w:tab w:val="clear" w:pos="8838"/>
        </w:tabs>
        <w:ind w:left="180"/>
        <w:jc w:val="both"/>
        <w:rPr>
          <w:bCs/>
          <w:sz w:val="24"/>
          <w:szCs w:val="24"/>
        </w:rPr>
      </w:pPr>
    </w:p>
    <w:p w:rsidR="00A11754" w:rsidRPr="00034C08" w:rsidRDefault="00A11754" w:rsidP="00A11754">
      <w:pPr>
        <w:pStyle w:val="Cabealho"/>
        <w:tabs>
          <w:tab w:val="clear" w:pos="4419"/>
          <w:tab w:val="clear" w:pos="8838"/>
        </w:tabs>
        <w:jc w:val="both"/>
        <w:rPr>
          <w:bCs/>
          <w:sz w:val="24"/>
          <w:szCs w:val="24"/>
        </w:rPr>
      </w:pPr>
      <w:r w:rsidRPr="00034C08">
        <w:rPr>
          <w:b/>
          <w:bCs/>
          <w:sz w:val="24"/>
          <w:szCs w:val="24"/>
        </w:rPr>
        <w:lastRenderedPageBreak/>
        <w:t>8.12-</w:t>
      </w:r>
      <w:r w:rsidRPr="00034C08">
        <w:rPr>
          <w:bCs/>
          <w:sz w:val="24"/>
          <w:szCs w:val="24"/>
        </w:rPr>
        <w:t xml:space="preserve"> A referida autenticação pel</w:t>
      </w:r>
      <w:r w:rsidR="00196C88" w:rsidRPr="00034C08">
        <w:rPr>
          <w:bCs/>
          <w:sz w:val="24"/>
          <w:szCs w:val="24"/>
        </w:rPr>
        <w:t>o</w:t>
      </w:r>
      <w:r w:rsidRPr="00034C08">
        <w:rPr>
          <w:bCs/>
          <w:sz w:val="24"/>
          <w:szCs w:val="24"/>
        </w:rPr>
        <w:t xml:space="preserve"> Pregoeir</w:t>
      </w:r>
      <w:r w:rsidR="00196C88" w:rsidRPr="00034C08">
        <w:rPr>
          <w:bCs/>
          <w:sz w:val="24"/>
          <w:szCs w:val="24"/>
        </w:rPr>
        <w:t>o</w:t>
      </w:r>
      <w:r w:rsidRPr="00034C08">
        <w:rPr>
          <w:bCs/>
          <w:sz w:val="24"/>
          <w:szCs w:val="24"/>
        </w:rPr>
        <w:t xml:space="preserve"> dos documentos de habilitação do certame licitatório só poderá ser feita até 01 (hum) dia antes da abertura das propostas, não podendo ser autenticado nenhum tipo de documento no dia do pregão.</w:t>
      </w:r>
    </w:p>
    <w:p w:rsidR="00A11754" w:rsidRPr="00034C08" w:rsidRDefault="00A11754" w:rsidP="00A11754">
      <w:pPr>
        <w:pStyle w:val="Cabealho"/>
        <w:tabs>
          <w:tab w:val="clear" w:pos="4419"/>
          <w:tab w:val="clear" w:pos="8838"/>
        </w:tabs>
        <w:jc w:val="both"/>
        <w:rPr>
          <w:bCs/>
          <w:sz w:val="24"/>
          <w:szCs w:val="24"/>
        </w:rPr>
      </w:pPr>
    </w:p>
    <w:p w:rsidR="00A11754" w:rsidRPr="00034C08" w:rsidRDefault="00A11754" w:rsidP="00A11754">
      <w:pPr>
        <w:pStyle w:val="Cabealho"/>
        <w:tabs>
          <w:tab w:val="clear" w:pos="4419"/>
          <w:tab w:val="clear" w:pos="8838"/>
        </w:tabs>
        <w:jc w:val="both"/>
        <w:rPr>
          <w:bCs/>
          <w:sz w:val="24"/>
          <w:szCs w:val="24"/>
        </w:rPr>
      </w:pPr>
      <w:r w:rsidRPr="00034C08">
        <w:rPr>
          <w:b/>
          <w:bCs/>
          <w:sz w:val="24"/>
          <w:szCs w:val="24"/>
        </w:rPr>
        <w:t>8.13</w:t>
      </w:r>
      <w:r w:rsidRPr="00034C08">
        <w:rPr>
          <w:b/>
          <w:sz w:val="24"/>
          <w:szCs w:val="24"/>
        </w:rPr>
        <w:t xml:space="preserve">- </w:t>
      </w:r>
      <w:r w:rsidRPr="00034C08">
        <w:rPr>
          <w:bCs/>
          <w:sz w:val="24"/>
          <w:szCs w:val="24"/>
        </w:rPr>
        <w:t>Não serão aceitos protocolos de entrega ou solicitação de documentos em substituição aos documentos requeridos no presente Edital  e seus anexos.</w:t>
      </w:r>
    </w:p>
    <w:p w:rsidR="00A11754" w:rsidRPr="00034C08" w:rsidRDefault="00A11754" w:rsidP="00A11754">
      <w:pPr>
        <w:pStyle w:val="Cabealho"/>
        <w:tabs>
          <w:tab w:val="clear" w:pos="4419"/>
          <w:tab w:val="clear" w:pos="8838"/>
        </w:tabs>
        <w:jc w:val="both"/>
        <w:rPr>
          <w:bCs/>
          <w:sz w:val="24"/>
          <w:szCs w:val="24"/>
        </w:rPr>
      </w:pPr>
      <w:r w:rsidRPr="00034C08">
        <w:rPr>
          <w:bCs/>
          <w:sz w:val="24"/>
          <w:szCs w:val="24"/>
        </w:rPr>
        <w:t xml:space="preserve">   </w:t>
      </w:r>
    </w:p>
    <w:p w:rsidR="00A11754" w:rsidRPr="00034C08" w:rsidRDefault="00A11754" w:rsidP="00A11754">
      <w:pPr>
        <w:pStyle w:val="Cabealho"/>
        <w:tabs>
          <w:tab w:val="clear" w:pos="4419"/>
          <w:tab w:val="clear" w:pos="8838"/>
        </w:tabs>
        <w:jc w:val="both"/>
        <w:rPr>
          <w:sz w:val="24"/>
          <w:szCs w:val="24"/>
        </w:rPr>
      </w:pPr>
      <w:r w:rsidRPr="00034C08">
        <w:rPr>
          <w:b/>
          <w:bCs/>
          <w:sz w:val="24"/>
          <w:szCs w:val="24"/>
        </w:rPr>
        <w:t>8.14</w:t>
      </w:r>
      <w:r w:rsidRPr="00034C08">
        <w:rPr>
          <w:b/>
          <w:sz w:val="24"/>
          <w:szCs w:val="24"/>
        </w:rPr>
        <w:t xml:space="preserve">- </w:t>
      </w:r>
      <w:r w:rsidRPr="00034C08">
        <w:rPr>
          <w:sz w:val="24"/>
          <w:szCs w:val="24"/>
        </w:rPr>
        <w:t xml:space="preserve">Serão inabilitadas as empresas que não satisfizerem as exigências estabelecidas para a     habilitação. </w:t>
      </w:r>
    </w:p>
    <w:p w:rsidR="00A11754" w:rsidRPr="00034C08" w:rsidRDefault="00A11754" w:rsidP="00A11754">
      <w:pPr>
        <w:pStyle w:val="Cabealho"/>
        <w:tabs>
          <w:tab w:val="clear" w:pos="4419"/>
          <w:tab w:val="clear" w:pos="8838"/>
        </w:tabs>
        <w:jc w:val="both"/>
        <w:rPr>
          <w:sz w:val="24"/>
          <w:szCs w:val="24"/>
        </w:rPr>
      </w:pPr>
    </w:p>
    <w:p w:rsidR="00A11754" w:rsidRPr="00034C08" w:rsidRDefault="00A11754" w:rsidP="00A11754">
      <w:pPr>
        <w:pStyle w:val="Cabealho"/>
        <w:tabs>
          <w:tab w:val="clear" w:pos="4419"/>
          <w:tab w:val="clear" w:pos="8838"/>
        </w:tabs>
        <w:jc w:val="both"/>
        <w:rPr>
          <w:sz w:val="24"/>
          <w:szCs w:val="24"/>
        </w:rPr>
      </w:pPr>
      <w:r w:rsidRPr="00034C08">
        <w:rPr>
          <w:b/>
          <w:sz w:val="24"/>
          <w:szCs w:val="24"/>
        </w:rPr>
        <w:t>8.15</w:t>
      </w:r>
      <w:r w:rsidRPr="00034C08">
        <w:rPr>
          <w:sz w:val="24"/>
          <w:szCs w:val="24"/>
        </w:rPr>
        <w:t xml:space="preserve">-As firmas já </w:t>
      </w:r>
      <w:r w:rsidRPr="00034C08">
        <w:rPr>
          <w:b/>
          <w:sz w:val="24"/>
          <w:szCs w:val="24"/>
        </w:rPr>
        <w:t>cadastradas</w:t>
      </w:r>
      <w:r w:rsidRPr="00034C08">
        <w:rPr>
          <w:sz w:val="24"/>
          <w:szCs w:val="24"/>
        </w:rPr>
        <w:t xml:space="preserve"> na Prefeitura Municipal de Bom jardim não ficam eximidas de apresentar dentro do envelope Habilitação todas as documentações exigidas no presente edital.</w:t>
      </w:r>
    </w:p>
    <w:p w:rsidR="00A11754" w:rsidRPr="00034C08" w:rsidRDefault="00A11754" w:rsidP="00A11754">
      <w:pPr>
        <w:pStyle w:val="Cabealho"/>
        <w:tabs>
          <w:tab w:val="clear" w:pos="4419"/>
          <w:tab w:val="clear" w:pos="8838"/>
        </w:tabs>
        <w:jc w:val="both"/>
        <w:rPr>
          <w:sz w:val="24"/>
          <w:szCs w:val="24"/>
        </w:rPr>
      </w:pPr>
    </w:p>
    <w:p w:rsidR="00A11754" w:rsidRPr="00034C08" w:rsidRDefault="00A11754" w:rsidP="00A11754">
      <w:pPr>
        <w:pStyle w:val="Cabealho"/>
        <w:tabs>
          <w:tab w:val="clear" w:pos="4419"/>
          <w:tab w:val="clear" w:pos="8838"/>
        </w:tabs>
        <w:jc w:val="both"/>
        <w:rPr>
          <w:b/>
          <w:sz w:val="24"/>
          <w:szCs w:val="24"/>
        </w:rPr>
      </w:pPr>
      <w:r w:rsidRPr="00034C08">
        <w:rPr>
          <w:b/>
          <w:sz w:val="24"/>
          <w:szCs w:val="24"/>
        </w:rPr>
        <w:t>8.16-</w:t>
      </w:r>
      <w:r w:rsidRPr="00034C08">
        <w:rPr>
          <w:sz w:val="24"/>
          <w:szCs w:val="24"/>
        </w:rPr>
        <w:t>As Certidões Negativas de Débitos (CND) Apresentadas sem indicação do prazo de validade, serão consideradas como válidas por 90 (noventa) dias a contar da data de sua expedição.</w:t>
      </w:r>
    </w:p>
    <w:p w:rsidR="008A6E70" w:rsidRPr="00034C08" w:rsidRDefault="008A6E70" w:rsidP="008A6E70">
      <w:pPr>
        <w:pStyle w:val="Cabealho"/>
        <w:tabs>
          <w:tab w:val="clear" w:pos="4419"/>
          <w:tab w:val="clear" w:pos="8838"/>
        </w:tabs>
        <w:jc w:val="both"/>
        <w:rPr>
          <w:bCs/>
          <w:sz w:val="24"/>
          <w:szCs w:val="24"/>
        </w:rPr>
      </w:pPr>
    </w:p>
    <w:p w:rsidR="008A6E70" w:rsidRPr="00034C08" w:rsidRDefault="008A6E70" w:rsidP="008A6E70">
      <w:pPr>
        <w:pStyle w:val="Cabealho"/>
        <w:tabs>
          <w:tab w:val="clear" w:pos="4419"/>
          <w:tab w:val="clear" w:pos="8838"/>
        </w:tabs>
        <w:jc w:val="both"/>
        <w:rPr>
          <w:b/>
          <w:sz w:val="24"/>
          <w:szCs w:val="24"/>
        </w:rPr>
      </w:pPr>
      <w:r w:rsidRPr="00034C08">
        <w:rPr>
          <w:b/>
          <w:sz w:val="24"/>
          <w:szCs w:val="24"/>
        </w:rPr>
        <w:t xml:space="preserve">   9. - DO JULGAMENTO:</w:t>
      </w:r>
    </w:p>
    <w:p w:rsidR="008A6E70" w:rsidRPr="00034C08" w:rsidRDefault="008A6E70" w:rsidP="008A6E70">
      <w:pPr>
        <w:pStyle w:val="Cabealho"/>
        <w:tabs>
          <w:tab w:val="clear" w:pos="4419"/>
          <w:tab w:val="clear" w:pos="8838"/>
        </w:tabs>
        <w:jc w:val="both"/>
        <w:rPr>
          <w:bCs/>
          <w:sz w:val="24"/>
          <w:szCs w:val="24"/>
        </w:rPr>
      </w:pPr>
    </w:p>
    <w:p w:rsidR="008A6E70" w:rsidRPr="00034C08" w:rsidRDefault="008A6E70" w:rsidP="008A6E70">
      <w:pPr>
        <w:pStyle w:val="Cabealho"/>
        <w:tabs>
          <w:tab w:val="clear" w:pos="4419"/>
          <w:tab w:val="clear" w:pos="8838"/>
        </w:tabs>
        <w:ind w:left="180"/>
        <w:jc w:val="both"/>
        <w:rPr>
          <w:sz w:val="24"/>
          <w:szCs w:val="24"/>
        </w:rPr>
      </w:pPr>
      <w:r w:rsidRPr="00034C08">
        <w:rPr>
          <w:sz w:val="24"/>
          <w:szCs w:val="24"/>
        </w:rPr>
        <w:t>9.1</w:t>
      </w:r>
      <w:r w:rsidRPr="00034C08">
        <w:rPr>
          <w:b/>
          <w:bCs/>
          <w:sz w:val="24"/>
          <w:szCs w:val="24"/>
        </w:rPr>
        <w:t>-</w:t>
      </w:r>
      <w:r w:rsidRPr="00034C08">
        <w:rPr>
          <w:sz w:val="24"/>
          <w:szCs w:val="24"/>
        </w:rPr>
        <w:t xml:space="preserve">No local dia e hora previstos neste edital, em sessão pública, deverão comparecer as licitantes, com a declaração </w:t>
      </w:r>
      <w:r w:rsidR="00332A2E" w:rsidRPr="00034C08">
        <w:rPr>
          <w:sz w:val="24"/>
          <w:szCs w:val="24"/>
        </w:rPr>
        <w:t xml:space="preserve">de fatos impeditivos </w:t>
      </w:r>
      <w:r w:rsidRPr="00034C08">
        <w:rPr>
          <w:sz w:val="24"/>
          <w:szCs w:val="24"/>
        </w:rPr>
        <w:t xml:space="preserve">mencionada no </w:t>
      </w:r>
      <w:r w:rsidR="002D2F86" w:rsidRPr="00034C08">
        <w:rPr>
          <w:sz w:val="24"/>
          <w:szCs w:val="24"/>
        </w:rPr>
        <w:t>(ANEXO III)</w:t>
      </w:r>
      <w:r w:rsidRPr="00034C08">
        <w:rPr>
          <w:b/>
          <w:bCs/>
          <w:sz w:val="24"/>
          <w:szCs w:val="24"/>
        </w:rPr>
        <w:t xml:space="preserve"> e os envelopes PROPOSTA E HABILITAÇÃO</w:t>
      </w:r>
      <w:r w:rsidRPr="00034C08">
        <w:rPr>
          <w:sz w:val="24"/>
          <w:szCs w:val="24"/>
        </w:rPr>
        <w:t>, apresentados na forma anteriormente definida;</w:t>
      </w:r>
    </w:p>
    <w:p w:rsidR="008A6E70" w:rsidRPr="00034C08" w:rsidRDefault="008A6E70" w:rsidP="008A6E70">
      <w:pPr>
        <w:pStyle w:val="Cabealho"/>
        <w:tabs>
          <w:tab w:val="clear" w:pos="4419"/>
          <w:tab w:val="clear" w:pos="8838"/>
        </w:tabs>
        <w:ind w:left="180"/>
        <w:jc w:val="both"/>
        <w:rPr>
          <w:sz w:val="24"/>
          <w:szCs w:val="24"/>
        </w:rPr>
      </w:pPr>
    </w:p>
    <w:p w:rsidR="008A6E70" w:rsidRPr="00034C08" w:rsidRDefault="008A6E70" w:rsidP="008A6E70">
      <w:pPr>
        <w:pStyle w:val="Cabealho"/>
        <w:tabs>
          <w:tab w:val="clear" w:pos="4419"/>
          <w:tab w:val="clear" w:pos="8838"/>
        </w:tabs>
        <w:ind w:left="180"/>
        <w:jc w:val="both"/>
        <w:rPr>
          <w:sz w:val="24"/>
          <w:szCs w:val="24"/>
        </w:rPr>
      </w:pPr>
      <w:r w:rsidRPr="00034C08">
        <w:rPr>
          <w:sz w:val="24"/>
          <w:szCs w:val="24"/>
        </w:rPr>
        <w:t>9.2</w:t>
      </w:r>
      <w:r w:rsidRPr="00034C08">
        <w:rPr>
          <w:b/>
          <w:bCs/>
          <w:sz w:val="24"/>
          <w:szCs w:val="24"/>
        </w:rPr>
        <w:t xml:space="preserve">- </w:t>
      </w:r>
      <w:r w:rsidRPr="00034C08">
        <w:rPr>
          <w:sz w:val="24"/>
          <w:szCs w:val="24"/>
        </w:rPr>
        <w:t>O julgamento do certame será realizado em uma ou mais sessões públicas; sempre com a lavratura da respectiva ata circunstanciada, assinada pelas licitantes presentes, pel</w:t>
      </w:r>
      <w:r w:rsidR="00196C88" w:rsidRPr="00034C08">
        <w:rPr>
          <w:sz w:val="24"/>
          <w:szCs w:val="24"/>
        </w:rPr>
        <w:t>o</w:t>
      </w:r>
      <w:r w:rsidRPr="00034C08">
        <w:rPr>
          <w:sz w:val="24"/>
          <w:szCs w:val="24"/>
        </w:rPr>
        <w:t xml:space="preserve"> Pregoeir</w:t>
      </w:r>
      <w:r w:rsidR="00196C88" w:rsidRPr="00034C08">
        <w:rPr>
          <w:sz w:val="24"/>
          <w:szCs w:val="24"/>
        </w:rPr>
        <w:t>o</w:t>
      </w:r>
      <w:r w:rsidRPr="00034C08">
        <w:rPr>
          <w:sz w:val="24"/>
          <w:szCs w:val="24"/>
        </w:rPr>
        <w:t xml:space="preserve"> e demais membros da equipe de apoio;</w:t>
      </w:r>
    </w:p>
    <w:p w:rsidR="008A6E70" w:rsidRPr="00034C08" w:rsidRDefault="008A6E70" w:rsidP="008A6E70">
      <w:pPr>
        <w:pStyle w:val="Cabealho"/>
        <w:tabs>
          <w:tab w:val="clear" w:pos="4419"/>
          <w:tab w:val="clear" w:pos="8838"/>
        </w:tabs>
        <w:ind w:left="180"/>
        <w:jc w:val="both"/>
        <w:rPr>
          <w:sz w:val="24"/>
          <w:szCs w:val="24"/>
        </w:rPr>
      </w:pPr>
    </w:p>
    <w:p w:rsidR="008A6E70" w:rsidRPr="00034C08" w:rsidRDefault="008A6E70" w:rsidP="008A6E70">
      <w:pPr>
        <w:pStyle w:val="Cabealho"/>
        <w:tabs>
          <w:tab w:val="clear" w:pos="4419"/>
          <w:tab w:val="clear" w:pos="8838"/>
        </w:tabs>
        <w:ind w:left="180"/>
        <w:jc w:val="both"/>
        <w:rPr>
          <w:sz w:val="24"/>
          <w:szCs w:val="24"/>
        </w:rPr>
      </w:pPr>
      <w:r w:rsidRPr="00034C08">
        <w:rPr>
          <w:sz w:val="24"/>
          <w:szCs w:val="24"/>
        </w:rPr>
        <w:t>9.3</w:t>
      </w:r>
      <w:r w:rsidRPr="00034C08">
        <w:rPr>
          <w:b/>
          <w:bCs/>
          <w:sz w:val="24"/>
          <w:szCs w:val="24"/>
        </w:rPr>
        <w:t>-</w:t>
      </w:r>
      <w:r w:rsidRPr="00034C08">
        <w:rPr>
          <w:sz w:val="24"/>
          <w:szCs w:val="24"/>
        </w:rPr>
        <w:t xml:space="preserve">Após a fase de credenciamento das licitantes, na forma do disposto no </w:t>
      </w:r>
      <w:r w:rsidRPr="00034C08">
        <w:rPr>
          <w:b/>
          <w:bCs/>
          <w:sz w:val="24"/>
          <w:szCs w:val="24"/>
        </w:rPr>
        <w:t xml:space="preserve">item 6, </w:t>
      </w:r>
      <w:r w:rsidR="00196C88" w:rsidRPr="00034C08">
        <w:rPr>
          <w:b/>
          <w:bCs/>
          <w:sz w:val="24"/>
          <w:szCs w:val="24"/>
        </w:rPr>
        <w:t>o</w:t>
      </w:r>
      <w:r w:rsidRPr="00034C08">
        <w:rPr>
          <w:sz w:val="24"/>
          <w:szCs w:val="24"/>
        </w:rPr>
        <w:t xml:space="preserve"> Pregoeir</w:t>
      </w:r>
      <w:r w:rsidR="00196C88" w:rsidRPr="00034C08">
        <w:rPr>
          <w:sz w:val="24"/>
          <w:szCs w:val="24"/>
        </w:rPr>
        <w:t>o</w:t>
      </w:r>
      <w:r w:rsidRPr="00034C08">
        <w:rPr>
          <w:sz w:val="24"/>
          <w:szCs w:val="24"/>
        </w:rPr>
        <w:t xml:space="preserve"> procederá a abertura das propostas de preços, verificando, preliminarmente, a conformidade das propostas com os requisitos estabelecidos no instrumento convocatório e seus anexos, com a conseqüente divulgação dos preços ofertados pelas licitante classificadas;</w:t>
      </w:r>
    </w:p>
    <w:p w:rsidR="008A6E70" w:rsidRPr="00034C08" w:rsidRDefault="008A6E70" w:rsidP="008A6E70">
      <w:pPr>
        <w:pStyle w:val="Cabealho"/>
        <w:tabs>
          <w:tab w:val="clear" w:pos="4419"/>
          <w:tab w:val="clear" w:pos="8838"/>
        </w:tabs>
        <w:ind w:left="180"/>
        <w:jc w:val="both"/>
        <w:rPr>
          <w:sz w:val="24"/>
          <w:szCs w:val="24"/>
        </w:rPr>
      </w:pPr>
    </w:p>
    <w:p w:rsidR="008A6E70" w:rsidRPr="00034C08" w:rsidRDefault="008A6E70" w:rsidP="008A6E70">
      <w:pPr>
        <w:pStyle w:val="Cabealho"/>
        <w:tabs>
          <w:tab w:val="clear" w:pos="4419"/>
          <w:tab w:val="clear" w:pos="8838"/>
        </w:tabs>
        <w:ind w:left="180"/>
        <w:jc w:val="both"/>
        <w:rPr>
          <w:b/>
          <w:bCs/>
          <w:sz w:val="24"/>
          <w:szCs w:val="24"/>
        </w:rPr>
      </w:pPr>
      <w:r w:rsidRPr="00034C08">
        <w:rPr>
          <w:sz w:val="24"/>
          <w:szCs w:val="24"/>
        </w:rPr>
        <w:t>9.4</w:t>
      </w:r>
      <w:r w:rsidRPr="00034C08">
        <w:rPr>
          <w:b/>
          <w:bCs/>
          <w:sz w:val="24"/>
          <w:szCs w:val="24"/>
        </w:rPr>
        <w:t>-</w:t>
      </w:r>
      <w:r w:rsidRPr="00034C08">
        <w:rPr>
          <w:sz w:val="24"/>
          <w:szCs w:val="24"/>
        </w:rPr>
        <w:t xml:space="preserve">Para julgamento e classificação das propostas será adotado o critério de </w:t>
      </w:r>
      <w:r w:rsidR="00FC3531" w:rsidRPr="00034C08">
        <w:rPr>
          <w:b/>
          <w:bCs/>
          <w:sz w:val="24"/>
          <w:szCs w:val="24"/>
        </w:rPr>
        <w:t>MENOR PREÇO UNITÁRIO</w:t>
      </w:r>
      <w:r w:rsidRPr="00034C08">
        <w:rPr>
          <w:b/>
          <w:bCs/>
          <w:sz w:val="24"/>
          <w:szCs w:val="24"/>
        </w:rPr>
        <w:t>.</w:t>
      </w:r>
    </w:p>
    <w:p w:rsidR="0094211E" w:rsidRPr="00034C08" w:rsidRDefault="0094211E" w:rsidP="008A6E70">
      <w:pPr>
        <w:pStyle w:val="Cabealho"/>
        <w:tabs>
          <w:tab w:val="clear" w:pos="4419"/>
          <w:tab w:val="clear" w:pos="8838"/>
        </w:tabs>
        <w:ind w:left="180"/>
        <w:jc w:val="both"/>
        <w:rPr>
          <w:b/>
          <w:bCs/>
          <w:sz w:val="24"/>
          <w:szCs w:val="24"/>
        </w:rPr>
      </w:pPr>
    </w:p>
    <w:p w:rsidR="006A417A" w:rsidRPr="00034C08" w:rsidRDefault="006A417A" w:rsidP="006A417A">
      <w:pPr>
        <w:autoSpaceDE w:val="0"/>
        <w:autoSpaceDN w:val="0"/>
        <w:adjustRightInd w:val="0"/>
        <w:ind w:left="142"/>
        <w:jc w:val="both"/>
        <w:rPr>
          <w:i/>
          <w:sz w:val="24"/>
          <w:szCs w:val="24"/>
        </w:rPr>
      </w:pPr>
      <w:r w:rsidRPr="00034C08">
        <w:rPr>
          <w:b/>
          <w:bCs/>
          <w:sz w:val="24"/>
          <w:szCs w:val="24"/>
        </w:rPr>
        <w:t xml:space="preserve">9.4.1- </w:t>
      </w:r>
      <w:r w:rsidRPr="00034C08">
        <w:rPr>
          <w:sz w:val="24"/>
          <w:szCs w:val="24"/>
        </w:rPr>
        <w:t xml:space="preserve">Serão desclassificadas as propostas que não atenderem às exigências do presente edital, que apresentarem preços manifestamente inexeqüíveis e </w:t>
      </w:r>
      <w:r w:rsidRPr="00034C08">
        <w:rPr>
          <w:i/>
          <w:sz w:val="24"/>
          <w:szCs w:val="24"/>
        </w:rPr>
        <w:t>preços unitários superiores ao estimado pela administração.</w:t>
      </w:r>
    </w:p>
    <w:p w:rsidR="006A417A" w:rsidRPr="00034C08" w:rsidRDefault="006A417A" w:rsidP="006A417A">
      <w:pPr>
        <w:autoSpaceDE w:val="0"/>
        <w:autoSpaceDN w:val="0"/>
        <w:adjustRightInd w:val="0"/>
        <w:jc w:val="both"/>
        <w:rPr>
          <w:i/>
          <w:sz w:val="24"/>
          <w:szCs w:val="24"/>
        </w:rPr>
      </w:pPr>
    </w:p>
    <w:p w:rsidR="00196C88" w:rsidRPr="00034C08" w:rsidRDefault="00196C88" w:rsidP="00196C88">
      <w:pPr>
        <w:pStyle w:val="Cabealho"/>
        <w:tabs>
          <w:tab w:val="clear" w:pos="4419"/>
          <w:tab w:val="clear" w:pos="8838"/>
        </w:tabs>
        <w:ind w:left="180"/>
        <w:jc w:val="both"/>
        <w:rPr>
          <w:sz w:val="24"/>
          <w:szCs w:val="24"/>
        </w:rPr>
      </w:pPr>
      <w:r w:rsidRPr="00034C08">
        <w:rPr>
          <w:b/>
          <w:sz w:val="24"/>
          <w:szCs w:val="24"/>
        </w:rPr>
        <w:t>9.4.2-</w:t>
      </w:r>
      <w:r w:rsidRPr="00034C08">
        <w:rPr>
          <w:i/>
          <w:sz w:val="24"/>
          <w:szCs w:val="24"/>
        </w:rPr>
        <w:t xml:space="preserve"> </w:t>
      </w:r>
      <w:r w:rsidRPr="00034C08">
        <w:rPr>
          <w:sz w:val="24"/>
          <w:szCs w:val="24"/>
        </w:rPr>
        <w:t xml:space="preserve">De acordo com a Lei de Licitações artigo 48 Inciso II §1º, alíneas a e b, preços manifestadamente inexequíveis são aqueles que não venham a ter demonstrada sua viabilidade através de documentação que comprove que os custos dos insumos são coerentes com os de mercado e que os coeficientes de produtividade são compatíveis com a execução do objeto do contrato, condições estas necessariamente especificadas no ato convocatório da </w:t>
      </w:r>
      <w:r w:rsidRPr="00034C08">
        <w:rPr>
          <w:sz w:val="24"/>
          <w:szCs w:val="24"/>
        </w:rPr>
        <w:lastRenderedPageBreak/>
        <w:t>licitação. No caso de licitações de menor preço para obras e serviços de engenharia, as propostas cujos valores sejam inferiores a 70% (setenta por cento) do menor dos seguintes valores:</w:t>
      </w:r>
      <w:r w:rsidRPr="00034C08">
        <w:rPr>
          <w:rStyle w:val="apple-converted-space"/>
          <w:sz w:val="24"/>
          <w:szCs w:val="24"/>
        </w:rPr>
        <w:t> </w:t>
      </w:r>
      <w:r w:rsidRPr="00034C08">
        <w:rPr>
          <w:b/>
          <w:bCs/>
          <w:sz w:val="24"/>
          <w:szCs w:val="24"/>
          <w:bdr w:val="none" w:sz="0" w:space="0" w:color="auto" w:frame="1"/>
        </w:rPr>
        <w:t>a)</w:t>
      </w:r>
      <w:r w:rsidRPr="00034C08">
        <w:rPr>
          <w:rStyle w:val="apple-converted-space"/>
          <w:sz w:val="24"/>
          <w:szCs w:val="24"/>
        </w:rPr>
        <w:t> </w:t>
      </w:r>
      <w:r w:rsidRPr="00034C08">
        <w:rPr>
          <w:sz w:val="24"/>
          <w:szCs w:val="24"/>
        </w:rPr>
        <w:t>média aritmética dos valores das propostas superiores a 50% (cinqüenta por cento) do valor orçado pela Administração, ou</w:t>
      </w:r>
      <w:r w:rsidRPr="00034C08">
        <w:rPr>
          <w:rStyle w:val="apple-converted-space"/>
          <w:sz w:val="24"/>
          <w:szCs w:val="24"/>
        </w:rPr>
        <w:t> </w:t>
      </w:r>
      <w:r w:rsidRPr="00034C08">
        <w:rPr>
          <w:b/>
          <w:bCs/>
          <w:sz w:val="24"/>
          <w:szCs w:val="24"/>
          <w:bdr w:val="none" w:sz="0" w:space="0" w:color="auto" w:frame="1"/>
        </w:rPr>
        <w:t>b)</w:t>
      </w:r>
      <w:r w:rsidRPr="00034C08">
        <w:rPr>
          <w:rStyle w:val="apple-converted-space"/>
          <w:sz w:val="24"/>
          <w:szCs w:val="24"/>
        </w:rPr>
        <w:t> </w:t>
      </w:r>
      <w:r w:rsidRPr="00034C08">
        <w:rPr>
          <w:sz w:val="24"/>
          <w:szCs w:val="24"/>
        </w:rPr>
        <w:t xml:space="preserve">valor orçado pela Administração. Bem como, </w:t>
      </w:r>
      <w:r w:rsidRPr="00034C08">
        <w:rPr>
          <w:sz w:val="24"/>
          <w:szCs w:val="24"/>
          <w:shd w:val="clear" w:color="auto" w:fill="FFFFFF"/>
        </w:rPr>
        <w:t>§ 2º Dos licitantes classificados na forma do anterior cujo valor global da proposta for inferior a 80% (oitenta por cento) do menor valor a que se referem as alíneas "a" e "b", será exigida, para a assinatura do contrato, prestação de garantia adicional, dentre as modalidades previstas no § 1º do art. 56, igual a diferença entre o valor resultante do parágrafo anterior e o valor da correspondente proposta.</w:t>
      </w:r>
    </w:p>
    <w:p w:rsidR="00196C88" w:rsidRPr="00034C08" w:rsidRDefault="00196C88" w:rsidP="00196C88">
      <w:pPr>
        <w:pStyle w:val="Cabealho"/>
        <w:tabs>
          <w:tab w:val="clear" w:pos="4419"/>
          <w:tab w:val="clear" w:pos="8838"/>
        </w:tabs>
        <w:ind w:left="180"/>
        <w:jc w:val="both"/>
        <w:rPr>
          <w:sz w:val="24"/>
          <w:szCs w:val="24"/>
        </w:rPr>
      </w:pPr>
    </w:p>
    <w:p w:rsidR="00196C88" w:rsidRPr="00034C08" w:rsidRDefault="00196C88" w:rsidP="00196C88">
      <w:pPr>
        <w:pStyle w:val="Cabealho"/>
        <w:tabs>
          <w:tab w:val="clear" w:pos="4419"/>
          <w:tab w:val="clear" w:pos="8838"/>
        </w:tabs>
        <w:ind w:left="180"/>
        <w:jc w:val="both"/>
        <w:rPr>
          <w:sz w:val="24"/>
          <w:szCs w:val="24"/>
        </w:rPr>
      </w:pPr>
      <w:r w:rsidRPr="00034C08">
        <w:rPr>
          <w:sz w:val="24"/>
          <w:szCs w:val="24"/>
        </w:rPr>
        <w:t>9.5</w:t>
      </w:r>
      <w:r w:rsidRPr="00034C08">
        <w:rPr>
          <w:b/>
          <w:bCs/>
          <w:sz w:val="24"/>
          <w:szCs w:val="24"/>
        </w:rPr>
        <w:t xml:space="preserve">- </w:t>
      </w:r>
      <w:r w:rsidRPr="00034C08">
        <w:rPr>
          <w:sz w:val="24"/>
          <w:szCs w:val="24"/>
        </w:rPr>
        <w:t>Poderão ser qualificados pelo Pregoeiro, para ingresso na fase de lances o autor da proposta de menor preço global por lote e todos os demais licitantes que tenham apresentado propostas em valores sucessivos e superiores em até 10% (dez por cento) à de menor preço por item.</w:t>
      </w:r>
    </w:p>
    <w:p w:rsidR="00196C88" w:rsidRPr="00034C08" w:rsidRDefault="00196C88" w:rsidP="00196C88">
      <w:pPr>
        <w:pStyle w:val="Cabealho"/>
        <w:tabs>
          <w:tab w:val="clear" w:pos="4419"/>
          <w:tab w:val="clear" w:pos="8838"/>
        </w:tabs>
        <w:ind w:left="180"/>
        <w:jc w:val="both"/>
        <w:rPr>
          <w:sz w:val="24"/>
          <w:szCs w:val="24"/>
        </w:rPr>
      </w:pPr>
    </w:p>
    <w:p w:rsidR="00196C88" w:rsidRPr="00034C08" w:rsidRDefault="00196C88" w:rsidP="00196C88">
      <w:pPr>
        <w:pStyle w:val="Cabealho"/>
        <w:tabs>
          <w:tab w:val="clear" w:pos="4419"/>
          <w:tab w:val="clear" w:pos="8838"/>
        </w:tabs>
        <w:ind w:left="180"/>
        <w:jc w:val="both"/>
        <w:rPr>
          <w:sz w:val="24"/>
          <w:szCs w:val="24"/>
        </w:rPr>
      </w:pPr>
      <w:r w:rsidRPr="00034C08">
        <w:rPr>
          <w:sz w:val="24"/>
          <w:szCs w:val="24"/>
        </w:rPr>
        <w:t>9.6</w:t>
      </w:r>
      <w:r w:rsidRPr="00034C08">
        <w:rPr>
          <w:b/>
          <w:bCs/>
          <w:sz w:val="24"/>
          <w:szCs w:val="24"/>
        </w:rPr>
        <w:t xml:space="preserve">- </w:t>
      </w:r>
      <w:r w:rsidRPr="00034C08">
        <w:rPr>
          <w:bCs/>
          <w:sz w:val="24"/>
          <w:szCs w:val="24"/>
        </w:rPr>
        <w:t xml:space="preserve">Caso o Pregoeiro </w:t>
      </w:r>
      <w:r w:rsidRPr="00034C08">
        <w:rPr>
          <w:sz w:val="24"/>
          <w:szCs w:val="24"/>
        </w:rPr>
        <w:t>utilize o critério da clausula acima e não havendo pelo menos 3 (três) ofertas nas condições definidas, o Pregoeiro proclamará a qualificação preliminar das licitantes com as três melhores propostas além da licitante que tiver apresentado o menor preço na proposta escrita. Em caso de empate nos preços, será efetuado sorteio para que o limite de 4 ( quatro) licitantes não seja ultrapassado.</w:t>
      </w:r>
    </w:p>
    <w:p w:rsidR="00196C88" w:rsidRPr="00034C08" w:rsidRDefault="00196C88" w:rsidP="00196C88">
      <w:pPr>
        <w:pStyle w:val="Cabealho"/>
        <w:tabs>
          <w:tab w:val="clear" w:pos="4419"/>
          <w:tab w:val="clear" w:pos="8838"/>
        </w:tabs>
        <w:ind w:left="180"/>
        <w:jc w:val="both"/>
        <w:rPr>
          <w:sz w:val="24"/>
          <w:szCs w:val="24"/>
        </w:rPr>
      </w:pPr>
    </w:p>
    <w:p w:rsidR="00196C88" w:rsidRPr="00034C08" w:rsidRDefault="00196C88" w:rsidP="00196C88">
      <w:pPr>
        <w:pStyle w:val="Cabealho"/>
        <w:tabs>
          <w:tab w:val="clear" w:pos="4419"/>
          <w:tab w:val="clear" w:pos="8838"/>
        </w:tabs>
        <w:ind w:left="180"/>
        <w:jc w:val="both"/>
        <w:rPr>
          <w:sz w:val="24"/>
          <w:szCs w:val="24"/>
        </w:rPr>
      </w:pPr>
      <w:r w:rsidRPr="00034C08">
        <w:rPr>
          <w:sz w:val="24"/>
          <w:szCs w:val="24"/>
        </w:rPr>
        <w:t>9.7</w:t>
      </w:r>
      <w:r w:rsidRPr="00034C08">
        <w:rPr>
          <w:b/>
          <w:bCs/>
          <w:sz w:val="24"/>
          <w:szCs w:val="24"/>
        </w:rPr>
        <w:t>-</w:t>
      </w:r>
      <w:r w:rsidRPr="00034C08">
        <w:rPr>
          <w:sz w:val="24"/>
          <w:szCs w:val="24"/>
        </w:rPr>
        <w:t>Caso duas ou mais propostas escritas apresentarem preços iguais, será realizado sorteio, também, para determinação da ordem de oferta dos lances.</w:t>
      </w:r>
    </w:p>
    <w:p w:rsidR="00196C88" w:rsidRPr="00034C08" w:rsidRDefault="00196C88" w:rsidP="00196C88">
      <w:pPr>
        <w:pStyle w:val="Cabealho"/>
        <w:tabs>
          <w:tab w:val="clear" w:pos="4419"/>
          <w:tab w:val="clear" w:pos="8838"/>
        </w:tabs>
        <w:ind w:left="180"/>
        <w:jc w:val="both"/>
        <w:rPr>
          <w:sz w:val="24"/>
          <w:szCs w:val="24"/>
        </w:rPr>
      </w:pPr>
    </w:p>
    <w:p w:rsidR="00196C88" w:rsidRPr="00034C08" w:rsidRDefault="00196C88" w:rsidP="00196C88">
      <w:pPr>
        <w:pStyle w:val="Cabealho"/>
        <w:tabs>
          <w:tab w:val="clear" w:pos="4419"/>
          <w:tab w:val="clear" w:pos="8838"/>
        </w:tabs>
        <w:ind w:left="180"/>
        <w:jc w:val="both"/>
        <w:rPr>
          <w:sz w:val="24"/>
          <w:szCs w:val="24"/>
        </w:rPr>
      </w:pPr>
      <w:r w:rsidRPr="00034C08">
        <w:rPr>
          <w:sz w:val="24"/>
          <w:szCs w:val="24"/>
        </w:rPr>
        <w:t>9.8</w:t>
      </w:r>
      <w:r w:rsidRPr="00034C08">
        <w:rPr>
          <w:bCs/>
          <w:sz w:val="24"/>
          <w:szCs w:val="24"/>
        </w:rPr>
        <w:t>- O</w:t>
      </w:r>
      <w:r w:rsidRPr="00034C08">
        <w:rPr>
          <w:sz w:val="24"/>
          <w:szCs w:val="24"/>
        </w:rPr>
        <w:t xml:space="preserve"> Pregoeiro convidará individualmente as licitantes qualificadas a apresentarem os lances verbais, a começar pelo autor da proposta escrita de maior preço por item, seguido dos demais, em ordem decrescente de valor;</w:t>
      </w:r>
    </w:p>
    <w:p w:rsidR="00196C88" w:rsidRPr="00034C08" w:rsidRDefault="00196C88" w:rsidP="00196C88">
      <w:pPr>
        <w:pStyle w:val="Cabealho"/>
        <w:tabs>
          <w:tab w:val="clear" w:pos="4419"/>
          <w:tab w:val="clear" w:pos="8838"/>
        </w:tabs>
        <w:ind w:left="180"/>
        <w:jc w:val="both"/>
        <w:rPr>
          <w:sz w:val="24"/>
          <w:szCs w:val="24"/>
        </w:rPr>
      </w:pPr>
    </w:p>
    <w:p w:rsidR="00196C88" w:rsidRPr="00034C08" w:rsidRDefault="00196C88" w:rsidP="00196C88">
      <w:pPr>
        <w:pStyle w:val="Cabealho"/>
        <w:tabs>
          <w:tab w:val="clear" w:pos="4419"/>
          <w:tab w:val="clear" w:pos="8838"/>
        </w:tabs>
        <w:ind w:left="180"/>
        <w:jc w:val="both"/>
        <w:rPr>
          <w:sz w:val="24"/>
          <w:szCs w:val="24"/>
        </w:rPr>
      </w:pPr>
      <w:r w:rsidRPr="00034C08">
        <w:rPr>
          <w:sz w:val="24"/>
          <w:szCs w:val="24"/>
        </w:rPr>
        <w:t>9.9</w:t>
      </w:r>
      <w:r w:rsidRPr="00034C08">
        <w:rPr>
          <w:b/>
          <w:bCs/>
          <w:sz w:val="24"/>
          <w:szCs w:val="24"/>
        </w:rPr>
        <w:t xml:space="preserve">– </w:t>
      </w:r>
      <w:r w:rsidRPr="00034C08">
        <w:rPr>
          <w:bCs/>
          <w:sz w:val="24"/>
          <w:szCs w:val="24"/>
        </w:rPr>
        <w:t>O</w:t>
      </w:r>
      <w:r w:rsidRPr="00034C08">
        <w:rPr>
          <w:sz w:val="24"/>
          <w:szCs w:val="24"/>
        </w:rPr>
        <w:t xml:space="preserve"> Pregoeiro poderá, motivadamente, estabelecer limite de tempo para lances, bem como o valor ou percentual mínimo para acréscimo dos lances, mediante prévia comunicação aos licitantes e expressa menção na ata da Sessão;</w:t>
      </w:r>
    </w:p>
    <w:p w:rsidR="00196C88" w:rsidRPr="00034C08" w:rsidRDefault="00196C88" w:rsidP="00196C88">
      <w:pPr>
        <w:pStyle w:val="Cabealho"/>
        <w:tabs>
          <w:tab w:val="clear" w:pos="4419"/>
          <w:tab w:val="clear" w:pos="8838"/>
        </w:tabs>
        <w:ind w:left="180"/>
        <w:jc w:val="both"/>
        <w:rPr>
          <w:sz w:val="24"/>
          <w:szCs w:val="24"/>
        </w:rPr>
      </w:pPr>
    </w:p>
    <w:p w:rsidR="00196C88" w:rsidRPr="00034C08" w:rsidRDefault="00196C88" w:rsidP="00196C88">
      <w:pPr>
        <w:pStyle w:val="Cabealho"/>
        <w:tabs>
          <w:tab w:val="clear" w:pos="4419"/>
          <w:tab w:val="clear" w:pos="8838"/>
        </w:tabs>
        <w:ind w:left="180"/>
        <w:jc w:val="both"/>
        <w:rPr>
          <w:sz w:val="24"/>
          <w:szCs w:val="24"/>
        </w:rPr>
      </w:pPr>
      <w:r w:rsidRPr="00034C08">
        <w:rPr>
          <w:sz w:val="24"/>
          <w:szCs w:val="24"/>
        </w:rPr>
        <w:t>9.10</w:t>
      </w:r>
      <w:r w:rsidRPr="00034C08">
        <w:rPr>
          <w:b/>
          <w:bCs/>
          <w:sz w:val="24"/>
          <w:szCs w:val="24"/>
        </w:rPr>
        <w:t xml:space="preserve">- </w:t>
      </w:r>
      <w:r w:rsidRPr="00034C08">
        <w:rPr>
          <w:sz w:val="24"/>
          <w:szCs w:val="24"/>
        </w:rPr>
        <w:t>Só serão aceitos lances cujos valores sejam inferiores ao último apresentado;</w:t>
      </w:r>
    </w:p>
    <w:p w:rsidR="00196C88" w:rsidRPr="00034C08" w:rsidRDefault="00196C88" w:rsidP="00196C88">
      <w:pPr>
        <w:pStyle w:val="Cabealho"/>
        <w:tabs>
          <w:tab w:val="clear" w:pos="4419"/>
          <w:tab w:val="clear" w:pos="8838"/>
        </w:tabs>
        <w:ind w:left="180"/>
        <w:jc w:val="both"/>
        <w:rPr>
          <w:sz w:val="24"/>
          <w:szCs w:val="24"/>
        </w:rPr>
      </w:pPr>
    </w:p>
    <w:p w:rsidR="00196C88" w:rsidRPr="00034C08" w:rsidRDefault="00196C88" w:rsidP="00196C88">
      <w:pPr>
        <w:pStyle w:val="Cabealho"/>
        <w:tabs>
          <w:tab w:val="clear" w:pos="4419"/>
          <w:tab w:val="clear" w:pos="8838"/>
        </w:tabs>
        <w:ind w:left="180"/>
        <w:jc w:val="both"/>
        <w:rPr>
          <w:sz w:val="24"/>
          <w:szCs w:val="24"/>
        </w:rPr>
      </w:pPr>
      <w:r w:rsidRPr="00034C08">
        <w:rPr>
          <w:sz w:val="24"/>
          <w:szCs w:val="24"/>
        </w:rPr>
        <w:t>9.11</w:t>
      </w:r>
      <w:r w:rsidRPr="00034C08">
        <w:rPr>
          <w:b/>
          <w:bCs/>
          <w:sz w:val="24"/>
          <w:szCs w:val="24"/>
        </w:rPr>
        <w:t xml:space="preserve">- </w:t>
      </w:r>
      <w:r w:rsidRPr="00034C08">
        <w:rPr>
          <w:sz w:val="24"/>
          <w:szCs w:val="24"/>
        </w:rPr>
        <w:t>A desistência de apresentar lance verbal, quando convocada pelo Pregoeiro, implicará na exclusão da licitante da etapa de lances verbais e na manutenção do último lance apresentado pela licitante para efeito de ordenação das propostas;</w:t>
      </w:r>
    </w:p>
    <w:p w:rsidR="00196C88" w:rsidRPr="00034C08" w:rsidRDefault="00196C88" w:rsidP="00196C88">
      <w:pPr>
        <w:pStyle w:val="Cabealho"/>
        <w:tabs>
          <w:tab w:val="clear" w:pos="4419"/>
          <w:tab w:val="clear" w:pos="8838"/>
        </w:tabs>
        <w:ind w:left="180"/>
        <w:jc w:val="both"/>
        <w:rPr>
          <w:sz w:val="24"/>
          <w:szCs w:val="24"/>
        </w:rPr>
      </w:pPr>
    </w:p>
    <w:p w:rsidR="00196C88" w:rsidRPr="00034C08" w:rsidRDefault="00196C88" w:rsidP="00196C88">
      <w:pPr>
        <w:pStyle w:val="Cabealho"/>
        <w:tabs>
          <w:tab w:val="clear" w:pos="4419"/>
          <w:tab w:val="clear" w:pos="8838"/>
        </w:tabs>
        <w:ind w:left="180"/>
        <w:jc w:val="both"/>
        <w:rPr>
          <w:sz w:val="24"/>
          <w:szCs w:val="24"/>
        </w:rPr>
      </w:pPr>
      <w:r w:rsidRPr="00034C08">
        <w:rPr>
          <w:sz w:val="24"/>
          <w:szCs w:val="24"/>
        </w:rPr>
        <w:t>9.12</w:t>
      </w:r>
      <w:r w:rsidRPr="00034C08">
        <w:rPr>
          <w:b/>
          <w:bCs/>
          <w:sz w:val="24"/>
          <w:szCs w:val="24"/>
        </w:rPr>
        <w:t xml:space="preserve">- </w:t>
      </w:r>
      <w:r w:rsidRPr="00034C08">
        <w:rPr>
          <w:sz w:val="24"/>
          <w:szCs w:val="24"/>
        </w:rPr>
        <w:t>A desistência dos lances já ofertados sujeitará a licitante às penalidades previstas no item 10 (dez) deste Edital.</w:t>
      </w:r>
    </w:p>
    <w:p w:rsidR="00196C88" w:rsidRPr="00034C08" w:rsidRDefault="00196C88" w:rsidP="00196C88">
      <w:pPr>
        <w:pStyle w:val="Cabealho"/>
        <w:tabs>
          <w:tab w:val="clear" w:pos="4419"/>
          <w:tab w:val="clear" w:pos="8838"/>
        </w:tabs>
        <w:ind w:left="180"/>
        <w:jc w:val="both"/>
        <w:rPr>
          <w:sz w:val="24"/>
          <w:szCs w:val="24"/>
        </w:rPr>
      </w:pPr>
    </w:p>
    <w:p w:rsidR="00196C88" w:rsidRPr="00034C08" w:rsidRDefault="00196C88" w:rsidP="00196C88">
      <w:pPr>
        <w:pStyle w:val="Cabealho"/>
        <w:tabs>
          <w:tab w:val="clear" w:pos="4419"/>
          <w:tab w:val="clear" w:pos="8838"/>
        </w:tabs>
        <w:ind w:left="180"/>
        <w:jc w:val="both"/>
        <w:rPr>
          <w:sz w:val="24"/>
          <w:szCs w:val="24"/>
        </w:rPr>
      </w:pPr>
      <w:r w:rsidRPr="00034C08">
        <w:rPr>
          <w:sz w:val="24"/>
          <w:szCs w:val="24"/>
        </w:rPr>
        <w:t>9.13</w:t>
      </w:r>
      <w:r w:rsidRPr="00034C08">
        <w:rPr>
          <w:b/>
          <w:bCs/>
          <w:sz w:val="24"/>
          <w:szCs w:val="24"/>
        </w:rPr>
        <w:t xml:space="preserve">- </w:t>
      </w:r>
      <w:r w:rsidRPr="00034C08">
        <w:rPr>
          <w:sz w:val="24"/>
          <w:szCs w:val="24"/>
        </w:rPr>
        <w:t>O encerramento da etapa competitiva dar-se- á quando,  indagados pelo Pregoeiro, as licitantes qualificadas manifestarem seu desinteresse em apresentar novos lances, ou quando encerrado o prazo estipulado na forma do subitem 9.9;</w:t>
      </w:r>
    </w:p>
    <w:p w:rsidR="00196C88" w:rsidRPr="00034C08" w:rsidRDefault="00196C88" w:rsidP="00196C88">
      <w:pPr>
        <w:pStyle w:val="Cabealho"/>
        <w:tabs>
          <w:tab w:val="clear" w:pos="4419"/>
          <w:tab w:val="clear" w:pos="8838"/>
        </w:tabs>
        <w:ind w:left="180"/>
        <w:jc w:val="both"/>
        <w:rPr>
          <w:sz w:val="24"/>
          <w:szCs w:val="24"/>
        </w:rPr>
      </w:pPr>
    </w:p>
    <w:p w:rsidR="00196C88" w:rsidRPr="00034C08" w:rsidRDefault="00196C88" w:rsidP="00196C88">
      <w:pPr>
        <w:pStyle w:val="Cabealho"/>
        <w:tabs>
          <w:tab w:val="clear" w:pos="4419"/>
          <w:tab w:val="clear" w:pos="8838"/>
        </w:tabs>
        <w:ind w:left="142"/>
        <w:jc w:val="both"/>
        <w:rPr>
          <w:sz w:val="24"/>
          <w:szCs w:val="24"/>
        </w:rPr>
      </w:pPr>
      <w:r w:rsidRPr="00034C08">
        <w:rPr>
          <w:sz w:val="24"/>
          <w:szCs w:val="24"/>
        </w:rPr>
        <w:t>9.14- Caso não se realize lances verbais, será verificada pelo Pregoeiro a conformidade entre a proposta escrita de menor preço por item e o valor estimada para a contratação, ficando vedada a aceitação da proposta com valor do item, superior ao estimado no Termo de Referência – Anexo I deste Edital;</w:t>
      </w:r>
    </w:p>
    <w:p w:rsidR="00196C88" w:rsidRPr="00034C08" w:rsidRDefault="00196C88" w:rsidP="00196C88">
      <w:pPr>
        <w:pStyle w:val="Cabealho"/>
        <w:tabs>
          <w:tab w:val="clear" w:pos="4419"/>
          <w:tab w:val="clear" w:pos="8838"/>
        </w:tabs>
        <w:ind w:left="180"/>
        <w:jc w:val="both"/>
        <w:rPr>
          <w:sz w:val="24"/>
          <w:szCs w:val="24"/>
        </w:rPr>
      </w:pPr>
    </w:p>
    <w:p w:rsidR="00196C88" w:rsidRPr="00034C08" w:rsidRDefault="00196C88" w:rsidP="00196C88">
      <w:pPr>
        <w:pStyle w:val="Cabealho"/>
        <w:tabs>
          <w:tab w:val="clear" w:pos="4419"/>
          <w:tab w:val="clear" w:pos="8838"/>
        </w:tabs>
        <w:ind w:left="180"/>
        <w:jc w:val="both"/>
        <w:rPr>
          <w:sz w:val="24"/>
          <w:szCs w:val="24"/>
        </w:rPr>
      </w:pPr>
      <w:r w:rsidRPr="00034C08">
        <w:rPr>
          <w:sz w:val="24"/>
          <w:szCs w:val="24"/>
        </w:rPr>
        <w:t>9.15- Declarada encerrada a etapa competitiva e ordenadas as propostas, o Pregoeiro examinará a aceitabilidade da primeira classificada, quanto ao objeto e valor decidindo motivadamente a respeito, ficando vedada a aceitação da proposta com valor superior ao estimada no Termo de referência.</w:t>
      </w:r>
    </w:p>
    <w:p w:rsidR="00196C88" w:rsidRPr="00034C08" w:rsidRDefault="00196C88" w:rsidP="00196C88">
      <w:pPr>
        <w:pStyle w:val="Cabealho"/>
        <w:tabs>
          <w:tab w:val="clear" w:pos="4419"/>
          <w:tab w:val="clear" w:pos="8838"/>
        </w:tabs>
        <w:jc w:val="both"/>
        <w:rPr>
          <w:sz w:val="24"/>
          <w:szCs w:val="24"/>
        </w:rPr>
      </w:pPr>
    </w:p>
    <w:p w:rsidR="00196C88" w:rsidRPr="00034C08" w:rsidRDefault="00196C88" w:rsidP="00196C88">
      <w:pPr>
        <w:pStyle w:val="Cabealho"/>
        <w:tabs>
          <w:tab w:val="clear" w:pos="4419"/>
          <w:tab w:val="clear" w:pos="8838"/>
        </w:tabs>
        <w:ind w:left="180"/>
        <w:jc w:val="both"/>
        <w:rPr>
          <w:sz w:val="24"/>
          <w:szCs w:val="24"/>
        </w:rPr>
      </w:pPr>
      <w:r w:rsidRPr="00034C08">
        <w:rPr>
          <w:sz w:val="24"/>
          <w:szCs w:val="24"/>
        </w:rPr>
        <w:t>9.16- A microempresa ou a empresa de pequeno porte mais bem classificada, nos termos do art. 44 da Lei Complementar nº 123/2006, com preços iguais ou até 5 % (cinco por cento) superior à proposta de melhor preço, será convocada para apresentar nova proposta no prazo máximo de 5 minutos após o encerramento dos lances, sob pena de preclusão, de acordo com o estabelecido no § 3º, art. 45, da Lei Complementar n º 123/06.</w:t>
      </w:r>
    </w:p>
    <w:p w:rsidR="00196C88" w:rsidRPr="00034C08" w:rsidRDefault="00196C88" w:rsidP="00196C88">
      <w:pPr>
        <w:pStyle w:val="Cabealho"/>
        <w:tabs>
          <w:tab w:val="clear" w:pos="4419"/>
          <w:tab w:val="clear" w:pos="8838"/>
        </w:tabs>
        <w:ind w:left="180"/>
        <w:jc w:val="both"/>
        <w:rPr>
          <w:sz w:val="24"/>
          <w:szCs w:val="24"/>
        </w:rPr>
      </w:pPr>
    </w:p>
    <w:p w:rsidR="00196C88" w:rsidRPr="00034C08" w:rsidRDefault="00196C88" w:rsidP="00196C88">
      <w:pPr>
        <w:pStyle w:val="Cabealho"/>
        <w:tabs>
          <w:tab w:val="clear" w:pos="4419"/>
          <w:tab w:val="clear" w:pos="8838"/>
        </w:tabs>
        <w:ind w:left="180"/>
        <w:jc w:val="both"/>
        <w:rPr>
          <w:sz w:val="24"/>
          <w:szCs w:val="24"/>
        </w:rPr>
      </w:pPr>
      <w:r w:rsidRPr="00034C08">
        <w:rPr>
          <w:sz w:val="24"/>
          <w:szCs w:val="24"/>
        </w:rPr>
        <w:t xml:space="preserve">9.16.1- Não ocorrendo a apresentação da proposta da microempresa ou empresa de pequeno porte, na forma do subitem 9.16, serão convocadas, na ordem classificatória, as remanescentes que porventura se enquadrem na hipótese acima, para o exercício do mesmo direito. </w:t>
      </w:r>
    </w:p>
    <w:p w:rsidR="00196C88" w:rsidRPr="00034C08" w:rsidRDefault="00196C88" w:rsidP="00196C88">
      <w:pPr>
        <w:pStyle w:val="Cabealho"/>
        <w:tabs>
          <w:tab w:val="clear" w:pos="4419"/>
          <w:tab w:val="clear" w:pos="8838"/>
        </w:tabs>
        <w:ind w:left="180"/>
        <w:jc w:val="both"/>
        <w:rPr>
          <w:sz w:val="24"/>
          <w:szCs w:val="24"/>
        </w:rPr>
      </w:pPr>
    </w:p>
    <w:p w:rsidR="00196C88" w:rsidRPr="00034C08" w:rsidRDefault="00196C88" w:rsidP="00196C88">
      <w:pPr>
        <w:pStyle w:val="Cabealho"/>
        <w:tabs>
          <w:tab w:val="clear" w:pos="4419"/>
          <w:tab w:val="clear" w:pos="8838"/>
        </w:tabs>
        <w:ind w:left="180"/>
        <w:jc w:val="both"/>
        <w:rPr>
          <w:sz w:val="24"/>
          <w:szCs w:val="24"/>
        </w:rPr>
      </w:pPr>
      <w:r w:rsidRPr="00034C08">
        <w:rPr>
          <w:sz w:val="24"/>
          <w:szCs w:val="24"/>
        </w:rPr>
        <w:t xml:space="preserve">9.16.2- O disposto no subitem 9.16 somente se aplicará quando </w:t>
      </w:r>
      <w:r w:rsidRPr="00034C08">
        <w:rPr>
          <w:b/>
          <w:sz w:val="24"/>
          <w:szCs w:val="24"/>
        </w:rPr>
        <w:t xml:space="preserve">a melhor oferta inicial  </w:t>
      </w:r>
      <w:r w:rsidRPr="00034C08">
        <w:rPr>
          <w:sz w:val="24"/>
          <w:szCs w:val="24"/>
        </w:rPr>
        <w:t>não tiver sido apresentada por micro empresa ou empresa de pequeno porte.</w:t>
      </w:r>
    </w:p>
    <w:p w:rsidR="00196C88" w:rsidRPr="00034C08" w:rsidRDefault="00196C88" w:rsidP="00196C88">
      <w:pPr>
        <w:pStyle w:val="Cabealho"/>
        <w:tabs>
          <w:tab w:val="clear" w:pos="4419"/>
          <w:tab w:val="clear" w:pos="8838"/>
        </w:tabs>
        <w:jc w:val="both"/>
        <w:rPr>
          <w:sz w:val="24"/>
          <w:szCs w:val="24"/>
        </w:rPr>
      </w:pPr>
    </w:p>
    <w:p w:rsidR="00196C88" w:rsidRPr="00034C08" w:rsidRDefault="00196C88" w:rsidP="00196C88">
      <w:pPr>
        <w:pStyle w:val="Cabealho"/>
        <w:tabs>
          <w:tab w:val="clear" w:pos="4419"/>
          <w:tab w:val="clear" w:pos="8838"/>
        </w:tabs>
        <w:ind w:left="180"/>
        <w:jc w:val="both"/>
        <w:rPr>
          <w:sz w:val="24"/>
          <w:szCs w:val="24"/>
        </w:rPr>
      </w:pPr>
      <w:r w:rsidRPr="00034C08">
        <w:rPr>
          <w:sz w:val="24"/>
          <w:szCs w:val="24"/>
        </w:rPr>
        <w:t>9.17- O Pregoeiro poderá negociar diretamente com a licitante vencedora para que seja obtido melhor preço aceitável, devendo esta negociação se dar em público e formalizada(s) em ata;</w:t>
      </w:r>
    </w:p>
    <w:p w:rsidR="00196C88" w:rsidRPr="00034C08" w:rsidRDefault="00196C88" w:rsidP="00196C88">
      <w:pPr>
        <w:pStyle w:val="Cabealho"/>
        <w:tabs>
          <w:tab w:val="clear" w:pos="4419"/>
          <w:tab w:val="clear" w:pos="8838"/>
        </w:tabs>
        <w:jc w:val="both"/>
        <w:rPr>
          <w:sz w:val="24"/>
          <w:szCs w:val="24"/>
        </w:rPr>
      </w:pPr>
    </w:p>
    <w:p w:rsidR="00196C88" w:rsidRPr="00034C08" w:rsidRDefault="00196C88" w:rsidP="00196C88">
      <w:pPr>
        <w:pStyle w:val="Cabealho"/>
        <w:tabs>
          <w:tab w:val="clear" w:pos="4419"/>
          <w:tab w:val="clear" w:pos="8838"/>
        </w:tabs>
        <w:ind w:left="180"/>
        <w:jc w:val="both"/>
        <w:rPr>
          <w:sz w:val="24"/>
          <w:szCs w:val="24"/>
        </w:rPr>
      </w:pPr>
      <w:r w:rsidRPr="00034C08">
        <w:rPr>
          <w:sz w:val="24"/>
          <w:szCs w:val="24"/>
        </w:rPr>
        <w:t>9.18</w:t>
      </w:r>
      <w:r w:rsidRPr="00034C08">
        <w:rPr>
          <w:b/>
          <w:bCs/>
          <w:sz w:val="24"/>
          <w:szCs w:val="24"/>
        </w:rPr>
        <w:t xml:space="preserve">- </w:t>
      </w:r>
      <w:r w:rsidRPr="00034C08">
        <w:rPr>
          <w:sz w:val="24"/>
          <w:szCs w:val="24"/>
        </w:rPr>
        <w:t xml:space="preserve">Sendo aceitável a proposta final classificada em primeiro lugar, após negociação com o pregoeiro, será aberto o envelope contendo a documentação de habilitação da licitante que a tiver formulado, </w:t>
      </w:r>
      <w:r w:rsidRPr="00034C08">
        <w:rPr>
          <w:b/>
          <w:bCs/>
          <w:sz w:val="24"/>
          <w:szCs w:val="24"/>
        </w:rPr>
        <w:t xml:space="preserve">para confirmação das suas condições de habilitação, </w:t>
      </w:r>
      <w:r w:rsidRPr="00034C08">
        <w:rPr>
          <w:b/>
          <w:bCs/>
          <w:sz w:val="24"/>
          <w:szCs w:val="24"/>
          <w:u w:val="single"/>
        </w:rPr>
        <w:t>descrita no item 8 deste Edital,</w:t>
      </w:r>
      <w:r w:rsidRPr="00034C08">
        <w:rPr>
          <w:sz w:val="24"/>
          <w:szCs w:val="24"/>
        </w:rPr>
        <w:t xml:space="preserve"> assegurado ao já cadastrado no Cadastro de Fornecedores e Prestadores de Serviços da Prefeitura Municipal de Bom Jardim, o direito de apresentar a documentação atualizada e regularizada na própria sessão de apreciação dos documentos;</w:t>
      </w:r>
    </w:p>
    <w:p w:rsidR="00196C88" w:rsidRPr="00034C08" w:rsidRDefault="00196C88" w:rsidP="00196C88">
      <w:pPr>
        <w:pStyle w:val="Cabealho"/>
        <w:tabs>
          <w:tab w:val="clear" w:pos="4419"/>
          <w:tab w:val="clear" w:pos="8838"/>
        </w:tabs>
        <w:ind w:left="180"/>
        <w:jc w:val="both"/>
        <w:rPr>
          <w:sz w:val="24"/>
          <w:szCs w:val="24"/>
        </w:rPr>
      </w:pPr>
    </w:p>
    <w:p w:rsidR="00196C88" w:rsidRPr="00034C08" w:rsidRDefault="00196C88" w:rsidP="00196C88">
      <w:pPr>
        <w:pStyle w:val="Cabealho"/>
        <w:tabs>
          <w:tab w:val="clear" w:pos="4419"/>
          <w:tab w:val="clear" w:pos="8838"/>
        </w:tabs>
        <w:ind w:left="180"/>
        <w:jc w:val="both"/>
        <w:rPr>
          <w:sz w:val="24"/>
          <w:szCs w:val="24"/>
        </w:rPr>
      </w:pPr>
      <w:r w:rsidRPr="00034C08">
        <w:rPr>
          <w:sz w:val="24"/>
          <w:szCs w:val="24"/>
        </w:rPr>
        <w:t>9.19</w:t>
      </w:r>
      <w:r w:rsidRPr="00034C08">
        <w:rPr>
          <w:b/>
          <w:bCs/>
          <w:sz w:val="24"/>
          <w:szCs w:val="24"/>
        </w:rPr>
        <w:t xml:space="preserve">- </w:t>
      </w:r>
      <w:r w:rsidRPr="00034C08">
        <w:rPr>
          <w:sz w:val="24"/>
          <w:szCs w:val="24"/>
        </w:rPr>
        <w:t>Verificado o atendimento das exigências de habilitação fixadas no Edital, o Pregoeiro declarará a licitante vencedora, adjudicando a ela o objeto do certame, caso nenhum licitante manifeste a intenção de recorrer;</w:t>
      </w:r>
    </w:p>
    <w:p w:rsidR="00196C88" w:rsidRPr="00034C08" w:rsidRDefault="00196C88" w:rsidP="00196C88">
      <w:pPr>
        <w:pStyle w:val="Cabealho"/>
        <w:tabs>
          <w:tab w:val="clear" w:pos="4419"/>
          <w:tab w:val="clear" w:pos="8838"/>
        </w:tabs>
        <w:ind w:left="180"/>
        <w:jc w:val="both"/>
        <w:rPr>
          <w:sz w:val="24"/>
          <w:szCs w:val="24"/>
        </w:rPr>
      </w:pPr>
    </w:p>
    <w:p w:rsidR="00196C88" w:rsidRPr="00034C08" w:rsidRDefault="00196C88" w:rsidP="00196C88">
      <w:pPr>
        <w:pStyle w:val="Cabealho"/>
        <w:tabs>
          <w:tab w:val="clear" w:pos="4419"/>
          <w:tab w:val="clear" w:pos="8838"/>
        </w:tabs>
        <w:ind w:left="180"/>
        <w:jc w:val="both"/>
        <w:rPr>
          <w:sz w:val="24"/>
          <w:szCs w:val="24"/>
        </w:rPr>
      </w:pPr>
      <w:r w:rsidRPr="00034C08">
        <w:rPr>
          <w:sz w:val="24"/>
          <w:szCs w:val="24"/>
        </w:rPr>
        <w:t>9.20</w:t>
      </w:r>
      <w:r w:rsidRPr="00034C08">
        <w:rPr>
          <w:b/>
          <w:bCs/>
          <w:sz w:val="24"/>
          <w:szCs w:val="24"/>
        </w:rPr>
        <w:t xml:space="preserve">– </w:t>
      </w:r>
      <w:r w:rsidRPr="00034C08">
        <w:rPr>
          <w:sz w:val="24"/>
          <w:szCs w:val="24"/>
        </w:rPr>
        <w:t xml:space="preserve">Caso a licitante vencedora desatenda as exigências de habilitação, o Pregoeiro examinará as ofertas subsequentes, na ordem de classificação, verificando, conforme o caso, a aceitabilidade da proposta ou o atendimento das exigências de Habilitação, até que uma licitante cumpra as condições fixadas neste edital, sendo o objeto do certame a ela </w:t>
      </w:r>
      <w:r w:rsidRPr="00034C08">
        <w:rPr>
          <w:sz w:val="24"/>
          <w:szCs w:val="24"/>
        </w:rPr>
        <w:lastRenderedPageBreak/>
        <w:t>adjudicado, quando constatado o desinteresse dos demais licitantes na interposição de recursos;</w:t>
      </w:r>
    </w:p>
    <w:p w:rsidR="00196C88" w:rsidRPr="00034C08" w:rsidRDefault="00196C88" w:rsidP="00196C88">
      <w:pPr>
        <w:pStyle w:val="Cabealho"/>
        <w:tabs>
          <w:tab w:val="clear" w:pos="4419"/>
          <w:tab w:val="clear" w:pos="8838"/>
        </w:tabs>
        <w:ind w:left="180"/>
        <w:jc w:val="both"/>
        <w:rPr>
          <w:sz w:val="24"/>
          <w:szCs w:val="24"/>
        </w:rPr>
      </w:pPr>
    </w:p>
    <w:p w:rsidR="00196C88" w:rsidRPr="00034C08" w:rsidRDefault="00196C88" w:rsidP="00196C88">
      <w:pPr>
        <w:pStyle w:val="Cabealho"/>
        <w:tabs>
          <w:tab w:val="clear" w:pos="4419"/>
          <w:tab w:val="clear" w:pos="8838"/>
        </w:tabs>
        <w:ind w:left="180"/>
        <w:jc w:val="both"/>
        <w:rPr>
          <w:sz w:val="24"/>
          <w:szCs w:val="24"/>
        </w:rPr>
      </w:pPr>
      <w:r w:rsidRPr="00034C08">
        <w:rPr>
          <w:sz w:val="24"/>
          <w:szCs w:val="24"/>
        </w:rPr>
        <w:t>9.21</w:t>
      </w:r>
      <w:r w:rsidRPr="00034C08">
        <w:rPr>
          <w:b/>
          <w:bCs/>
          <w:sz w:val="24"/>
          <w:szCs w:val="24"/>
        </w:rPr>
        <w:t>-</w:t>
      </w:r>
      <w:r w:rsidRPr="00034C08">
        <w:rPr>
          <w:sz w:val="24"/>
          <w:szCs w:val="24"/>
        </w:rPr>
        <w:t>Na reunião lavrar-se-á ata, em que serão registradas as ocorrências relevantes, e, ao final, será assinada pelo Pregoeiro e demais membros de equipe de apoio, bem como pelas licitantes presentes. A recusa da licitante em assinar a ata, bem como a ausência de licitante, ausente naquele momento será circunstanciada em ata;</w:t>
      </w:r>
    </w:p>
    <w:p w:rsidR="00196C88" w:rsidRPr="00034C08" w:rsidRDefault="00196C88" w:rsidP="00196C88">
      <w:pPr>
        <w:pStyle w:val="Cabealho"/>
        <w:tabs>
          <w:tab w:val="clear" w:pos="4419"/>
          <w:tab w:val="clear" w:pos="8838"/>
        </w:tabs>
        <w:ind w:left="180"/>
        <w:jc w:val="both"/>
        <w:rPr>
          <w:sz w:val="24"/>
          <w:szCs w:val="24"/>
        </w:rPr>
      </w:pPr>
    </w:p>
    <w:p w:rsidR="00196C88" w:rsidRPr="00034C08" w:rsidRDefault="00196C88" w:rsidP="00196C88">
      <w:pPr>
        <w:pStyle w:val="Cabealho"/>
        <w:tabs>
          <w:tab w:val="clear" w:pos="4419"/>
          <w:tab w:val="clear" w:pos="8838"/>
        </w:tabs>
        <w:ind w:left="180"/>
        <w:jc w:val="both"/>
        <w:rPr>
          <w:sz w:val="24"/>
          <w:szCs w:val="24"/>
        </w:rPr>
      </w:pPr>
      <w:r w:rsidRPr="00034C08">
        <w:rPr>
          <w:sz w:val="24"/>
          <w:szCs w:val="24"/>
        </w:rPr>
        <w:t>9.22</w:t>
      </w:r>
      <w:r w:rsidRPr="00034C08">
        <w:rPr>
          <w:b/>
          <w:bCs/>
          <w:sz w:val="24"/>
          <w:szCs w:val="24"/>
        </w:rPr>
        <w:t xml:space="preserve">- </w:t>
      </w:r>
      <w:r w:rsidRPr="00034C08">
        <w:rPr>
          <w:bCs/>
          <w:sz w:val="24"/>
          <w:szCs w:val="24"/>
        </w:rPr>
        <w:t>O</w:t>
      </w:r>
      <w:r w:rsidRPr="00034C08">
        <w:rPr>
          <w:sz w:val="24"/>
          <w:szCs w:val="24"/>
        </w:rPr>
        <w:t xml:space="preserve"> Pregoeiro manterá em seu poder os envelopes de habilitação dos demais licitantes até a formalização do contrato com a adjudicatória, sendo assegurado o prazo máximo de 150 (cento e cinqüenta) dias corridos para a retirada do mesmo, sob pena de destruição.</w:t>
      </w:r>
    </w:p>
    <w:p w:rsidR="00196C88" w:rsidRPr="00034C08" w:rsidRDefault="00196C88" w:rsidP="00196C88">
      <w:pPr>
        <w:pStyle w:val="Cabealho"/>
        <w:tabs>
          <w:tab w:val="clear" w:pos="4419"/>
          <w:tab w:val="clear" w:pos="8838"/>
          <w:tab w:val="left" w:pos="1694"/>
        </w:tabs>
        <w:jc w:val="both"/>
        <w:rPr>
          <w:sz w:val="24"/>
          <w:szCs w:val="24"/>
        </w:rPr>
      </w:pPr>
    </w:p>
    <w:p w:rsidR="00196C88" w:rsidRPr="00034C08" w:rsidRDefault="00196C88" w:rsidP="00196C88">
      <w:pPr>
        <w:pStyle w:val="Cabealho"/>
        <w:tabs>
          <w:tab w:val="clear" w:pos="4419"/>
          <w:tab w:val="clear" w:pos="8838"/>
        </w:tabs>
        <w:jc w:val="both"/>
        <w:rPr>
          <w:b/>
          <w:sz w:val="24"/>
          <w:szCs w:val="24"/>
        </w:rPr>
      </w:pPr>
      <w:r w:rsidRPr="00034C08">
        <w:rPr>
          <w:b/>
          <w:sz w:val="24"/>
          <w:szCs w:val="24"/>
        </w:rPr>
        <w:t xml:space="preserve">    10.- DOS RECURSOS ADMINISTRATIVOS: </w:t>
      </w:r>
    </w:p>
    <w:p w:rsidR="00196C88" w:rsidRPr="00034C08" w:rsidRDefault="00196C88" w:rsidP="00196C88">
      <w:pPr>
        <w:pStyle w:val="Cabealho"/>
        <w:tabs>
          <w:tab w:val="clear" w:pos="4419"/>
          <w:tab w:val="clear" w:pos="8838"/>
        </w:tabs>
        <w:jc w:val="both"/>
        <w:rPr>
          <w:b/>
          <w:sz w:val="24"/>
          <w:szCs w:val="24"/>
        </w:rPr>
      </w:pPr>
    </w:p>
    <w:p w:rsidR="00196C88" w:rsidRPr="00034C08" w:rsidRDefault="00196C88" w:rsidP="00196C88">
      <w:pPr>
        <w:pStyle w:val="Cabealho"/>
        <w:tabs>
          <w:tab w:val="clear" w:pos="4419"/>
          <w:tab w:val="clear" w:pos="8838"/>
        </w:tabs>
        <w:ind w:left="284" w:hanging="284"/>
        <w:jc w:val="both"/>
        <w:rPr>
          <w:sz w:val="24"/>
          <w:szCs w:val="24"/>
        </w:rPr>
      </w:pPr>
      <w:r w:rsidRPr="00034C08">
        <w:rPr>
          <w:sz w:val="24"/>
          <w:szCs w:val="24"/>
        </w:rPr>
        <w:t xml:space="preserve">    10.1- Ao final da sessão e declarada a licitante vencedora pelo Pregoeiro, qualquer licitante poderá manifestar imediatamente motivadamente a intenção de recorrer, com registro em ata da síntese das suas razões desde que munido de carta de credenciamento ou procuração com poderes específicos para tal. As licitantes poderão interpor recurso no prazo de 3(três) dias úteis, ficando os demais licitantes desde logo intimados para apresentar contrarrazões por igual prazo, que começará a correr do término do prazo do recorrente, sendo-lhes assegurada a vista imediata dos autos;</w:t>
      </w:r>
    </w:p>
    <w:p w:rsidR="00196C88" w:rsidRPr="00034C08" w:rsidRDefault="00196C88" w:rsidP="00196C88">
      <w:pPr>
        <w:pStyle w:val="Cabealho"/>
        <w:tabs>
          <w:tab w:val="clear" w:pos="4419"/>
          <w:tab w:val="clear" w:pos="8838"/>
        </w:tabs>
        <w:ind w:left="284" w:hanging="284"/>
        <w:jc w:val="both"/>
        <w:rPr>
          <w:sz w:val="24"/>
          <w:szCs w:val="24"/>
        </w:rPr>
      </w:pPr>
    </w:p>
    <w:p w:rsidR="00196C88" w:rsidRPr="00034C08" w:rsidRDefault="00196C88" w:rsidP="00196C88">
      <w:pPr>
        <w:pStyle w:val="Cabealho"/>
        <w:tabs>
          <w:tab w:val="clear" w:pos="4419"/>
          <w:tab w:val="clear" w:pos="8838"/>
        </w:tabs>
        <w:ind w:left="284" w:hanging="284"/>
        <w:jc w:val="both"/>
        <w:rPr>
          <w:sz w:val="24"/>
          <w:szCs w:val="24"/>
        </w:rPr>
      </w:pPr>
      <w:r w:rsidRPr="00034C08">
        <w:rPr>
          <w:sz w:val="24"/>
          <w:szCs w:val="24"/>
        </w:rPr>
        <w:t xml:space="preserve">    10.2- A falta de manifestação imediata e motivada da licitante importará a decadência do direito de recurso e a adjudicação do objeto da licitação pelo Pregoeiro ao vencedor;</w:t>
      </w:r>
    </w:p>
    <w:p w:rsidR="00196C88" w:rsidRPr="00034C08" w:rsidRDefault="00196C88" w:rsidP="00196C88">
      <w:pPr>
        <w:pStyle w:val="Cabealho"/>
        <w:tabs>
          <w:tab w:val="clear" w:pos="4419"/>
          <w:tab w:val="clear" w:pos="8838"/>
        </w:tabs>
        <w:ind w:left="284" w:hanging="284"/>
        <w:jc w:val="both"/>
        <w:rPr>
          <w:sz w:val="24"/>
          <w:szCs w:val="24"/>
        </w:rPr>
      </w:pPr>
      <w:r w:rsidRPr="00034C08">
        <w:rPr>
          <w:sz w:val="24"/>
          <w:szCs w:val="24"/>
        </w:rPr>
        <w:t xml:space="preserve"> </w:t>
      </w:r>
    </w:p>
    <w:p w:rsidR="00196C88" w:rsidRPr="00034C08" w:rsidRDefault="00196C88" w:rsidP="00196C88">
      <w:pPr>
        <w:pStyle w:val="Cabealho"/>
        <w:tabs>
          <w:tab w:val="clear" w:pos="4419"/>
          <w:tab w:val="clear" w:pos="8838"/>
        </w:tabs>
        <w:ind w:left="284" w:hanging="284"/>
        <w:jc w:val="both"/>
        <w:rPr>
          <w:sz w:val="24"/>
          <w:szCs w:val="24"/>
        </w:rPr>
      </w:pPr>
      <w:r w:rsidRPr="00034C08">
        <w:rPr>
          <w:sz w:val="24"/>
          <w:szCs w:val="24"/>
        </w:rPr>
        <w:t xml:space="preserve">    10.3- O acolhimento do recurso importará a invalidação apenas dos atos insuscetíveis de aproveitamento;</w:t>
      </w:r>
    </w:p>
    <w:p w:rsidR="00196C88" w:rsidRPr="00034C08" w:rsidRDefault="00196C88" w:rsidP="00196C88">
      <w:pPr>
        <w:pStyle w:val="Cabealho"/>
        <w:tabs>
          <w:tab w:val="clear" w:pos="4419"/>
          <w:tab w:val="clear" w:pos="8838"/>
        </w:tabs>
        <w:ind w:left="284" w:hanging="284"/>
        <w:jc w:val="both"/>
        <w:rPr>
          <w:sz w:val="24"/>
          <w:szCs w:val="24"/>
        </w:rPr>
      </w:pPr>
      <w:r w:rsidRPr="00034C08">
        <w:rPr>
          <w:sz w:val="24"/>
          <w:szCs w:val="24"/>
        </w:rPr>
        <w:t xml:space="preserve"> </w:t>
      </w:r>
    </w:p>
    <w:p w:rsidR="00196C88" w:rsidRPr="00034C08" w:rsidRDefault="00196C88" w:rsidP="00196C88">
      <w:pPr>
        <w:pStyle w:val="Cabealho"/>
        <w:tabs>
          <w:tab w:val="clear" w:pos="4419"/>
          <w:tab w:val="clear" w:pos="8838"/>
        </w:tabs>
        <w:ind w:left="284" w:hanging="284"/>
        <w:jc w:val="both"/>
        <w:rPr>
          <w:sz w:val="24"/>
          <w:szCs w:val="24"/>
        </w:rPr>
      </w:pPr>
    </w:p>
    <w:p w:rsidR="00196C88" w:rsidRPr="00034C08" w:rsidRDefault="00196C88" w:rsidP="00196C88">
      <w:pPr>
        <w:autoSpaceDE w:val="0"/>
        <w:autoSpaceDN w:val="0"/>
        <w:adjustRightInd w:val="0"/>
        <w:ind w:left="284"/>
        <w:jc w:val="both"/>
        <w:rPr>
          <w:sz w:val="24"/>
          <w:szCs w:val="24"/>
        </w:rPr>
      </w:pPr>
      <w:r w:rsidRPr="00034C08">
        <w:rPr>
          <w:sz w:val="24"/>
          <w:szCs w:val="24"/>
        </w:rPr>
        <w:t>10.4- A petição poderá ser feita na própria sessão de recebimento, e, se oral, será reduzida a termo em ata;</w:t>
      </w:r>
    </w:p>
    <w:p w:rsidR="00196C88" w:rsidRPr="00034C08" w:rsidRDefault="00196C88" w:rsidP="00196C88">
      <w:pPr>
        <w:autoSpaceDE w:val="0"/>
        <w:autoSpaceDN w:val="0"/>
        <w:adjustRightInd w:val="0"/>
        <w:ind w:left="284"/>
        <w:jc w:val="both"/>
        <w:rPr>
          <w:sz w:val="24"/>
          <w:szCs w:val="24"/>
        </w:rPr>
      </w:pPr>
    </w:p>
    <w:p w:rsidR="00196C88" w:rsidRPr="00034C08" w:rsidRDefault="00196C88" w:rsidP="00196C88">
      <w:pPr>
        <w:autoSpaceDE w:val="0"/>
        <w:autoSpaceDN w:val="0"/>
        <w:adjustRightInd w:val="0"/>
        <w:ind w:left="284"/>
        <w:jc w:val="both"/>
        <w:rPr>
          <w:sz w:val="24"/>
          <w:szCs w:val="24"/>
        </w:rPr>
      </w:pPr>
      <w:r w:rsidRPr="00034C08">
        <w:rPr>
          <w:sz w:val="24"/>
          <w:szCs w:val="24"/>
        </w:rPr>
        <w:t>10.5- O recurso contra decisão do Pregoeiro não terá efeito suspensivo;</w:t>
      </w:r>
    </w:p>
    <w:p w:rsidR="00196C88" w:rsidRPr="00034C08" w:rsidRDefault="00196C88" w:rsidP="00196C88">
      <w:pPr>
        <w:pStyle w:val="Cabealho"/>
        <w:tabs>
          <w:tab w:val="clear" w:pos="4419"/>
          <w:tab w:val="clear" w:pos="8838"/>
        </w:tabs>
        <w:ind w:left="284"/>
        <w:jc w:val="both"/>
        <w:rPr>
          <w:sz w:val="24"/>
          <w:szCs w:val="24"/>
        </w:rPr>
      </w:pPr>
    </w:p>
    <w:p w:rsidR="00196C88" w:rsidRPr="00034C08" w:rsidRDefault="00196C88" w:rsidP="00196C88">
      <w:pPr>
        <w:pStyle w:val="Cabealho"/>
        <w:tabs>
          <w:tab w:val="clear" w:pos="4419"/>
          <w:tab w:val="clear" w:pos="8838"/>
        </w:tabs>
        <w:ind w:left="284"/>
        <w:jc w:val="both"/>
        <w:rPr>
          <w:sz w:val="24"/>
          <w:szCs w:val="24"/>
        </w:rPr>
      </w:pPr>
      <w:r w:rsidRPr="00034C08">
        <w:rPr>
          <w:sz w:val="24"/>
          <w:szCs w:val="24"/>
        </w:rPr>
        <w:t>10.6- Os recursos e as contrarrazões interpostos pelas licitantes deverão ser entregues no Protocolo da Prefeitura Municipal de Bom Jardim, localizado em endereço constante no presente Edital, no horário das 9:00 às 12:00 horas e 13:00 às 17:00 horas, diariamente, exceto aos sábados domingos e feriados;</w:t>
      </w:r>
    </w:p>
    <w:p w:rsidR="00196C88" w:rsidRPr="00034C08" w:rsidRDefault="00196C88" w:rsidP="00196C88">
      <w:pPr>
        <w:pStyle w:val="Cabealho"/>
        <w:tabs>
          <w:tab w:val="clear" w:pos="4419"/>
          <w:tab w:val="clear" w:pos="8838"/>
        </w:tabs>
        <w:ind w:left="284"/>
        <w:jc w:val="both"/>
        <w:rPr>
          <w:sz w:val="24"/>
          <w:szCs w:val="24"/>
        </w:rPr>
      </w:pPr>
      <w:r w:rsidRPr="00034C08">
        <w:rPr>
          <w:sz w:val="24"/>
          <w:szCs w:val="24"/>
        </w:rPr>
        <w:t xml:space="preserve">  </w:t>
      </w:r>
    </w:p>
    <w:p w:rsidR="00196C88" w:rsidRPr="00034C08" w:rsidRDefault="00196C88" w:rsidP="00196C88">
      <w:pPr>
        <w:pStyle w:val="Cabealho"/>
        <w:tabs>
          <w:tab w:val="clear" w:pos="4419"/>
          <w:tab w:val="clear" w:pos="8838"/>
        </w:tabs>
        <w:ind w:left="284"/>
        <w:jc w:val="both"/>
        <w:rPr>
          <w:sz w:val="24"/>
          <w:szCs w:val="24"/>
        </w:rPr>
      </w:pPr>
      <w:r w:rsidRPr="00034C08">
        <w:rPr>
          <w:sz w:val="24"/>
          <w:szCs w:val="24"/>
        </w:rPr>
        <w:t>10.7- Os recursos e as contrarrazões serão dirigidos ao Pregoeiro, que poderá reconsiderar ou enviar para a Autoridade Competente, que, no prazo de 5 (cinco) dias úteis, decidirá de forma fundamentada;</w:t>
      </w:r>
    </w:p>
    <w:p w:rsidR="00196C88" w:rsidRPr="00034C08" w:rsidRDefault="00196C88" w:rsidP="00196C88">
      <w:pPr>
        <w:pStyle w:val="Cabealho"/>
        <w:tabs>
          <w:tab w:val="clear" w:pos="4419"/>
          <w:tab w:val="clear" w:pos="8838"/>
        </w:tabs>
        <w:ind w:left="284"/>
        <w:jc w:val="both"/>
        <w:rPr>
          <w:sz w:val="24"/>
          <w:szCs w:val="24"/>
        </w:rPr>
      </w:pPr>
    </w:p>
    <w:p w:rsidR="00196C88" w:rsidRPr="00034C08" w:rsidRDefault="00196C88" w:rsidP="00196C88">
      <w:pPr>
        <w:pStyle w:val="Cabealho"/>
        <w:tabs>
          <w:tab w:val="clear" w:pos="4419"/>
          <w:tab w:val="clear" w:pos="8838"/>
        </w:tabs>
        <w:ind w:left="284"/>
        <w:jc w:val="both"/>
        <w:rPr>
          <w:sz w:val="24"/>
          <w:szCs w:val="24"/>
        </w:rPr>
      </w:pPr>
      <w:r w:rsidRPr="00034C08">
        <w:rPr>
          <w:sz w:val="24"/>
          <w:szCs w:val="24"/>
        </w:rPr>
        <w:lastRenderedPageBreak/>
        <w:t>10.8- Decididos os recursos e constatada a regularidade dos atos praticados, a Autoridade Competente adjudicará o objeto e homologará o procedimento licitatório;</w:t>
      </w:r>
    </w:p>
    <w:p w:rsidR="00196C88" w:rsidRPr="00034C08" w:rsidRDefault="00196C88" w:rsidP="00196C88">
      <w:pPr>
        <w:pStyle w:val="Cabealho"/>
        <w:tabs>
          <w:tab w:val="clear" w:pos="4419"/>
          <w:tab w:val="clear" w:pos="8838"/>
        </w:tabs>
        <w:ind w:left="284"/>
        <w:jc w:val="both"/>
        <w:rPr>
          <w:sz w:val="24"/>
          <w:szCs w:val="24"/>
        </w:rPr>
      </w:pPr>
    </w:p>
    <w:p w:rsidR="00196C88" w:rsidRPr="00034C08" w:rsidRDefault="00196C88" w:rsidP="00196C88">
      <w:pPr>
        <w:autoSpaceDE w:val="0"/>
        <w:autoSpaceDN w:val="0"/>
        <w:adjustRightInd w:val="0"/>
        <w:ind w:firstLine="284"/>
        <w:jc w:val="both"/>
        <w:rPr>
          <w:sz w:val="24"/>
          <w:szCs w:val="24"/>
        </w:rPr>
      </w:pPr>
      <w:r w:rsidRPr="00034C08">
        <w:rPr>
          <w:sz w:val="24"/>
          <w:szCs w:val="24"/>
        </w:rPr>
        <w:t>10.9-</w:t>
      </w:r>
      <w:r w:rsidRPr="00034C08">
        <w:rPr>
          <w:b/>
          <w:bCs/>
          <w:sz w:val="24"/>
          <w:szCs w:val="24"/>
        </w:rPr>
        <w:t xml:space="preserve"> </w:t>
      </w:r>
      <w:r w:rsidRPr="00034C08">
        <w:rPr>
          <w:sz w:val="24"/>
          <w:szCs w:val="24"/>
        </w:rPr>
        <w:t>Dos atos da Administração, após a Adjudicação, decorrentes da aplicação da Lei no 8.666/93, caberá:</w:t>
      </w:r>
    </w:p>
    <w:p w:rsidR="00196C88" w:rsidRPr="00034C08" w:rsidRDefault="00196C88" w:rsidP="00196C88">
      <w:pPr>
        <w:autoSpaceDE w:val="0"/>
        <w:autoSpaceDN w:val="0"/>
        <w:adjustRightInd w:val="0"/>
        <w:jc w:val="both"/>
        <w:rPr>
          <w:sz w:val="24"/>
          <w:szCs w:val="24"/>
        </w:rPr>
      </w:pPr>
    </w:p>
    <w:p w:rsidR="00196C88" w:rsidRPr="00034C08" w:rsidRDefault="00196C88" w:rsidP="00196C88">
      <w:pPr>
        <w:autoSpaceDE w:val="0"/>
        <w:autoSpaceDN w:val="0"/>
        <w:adjustRightInd w:val="0"/>
        <w:jc w:val="both"/>
        <w:rPr>
          <w:sz w:val="24"/>
          <w:szCs w:val="24"/>
        </w:rPr>
      </w:pPr>
      <w:r w:rsidRPr="00034C08">
        <w:rPr>
          <w:sz w:val="24"/>
          <w:szCs w:val="24"/>
        </w:rPr>
        <w:t>I - recurso, dirigido à Autoridade Competente, por intermédio do Pregoeiro, interposto no prazo de 05 (cinco) dias úteis, a contar da intimação do ato, a ser protocolizado no endereço referido no subitem 12.6 deste Edital, nos casos de:</w:t>
      </w:r>
    </w:p>
    <w:p w:rsidR="00196C88" w:rsidRPr="00034C08" w:rsidRDefault="00196C88" w:rsidP="00196C88">
      <w:pPr>
        <w:autoSpaceDE w:val="0"/>
        <w:autoSpaceDN w:val="0"/>
        <w:adjustRightInd w:val="0"/>
        <w:jc w:val="both"/>
        <w:rPr>
          <w:sz w:val="24"/>
          <w:szCs w:val="24"/>
        </w:rPr>
      </w:pPr>
    </w:p>
    <w:p w:rsidR="00196C88" w:rsidRPr="00034C08" w:rsidRDefault="00196C88" w:rsidP="00196C88">
      <w:pPr>
        <w:pStyle w:val="PargrafodaLista10"/>
        <w:numPr>
          <w:ilvl w:val="0"/>
          <w:numId w:val="4"/>
        </w:numPr>
        <w:autoSpaceDE w:val="0"/>
        <w:autoSpaceDN w:val="0"/>
        <w:adjustRightInd w:val="0"/>
        <w:jc w:val="both"/>
        <w:rPr>
          <w:color w:val="auto"/>
        </w:rPr>
      </w:pPr>
      <w:r w:rsidRPr="00034C08">
        <w:rPr>
          <w:color w:val="auto"/>
        </w:rPr>
        <w:t>anulação ou revogação da licitação;</w:t>
      </w:r>
    </w:p>
    <w:p w:rsidR="00196C88" w:rsidRPr="00034C08" w:rsidRDefault="00196C88" w:rsidP="00196C88">
      <w:pPr>
        <w:autoSpaceDE w:val="0"/>
        <w:autoSpaceDN w:val="0"/>
        <w:adjustRightInd w:val="0"/>
        <w:jc w:val="both"/>
        <w:rPr>
          <w:sz w:val="24"/>
          <w:szCs w:val="24"/>
        </w:rPr>
      </w:pPr>
    </w:p>
    <w:p w:rsidR="00196C88" w:rsidRPr="00034C08" w:rsidRDefault="00196C88" w:rsidP="00196C88">
      <w:pPr>
        <w:pStyle w:val="PargrafodaLista10"/>
        <w:numPr>
          <w:ilvl w:val="0"/>
          <w:numId w:val="4"/>
        </w:numPr>
        <w:autoSpaceDE w:val="0"/>
        <w:autoSpaceDN w:val="0"/>
        <w:adjustRightInd w:val="0"/>
        <w:jc w:val="both"/>
        <w:rPr>
          <w:color w:val="auto"/>
        </w:rPr>
      </w:pPr>
      <w:r w:rsidRPr="00034C08">
        <w:rPr>
          <w:color w:val="auto"/>
        </w:rPr>
        <w:t>rescisão do Contrato, a que se refere o inciso I do artigo 79 da Lei no 8.666/93;</w:t>
      </w:r>
    </w:p>
    <w:p w:rsidR="00196C88" w:rsidRPr="00034C08" w:rsidRDefault="00196C88" w:rsidP="00196C88">
      <w:pPr>
        <w:pStyle w:val="PargrafodaLista10"/>
        <w:rPr>
          <w:color w:val="auto"/>
        </w:rPr>
      </w:pPr>
    </w:p>
    <w:p w:rsidR="00196C88" w:rsidRPr="00034C08" w:rsidRDefault="00196C88" w:rsidP="00196C88">
      <w:pPr>
        <w:pStyle w:val="PargrafodaLista10"/>
        <w:numPr>
          <w:ilvl w:val="0"/>
          <w:numId w:val="4"/>
        </w:numPr>
        <w:autoSpaceDE w:val="0"/>
        <w:autoSpaceDN w:val="0"/>
        <w:adjustRightInd w:val="0"/>
        <w:jc w:val="both"/>
        <w:rPr>
          <w:color w:val="auto"/>
        </w:rPr>
      </w:pPr>
      <w:r w:rsidRPr="00034C08">
        <w:rPr>
          <w:color w:val="auto"/>
        </w:rPr>
        <w:t>aplicação das penas de advertência, suspensão temporária ou multa.</w:t>
      </w:r>
    </w:p>
    <w:p w:rsidR="00196C88" w:rsidRPr="00034C08" w:rsidRDefault="00196C88" w:rsidP="00196C88">
      <w:pPr>
        <w:autoSpaceDE w:val="0"/>
        <w:autoSpaceDN w:val="0"/>
        <w:adjustRightInd w:val="0"/>
        <w:jc w:val="both"/>
        <w:rPr>
          <w:sz w:val="24"/>
          <w:szCs w:val="24"/>
        </w:rPr>
      </w:pPr>
    </w:p>
    <w:p w:rsidR="00196C88" w:rsidRPr="00034C08" w:rsidRDefault="00196C88" w:rsidP="00196C88">
      <w:pPr>
        <w:autoSpaceDE w:val="0"/>
        <w:autoSpaceDN w:val="0"/>
        <w:adjustRightInd w:val="0"/>
        <w:jc w:val="both"/>
        <w:rPr>
          <w:sz w:val="24"/>
          <w:szCs w:val="24"/>
        </w:rPr>
      </w:pPr>
      <w:r w:rsidRPr="00034C08">
        <w:rPr>
          <w:sz w:val="24"/>
          <w:szCs w:val="24"/>
        </w:rPr>
        <w:t>II - representação, no prazo de 05 (cinco) dias úteis da intimação da decisão relacionada com o objeto da licitação ou do Contrato, de que não caiba recurso hierárquico;</w:t>
      </w:r>
    </w:p>
    <w:p w:rsidR="00196C88" w:rsidRPr="00034C08" w:rsidRDefault="00196C88" w:rsidP="00196C88">
      <w:pPr>
        <w:autoSpaceDE w:val="0"/>
        <w:autoSpaceDN w:val="0"/>
        <w:adjustRightInd w:val="0"/>
        <w:jc w:val="both"/>
        <w:rPr>
          <w:sz w:val="24"/>
          <w:szCs w:val="24"/>
        </w:rPr>
      </w:pPr>
    </w:p>
    <w:p w:rsidR="00196C88" w:rsidRPr="00034C08" w:rsidRDefault="00196C88" w:rsidP="00196C88">
      <w:pPr>
        <w:autoSpaceDE w:val="0"/>
        <w:autoSpaceDN w:val="0"/>
        <w:adjustRightInd w:val="0"/>
        <w:jc w:val="both"/>
        <w:rPr>
          <w:sz w:val="24"/>
          <w:szCs w:val="24"/>
        </w:rPr>
      </w:pPr>
      <w:r w:rsidRPr="00034C08">
        <w:rPr>
          <w:sz w:val="24"/>
          <w:szCs w:val="24"/>
        </w:rPr>
        <w:t>III - pedido de reconsideração de decisão da Autoridade Competente, no caso de declaração de inidoneidade para licitar ou contratar com a Administração Pública, no prazo de 10 (dez) dias úteis da  intimação do ato.</w:t>
      </w:r>
    </w:p>
    <w:p w:rsidR="00196C88" w:rsidRPr="00034C08" w:rsidRDefault="00196C88" w:rsidP="00196C88">
      <w:pPr>
        <w:autoSpaceDE w:val="0"/>
        <w:autoSpaceDN w:val="0"/>
        <w:adjustRightInd w:val="0"/>
        <w:jc w:val="both"/>
        <w:rPr>
          <w:sz w:val="24"/>
          <w:szCs w:val="24"/>
        </w:rPr>
      </w:pPr>
    </w:p>
    <w:p w:rsidR="00196C88" w:rsidRPr="00034C08" w:rsidRDefault="00196C88" w:rsidP="00196C88">
      <w:pPr>
        <w:autoSpaceDE w:val="0"/>
        <w:autoSpaceDN w:val="0"/>
        <w:adjustRightInd w:val="0"/>
        <w:jc w:val="both"/>
        <w:rPr>
          <w:sz w:val="24"/>
          <w:szCs w:val="24"/>
        </w:rPr>
      </w:pPr>
      <w:r w:rsidRPr="00034C08">
        <w:rPr>
          <w:bCs/>
          <w:sz w:val="24"/>
          <w:szCs w:val="24"/>
        </w:rPr>
        <w:t xml:space="preserve">10.10- </w:t>
      </w:r>
      <w:r w:rsidRPr="00034C08">
        <w:rPr>
          <w:sz w:val="24"/>
          <w:szCs w:val="24"/>
        </w:rPr>
        <w:t>O recurso será dirigido à autoridade superior, por intermédio da que praticou o ato recorrido, a qual poderá reconsiderar sua decisão, no prazo de 05 (cinco) dias úteis, ou, nesse mesmo prazo, encaminhá-lo devidamente informado àquela autoridade. Neste caso, a decisão deverá ser proferida dentro de 05 (cinco) dias úteis, contados do recebimento do recurso, sob pena de responsabilidade (§ 4o do artigo 109 da Lei no 8.666/93).</w:t>
      </w:r>
    </w:p>
    <w:p w:rsidR="00196C88" w:rsidRPr="00034C08" w:rsidRDefault="00196C88" w:rsidP="00196C88">
      <w:pPr>
        <w:autoSpaceDE w:val="0"/>
        <w:autoSpaceDN w:val="0"/>
        <w:adjustRightInd w:val="0"/>
        <w:jc w:val="both"/>
        <w:rPr>
          <w:sz w:val="24"/>
          <w:szCs w:val="24"/>
        </w:rPr>
      </w:pPr>
    </w:p>
    <w:p w:rsidR="00196C88" w:rsidRPr="00034C08" w:rsidRDefault="00196C88" w:rsidP="00196C88">
      <w:pPr>
        <w:autoSpaceDE w:val="0"/>
        <w:autoSpaceDN w:val="0"/>
        <w:adjustRightInd w:val="0"/>
        <w:jc w:val="both"/>
        <w:rPr>
          <w:sz w:val="24"/>
          <w:szCs w:val="24"/>
        </w:rPr>
      </w:pPr>
      <w:r w:rsidRPr="00034C08">
        <w:rPr>
          <w:bCs/>
          <w:sz w:val="24"/>
          <w:szCs w:val="24"/>
        </w:rPr>
        <w:t xml:space="preserve">10.9- </w:t>
      </w:r>
      <w:r w:rsidRPr="00034C08">
        <w:rPr>
          <w:sz w:val="24"/>
          <w:szCs w:val="24"/>
        </w:rPr>
        <w:t>Interposto, o recurso será aberto prazo aos demais licitantes, que poderão impugná-lo em até 5 (cinco) dias úteis.</w:t>
      </w:r>
    </w:p>
    <w:p w:rsidR="00196C88" w:rsidRPr="00034C08" w:rsidRDefault="00196C88" w:rsidP="00196C88">
      <w:pPr>
        <w:autoSpaceDE w:val="0"/>
        <w:autoSpaceDN w:val="0"/>
        <w:adjustRightInd w:val="0"/>
        <w:jc w:val="both"/>
        <w:rPr>
          <w:sz w:val="24"/>
          <w:szCs w:val="24"/>
        </w:rPr>
      </w:pPr>
    </w:p>
    <w:p w:rsidR="00196C88" w:rsidRPr="00034C08" w:rsidRDefault="00196C88" w:rsidP="00196C88">
      <w:pPr>
        <w:autoSpaceDE w:val="0"/>
        <w:autoSpaceDN w:val="0"/>
        <w:adjustRightInd w:val="0"/>
        <w:jc w:val="both"/>
        <w:rPr>
          <w:sz w:val="24"/>
          <w:szCs w:val="24"/>
        </w:rPr>
      </w:pPr>
      <w:r w:rsidRPr="00034C08">
        <w:rPr>
          <w:bCs/>
          <w:sz w:val="24"/>
          <w:szCs w:val="24"/>
        </w:rPr>
        <w:t xml:space="preserve">10.10- </w:t>
      </w:r>
      <w:r w:rsidRPr="00034C08">
        <w:rPr>
          <w:sz w:val="24"/>
          <w:szCs w:val="24"/>
        </w:rPr>
        <w:t>A intimação dos atos referidos no inciso I do subitem 12.9, excluindo-se as penas de advertência e multa de mora, e no inciso III, será feita mediante publicação no órgão oficial do Município.</w:t>
      </w:r>
    </w:p>
    <w:p w:rsidR="008A6E70" w:rsidRPr="00034C08" w:rsidRDefault="008A6E70" w:rsidP="008A6E70">
      <w:pPr>
        <w:pStyle w:val="Cabealho"/>
        <w:tabs>
          <w:tab w:val="clear" w:pos="4419"/>
          <w:tab w:val="clear" w:pos="8838"/>
        </w:tabs>
        <w:ind w:left="1080"/>
        <w:jc w:val="both"/>
        <w:rPr>
          <w:b/>
          <w:sz w:val="24"/>
          <w:szCs w:val="24"/>
        </w:rPr>
      </w:pPr>
    </w:p>
    <w:p w:rsidR="008A6E70" w:rsidRPr="00034C08" w:rsidRDefault="00A31551" w:rsidP="008A6E70">
      <w:pPr>
        <w:pStyle w:val="Cabealho"/>
        <w:tabs>
          <w:tab w:val="clear" w:pos="4419"/>
          <w:tab w:val="clear" w:pos="8838"/>
        </w:tabs>
        <w:jc w:val="both"/>
        <w:rPr>
          <w:b/>
          <w:sz w:val="24"/>
          <w:szCs w:val="24"/>
        </w:rPr>
      </w:pPr>
      <w:r w:rsidRPr="00034C08">
        <w:rPr>
          <w:b/>
          <w:sz w:val="24"/>
          <w:szCs w:val="24"/>
        </w:rPr>
        <w:t xml:space="preserve"> 11</w:t>
      </w:r>
      <w:r w:rsidR="008A6E70" w:rsidRPr="00034C08">
        <w:rPr>
          <w:b/>
          <w:sz w:val="24"/>
          <w:szCs w:val="24"/>
        </w:rPr>
        <w:t xml:space="preserve">- DAS </w:t>
      </w:r>
      <w:r w:rsidR="00597BD2" w:rsidRPr="00034C08">
        <w:rPr>
          <w:b/>
          <w:sz w:val="24"/>
          <w:szCs w:val="24"/>
        </w:rPr>
        <w:t>SANÇOES EM CASO DE INADIMPLEMENTO</w:t>
      </w:r>
      <w:r w:rsidR="008A6E70" w:rsidRPr="00034C08">
        <w:rPr>
          <w:b/>
          <w:sz w:val="24"/>
          <w:szCs w:val="24"/>
        </w:rPr>
        <w:t>:</w:t>
      </w:r>
    </w:p>
    <w:p w:rsidR="008A6E70" w:rsidRPr="00034C08" w:rsidRDefault="008A6E70" w:rsidP="008A6E70">
      <w:pPr>
        <w:pStyle w:val="Cabealho"/>
        <w:tabs>
          <w:tab w:val="clear" w:pos="4419"/>
          <w:tab w:val="clear" w:pos="8838"/>
        </w:tabs>
        <w:jc w:val="both"/>
        <w:rPr>
          <w:b/>
          <w:sz w:val="24"/>
          <w:szCs w:val="24"/>
        </w:rPr>
      </w:pPr>
    </w:p>
    <w:p w:rsidR="00690E5B" w:rsidRPr="00034C08" w:rsidRDefault="00A31551" w:rsidP="00690E5B">
      <w:pPr>
        <w:pStyle w:val="PargrafodaLista1"/>
        <w:widowControl w:val="0"/>
        <w:ind w:left="0" w:firstLine="0"/>
        <w:rPr>
          <w:rFonts w:ascii="Times New Roman" w:hAnsi="Times New Roman" w:cs="Times New Roman"/>
          <w:sz w:val="24"/>
          <w:szCs w:val="24"/>
        </w:rPr>
      </w:pPr>
      <w:r w:rsidRPr="00034C08">
        <w:rPr>
          <w:rFonts w:ascii="Times New Roman" w:hAnsi="Times New Roman" w:cs="Times New Roman"/>
          <w:bCs/>
          <w:sz w:val="24"/>
          <w:szCs w:val="24"/>
        </w:rPr>
        <w:t>11.1</w:t>
      </w:r>
      <w:r w:rsidR="00C71790" w:rsidRPr="00034C08">
        <w:rPr>
          <w:rFonts w:ascii="Times New Roman" w:hAnsi="Times New Roman" w:cs="Times New Roman"/>
          <w:b/>
          <w:sz w:val="24"/>
          <w:szCs w:val="24"/>
        </w:rPr>
        <w:t>-</w:t>
      </w:r>
      <w:r w:rsidR="00C71790" w:rsidRPr="00034C08">
        <w:rPr>
          <w:rFonts w:ascii="Times New Roman" w:hAnsi="Times New Roman" w:cs="Times New Roman"/>
          <w:sz w:val="24"/>
          <w:szCs w:val="24"/>
        </w:rPr>
        <w:t xml:space="preserve"> </w:t>
      </w:r>
      <w:r w:rsidR="00690E5B" w:rsidRPr="00034C08">
        <w:rPr>
          <w:rFonts w:ascii="Times New Roman" w:hAnsi="Times New Roman" w:cs="Times New Roman"/>
          <w:sz w:val="24"/>
          <w:szCs w:val="24"/>
        </w:rPr>
        <w:t>No caso de descumprimento, será aplicável à contratada, garantidas a prévia defesa, pela inexecução total ou parcial do Edital:</w:t>
      </w:r>
    </w:p>
    <w:p w:rsidR="00690E5B" w:rsidRPr="00034C08" w:rsidRDefault="00690E5B" w:rsidP="00690E5B">
      <w:pPr>
        <w:pStyle w:val="PargrafodaLista1"/>
        <w:widowControl w:val="0"/>
        <w:numPr>
          <w:ilvl w:val="0"/>
          <w:numId w:val="22"/>
        </w:numPr>
        <w:suppressAutoHyphens/>
        <w:ind w:hanging="294"/>
        <w:rPr>
          <w:rFonts w:ascii="Times New Roman" w:hAnsi="Times New Roman" w:cs="Times New Roman"/>
          <w:sz w:val="24"/>
          <w:szCs w:val="24"/>
        </w:rPr>
      </w:pPr>
      <w:r w:rsidRPr="00034C08">
        <w:rPr>
          <w:rFonts w:ascii="Times New Roman" w:hAnsi="Times New Roman" w:cs="Times New Roman"/>
          <w:sz w:val="24"/>
          <w:szCs w:val="24"/>
        </w:rPr>
        <w:t>Advertência;</w:t>
      </w:r>
    </w:p>
    <w:p w:rsidR="00690E5B" w:rsidRPr="00034C08" w:rsidRDefault="00690E5B" w:rsidP="00690E5B">
      <w:pPr>
        <w:pStyle w:val="PargrafodaLista1"/>
        <w:widowControl w:val="0"/>
        <w:numPr>
          <w:ilvl w:val="0"/>
          <w:numId w:val="22"/>
        </w:numPr>
        <w:suppressAutoHyphens/>
        <w:ind w:left="1080"/>
        <w:rPr>
          <w:rFonts w:ascii="Times New Roman" w:hAnsi="Times New Roman" w:cs="Times New Roman"/>
          <w:sz w:val="24"/>
          <w:szCs w:val="24"/>
        </w:rPr>
      </w:pPr>
      <w:r w:rsidRPr="00034C08">
        <w:rPr>
          <w:rFonts w:ascii="Times New Roman" w:hAnsi="Times New Roman" w:cs="Times New Roman"/>
          <w:sz w:val="24"/>
          <w:szCs w:val="24"/>
        </w:rPr>
        <w:t>Multa(s);</w:t>
      </w:r>
    </w:p>
    <w:p w:rsidR="00690E5B" w:rsidRPr="00034C08" w:rsidRDefault="00690E5B" w:rsidP="00690E5B">
      <w:pPr>
        <w:pStyle w:val="PargrafodaLista1"/>
        <w:widowControl w:val="0"/>
        <w:numPr>
          <w:ilvl w:val="0"/>
          <w:numId w:val="22"/>
        </w:numPr>
        <w:suppressAutoHyphens/>
        <w:ind w:left="1080"/>
        <w:rPr>
          <w:rFonts w:ascii="Times New Roman" w:hAnsi="Times New Roman" w:cs="Times New Roman"/>
          <w:sz w:val="24"/>
          <w:szCs w:val="24"/>
        </w:rPr>
      </w:pPr>
      <w:r w:rsidRPr="00034C08">
        <w:rPr>
          <w:rFonts w:ascii="Times New Roman" w:hAnsi="Times New Roman" w:cs="Times New Roman"/>
          <w:sz w:val="24"/>
          <w:szCs w:val="24"/>
        </w:rPr>
        <w:lastRenderedPageBreak/>
        <w:t>Em caso de inexecução total ou parcial, o contratante poderá sofrer, sem prejuízos do previsto nos artigos 86 ao 88 da Lei Federal n° 8666/93, as seguintes penalidades:</w:t>
      </w:r>
    </w:p>
    <w:p w:rsidR="00690E5B" w:rsidRPr="00034C08" w:rsidRDefault="00690E5B" w:rsidP="00690E5B">
      <w:pPr>
        <w:pStyle w:val="PargrafodaLista1"/>
        <w:widowControl w:val="0"/>
        <w:numPr>
          <w:ilvl w:val="0"/>
          <w:numId w:val="23"/>
        </w:numPr>
        <w:suppressAutoHyphens/>
        <w:rPr>
          <w:rFonts w:ascii="Times New Roman" w:hAnsi="Times New Roman" w:cs="Times New Roman"/>
          <w:sz w:val="24"/>
          <w:szCs w:val="24"/>
        </w:rPr>
      </w:pPr>
      <w:r w:rsidRPr="00034C08">
        <w:rPr>
          <w:rFonts w:ascii="Times New Roman" w:hAnsi="Times New Roman" w:cs="Times New Roman"/>
          <w:sz w:val="24"/>
          <w:szCs w:val="24"/>
        </w:rPr>
        <w:t>Pelo atraso na entrega do objeto: multa de 2% (dois por cento) do valor total contratado, por dia de atraso, a contar do momento em que os deveriam ter sido iniciada limitada a 20% (vinte por cento) do valor total do contrato;</w:t>
      </w:r>
    </w:p>
    <w:p w:rsidR="00690E5B" w:rsidRPr="00034C08" w:rsidRDefault="00690E5B" w:rsidP="00690E5B">
      <w:pPr>
        <w:pStyle w:val="PargrafodaLista1"/>
        <w:widowControl w:val="0"/>
        <w:numPr>
          <w:ilvl w:val="0"/>
          <w:numId w:val="23"/>
        </w:numPr>
        <w:suppressAutoHyphens/>
        <w:rPr>
          <w:rFonts w:ascii="Times New Roman" w:hAnsi="Times New Roman" w:cs="Times New Roman"/>
          <w:sz w:val="24"/>
          <w:szCs w:val="24"/>
        </w:rPr>
      </w:pPr>
      <w:r w:rsidRPr="00034C08">
        <w:rPr>
          <w:rFonts w:ascii="Times New Roman" w:hAnsi="Times New Roman" w:cs="Times New Roman"/>
          <w:sz w:val="24"/>
          <w:szCs w:val="24"/>
        </w:rPr>
        <w:t>Pelo descumprimento de qualquer outra obrigação multa de 5% (cinco por cento) do valor total do contrato;</w:t>
      </w:r>
    </w:p>
    <w:p w:rsidR="00690E5B" w:rsidRPr="00034C08" w:rsidRDefault="00690E5B" w:rsidP="00690E5B">
      <w:pPr>
        <w:pStyle w:val="PargrafodaLista1"/>
        <w:widowControl w:val="0"/>
        <w:numPr>
          <w:ilvl w:val="0"/>
          <w:numId w:val="23"/>
        </w:numPr>
        <w:suppressAutoHyphens/>
        <w:rPr>
          <w:rFonts w:ascii="Times New Roman" w:hAnsi="Times New Roman" w:cs="Times New Roman"/>
          <w:sz w:val="24"/>
          <w:szCs w:val="24"/>
        </w:rPr>
      </w:pPr>
      <w:r w:rsidRPr="00034C08">
        <w:rPr>
          <w:rFonts w:ascii="Times New Roman" w:hAnsi="Times New Roman" w:cs="Times New Roman"/>
          <w:sz w:val="24"/>
          <w:szCs w:val="24"/>
        </w:rPr>
        <w:t>Suspensão temporária de participação e impedimento de contratar com a Administração pelo prazo não superior a 2 ( dois) anos; e,</w:t>
      </w:r>
    </w:p>
    <w:p w:rsidR="00690E5B" w:rsidRPr="00034C08" w:rsidRDefault="00690E5B" w:rsidP="00690E5B">
      <w:pPr>
        <w:pStyle w:val="PargrafodaLista1"/>
        <w:widowControl w:val="0"/>
        <w:numPr>
          <w:ilvl w:val="0"/>
          <w:numId w:val="23"/>
        </w:numPr>
        <w:suppressAutoHyphens/>
        <w:rPr>
          <w:rFonts w:ascii="Times New Roman" w:hAnsi="Times New Roman" w:cs="Times New Roman"/>
          <w:sz w:val="24"/>
          <w:szCs w:val="24"/>
        </w:rPr>
      </w:pPr>
      <w:r w:rsidRPr="00034C08">
        <w:rPr>
          <w:rFonts w:ascii="Times New Roman" w:hAnsi="Times New Roman" w:cs="Times New Roman"/>
          <w:sz w:val="24"/>
          <w:szCs w:val="24"/>
        </w:rPr>
        <w:t>Declaração de idoneidade para licitar ou contratar com a Administração;</w:t>
      </w:r>
    </w:p>
    <w:p w:rsidR="00690E5B" w:rsidRPr="00034C08" w:rsidRDefault="00690E5B" w:rsidP="00690E5B">
      <w:pPr>
        <w:pStyle w:val="PargrafodaLista1"/>
        <w:widowControl w:val="0"/>
        <w:numPr>
          <w:ilvl w:val="0"/>
          <w:numId w:val="23"/>
        </w:numPr>
        <w:suppressAutoHyphens/>
        <w:rPr>
          <w:rFonts w:ascii="Times New Roman" w:hAnsi="Times New Roman" w:cs="Times New Roman"/>
          <w:sz w:val="24"/>
          <w:szCs w:val="24"/>
        </w:rPr>
      </w:pPr>
      <w:r w:rsidRPr="00034C08">
        <w:rPr>
          <w:rFonts w:ascii="Times New Roman" w:hAnsi="Times New Roman" w:cs="Times New Roman"/>
          <w:sz w:val="24"/>
          <w:szCs w:val="24"/>
        </w:rPr>
        <w:t>O atraso na prestação dos serviços por mais de 10 (dez) dias, ensejará a rescisão contratual, sem prejuízo da multa cabível;</w:t>
      </w:r>
    </w:p>
    <w:p w:rsidR="00690E5B" w:rsidRPr="00034C08" w:rsidRDefault="00690E5B" w:rsidP="00690E5B">
      <w:pPr>
        <w:pStyle w:val="PargrafodaLista1"/>
        <w:widowControl w:val="0"/>
        <w:rPr>
          <w:rFonts w:ascii="Times New Roman" w:hAnsi="Times New Roman" w:cs="Times New Roman"/>
          <w:sz w:val="24"/>
          <w:szCs w:val="24"/>
        </w:rPr>
      </w:pPr>
      <w:r w:rsidRPr="00034C08">
        <w:rPr>
          <w:rFonts w:ascii="Times New Roman" w:hAnsi="Times New Roman" w:cs="Times New Roman"/>
          <w:sz w:val="24"/>
          <w:szCs w:val="24"/>
        </w:rPr>
        <w:t>IV – As multas previstas nesta cláusula serão cumulativas com as demais penalidades e deverão ser recolhidas aos cofres do município no prazo de 05 (cinco) dias, a contar da data da notificação, podendo a Administração cobrá-las judicialmente, segundo a Lei n° 6.830/80, com encargos correspondentes;</w:t>
      </w:r>
    </w:p>
    <w:p w:rsidR="00690E5B" w:rsidRPr="00034C08" w:rsidRDefault="00690E5B" w:rsidP="00690E5B">
      <w:pPr>
        <w:pStyle w:val="PargrafodaLista1"/>
        <w:widowControl w:val="0"/>
        <w:rPr>
          <w:rFonts w:ascii="Times New Roman" w:hAnsi="Times New Roman" w:cs="Times New Roman"/>
          <w:sz w:val="24"/>
          <w:szCs w:val="24"/>
        </w:rPr>
      </w:pPr>
      <w:r w:rsidRPr="00034C08">
        <w:rPr>
          <w:rFonts w:ascii="Times New Roman" w:hAnsi="Times New Roman" w:cs="Times New Roman"/>
          <w:sz w:val="24"/>
          <w:szCs w:val="24"/>
        </w:rPr>
        <w:t>V – Além das multas estabelecidas, a Administração poderá recusar a prestação do serviço e, se a irregularidade não for sanada, podendo ainda, a critério da mesma, a ocorrência constituir motivo para aplicação do disposto nos incisos III e IV do artigo 87, da Lei n° 8.666/93 e alterações posteriores, sem prejuízos das demais penalidades previstas no Edital;</w:t>
      </w:r>
    </w:p>
    <w:p w:rsidR="00690E5B" w:rsidRPr="00034C08" w:rsidRDefault="00690E5B" w:rsidP="00690E5B">
      <w:pPr>
        <w:pStyle w:val="PargrafodaLista1"/>
        <w:widowControl w:val="0"/>
        <w:rPr>
          <w:rFonts w:ascii="Times New Roman" w:hAnsi="Times New Roman" w:cs="Times New Roman"/>
          <w:sz w:val="24"/>
          <w:szCs w:val="24"/>
        </w:rPr>
      </w:pPr>
      <w:r w:rsidRPr="00034C08">
        <w:rPr>
          <w:rFonts w:ascii="Times New Roman" w:hAnsi="Times New Roman" w:cs="Times New Roman"/>
          <w:sz w:val="24"/>
          <w:szCs w:val="24"/>
        </w:rPr>
        <w:t>VI – Ficarão ainda sujeitos às penalidades previstas nos incisos III e IV do artigo 87, da Lei n° 8.666/93 e alterações posteriores, os profissionais ou as instituições que praticarem os ilícitos previstos no artigo 88 do mesmo diploma legal;</w:t>
      </w:r>
    </w:p>
    <w:p w:rsidR="00690E5B" w:rsidRPr="00034C08" w:rsidRDefault="00690E5B" w:rsidP="00690E5B">
      <w:pPr>
        <w:pStyle w:val="PargrafodaLista1"/>
        <w:widowControl w:val="0"/>
        <w:rPr>
          <w:rFonts w:ascii="Times New Roman" w:hAnsi="Times New Roman" w:cs="Times New Roman"/>
          <w:sz w:val="24"/>
          <w:szCs w:val="24"/>
        </w:rPr>
      </w:pPr>
      <w:r w:rsidRPr="00034C08">
        <w:rPr>
          <w:rFonts w:ascii="Times New Roman" w:hAnsi="Times New Roman" w:cs="Times New Roman"/>
          <w:sz w:val="24"/>
          <w:szCs w:val="24"/>
        </w:rPr>
        <w:t>VII – Para as penalidades previstas será garantido o direito ao contraditório e à ampla defesa;</w:t>
      </w:r>
    </w:p>
    <w:p w:rsidR="00A31551" w:rsidRPr="00034C08" w:rsidRDefault="00690E5B" w:rsidP="00690E5B">
      <w:pPr>
        <w:pStyle w:val="Corpodetexto2"/>
        <w:ind w:left="709"/>
        <w:rPr>
          <w:sz w:val="24"/>
          <w:szCs w:val="24"/>
        </w:rPr>
      </w:pPr>
      <w:r w:rsidRPr="00034C08">
        <w:rPr>
          <w:sz w:val="24"/>
          <w:szCs w:val="24"/>
        </w:rPr>
        <w:t>VIII – As penalidades só poderão ser relevadas nas hipóteses de caso fortuito ou força maior, devidamente justificados e comprovados, a juízo da Administração.</w:t>
      </w:r>
    </w:p>
    <w:p w:rsidR="00E726C4" w:rsidRPr="00034C08" w:rsidRDefault="00E726C4" w:rsidP="00E726C4">
      <w:pPr>
        <w:autoSpaceDE w:val="0"/>
        <w:autoSpaceDN w:val="0"/>
        <w:adjustRightInd w:val="0"/>
        <w:jc w:val="both"/>
        <w:rPr>
          <w:sz w:val="24"/>
          <w:szCs w:val="24"/>
        </w:rPr>
      </w:pPr>
    </w:p>
    <w:p w:rsidR="00857B2D" w:rsidRPr="00034C08" w:rsidRDefault="00857B2D" w:rsidP="00857B2D">
      <w:pPr>
        <w:autoSpaceDE w:val="0"/>
        <w:autoSpaceDN w:val="0"/>
        <w:adjustRightInd w:val="0"/>
        <w:jc w:val="both"/>
        <w:rPr>
          <w:b/>
          <w:sz w:val="24"/>
          <w:szCs w:val="24"/>
        </w:rPr>
      </w:pPr>
      <w:r w:rsidRPr="00034C08">
        <w:rPr>
          <w:b/>
          <w:sz w:val="24"/>
          <w:szCs w:val="24"/>
        </w:rPr>
        <w:t>12- DO PAGAMENTO</w:t>
      </w:r>
    </w:p>
    <w:p w:rsidR="00F420DD" w:rsidRPr="00034C08" w:rsidRDefault="00F420DD" w:rsidP="00F420DD">
      <w:pPr>
        <w:autoSpaceDE w:val="0"/>
        <w:autoSpaceDN w:val="0"/>
        <w:adjustRightInd w:val="0"/>
        <w:jc w:val="both"/>
        <w:rPr>
          <w:sz w:val="24"/>
          <w:szCs w:val="24"/>
        </w:rPr>
      </w:pPr>
    </w:p>
    <w:p w:rsidR="006D7FF9" w:rsidRPr="00034C08" w:rsidRDefault="00B45F77" w:rsidP="006D7FF9">
      <w:pPr>
        <w:pStyle w:val="PargrafodaLista1"/>
        <w:widowControl w:val="0"/>
        <w:ind w:left="0" w:firstLine="0"/>
        <w:rPr>
          <w:rFonts w:ascii="Times New Roman" w:hAnsi="Times New Roman" w:cs="Times New Roman"/>
          <w:sz w:val="24"/>
          <w:szCs w:val="24"/>
        </w:rPr>
      </w:pPr>
      <w:r w:rsidRPr="00034C08">
        <w:rPr>
          <w:rFonts w:ascii="Times New Roman" w:hAnsi="Times New Roman" w:cs="Times New Roman"/>
          <w:sz w:val="24"/>
          <w:szCs w:val="24"/>
        </w:rPr>
        <w:t>12.1-</w:t>
      </w:r>
      <w:r w:rsidR="006D7FF9" w:rsidRPr="00034C08">
        <w:rPr>
          <w:rFonts w:ascii="Times New Roman" w:hAnsi="Times New Roman" w:cs="Times New Roman"/>
          <w:sz w:val="24"/>
          <w:szCs w:val="24"/>
        </w:rPr>
        <w:t xml:space="preserve"> O pagamento devera ser efetuado através de conta bancária, que será informada pela empresa vencedora no momento da entrega da nota fiscal eletrônica, em até 30 dias após a entrega do objeto, verificada todas as condições exigidas no edital, bem como a verificação pela Secretaria responsável e observada à ordem cronológica de chegada de títulos.</w:t>
      </w:r>
    </w:p>
    <w:p w:rsidR="006D7FF9" w:rsidRPr="00034C08" w:rsidRDefault="006D7FF9" w:rsidP="006D7FF9">
      <w:pPr>
        <w:pStyle w:val="PargrafodaLista1"/>
        <w:widowControl w:val="0"/>
        <w:rPr>
          <w:rFonts w:ascii="Times New Roman" w:hAnsi="Times New Roman" w:cs="Times New Roman"/>
          <w:sz w:val="24"/>
          <w:szCs w:val="24"/>
        </w:rPr>
      </w:pPr>
      <w:r w:rsidRPr="00034C08">
        <w:rPr>
          <w:rFonts w:ascii="Times New Roman" w:hAnsi="Times New Roman" w:cs="Times New Roman"/>
          <w:sz w:val="24"/>
          <w:szCs w:val="24"/>
        </w:rPr>
        <w:t>I - Juntamente da nota fiscal a empresa vencedora deverá apresentar os documentos abaixo relacionados, com validade atualizada, conforme artigo 55, inc.XIII da Lei 8666/93:</w:t>
      </w:r>
    </w:p>
    <w:p w:rsidR="00B61633" w:rsidRPr="00034C08" w:rsidRDefault="00B61633" w:rsidP="00B61633">
      <w:pPr>
        <w:pStyle w:val="PargrafodaLista"/>
        <w:widowControl w:val="0"/>
        <w:numPr>
          <w:ilvl w:val="0"/>
          <w:numId w:val="30"/>
        </w:numPr>
        <w:suppressAutoHyphens w:val="0"/>
        <w:spacing w:line="360" w:lineRule="auto"/>
        <w:jc w:val="both"/>
        <w:rPr>
          <w:color w:val="auto"/>
          <w:szCs w:val="28"/>
        </w:rPr>
      </w:pPr>
      <w:r w:rsidRPr="00034C08">
        <w:rPr>
          <w:color w:val="auto"/>
          <w:szCs w:val="28"/>
        </w:rPr>
        <w:t>CERTIDÃO DE REGULARIDADE COM INSS;</w:t>
      </w:r>
    </w:p>
    <w:p w:rsidR="00B61633" w:rsidRPr="00034C08" w:rsidRDefault="00B61633" w:rsidP="00B61633">
      <w:pPr>
        <w:pStyle w:val="PargrafodaLista"/>
        <w:widowControl w:val="0"/>
        <w:numPr>
          <w:ilvl w:val="0"/>
          <w:numId w:val="30"/>
        </w:numPr>
        <w:suppressAutoHyphens w:val="0"/>
        <w:spacing w:line="360" w:lineRule="auto"/>
        <w:jc w:val="both"/>
        <w:rPr>
          <w:color w:val="auto"/>
          <w:szCs w:val="28"/>
        </w:rPr>
      </w:pPr>
      <w:r w:rsidRPr="00034C08">
        <w:rPr>
          <w:color w:val="auto"/>
          <w:szCs w:val="28"/>
        </w:rPr>
        <w:t>CERTIDÃO DE REGULARIDADE COM FGTS;</w:t>
      </w:r>
    </w:p>
    <w:p w:rsidR="00B61633" w:rsidRPr="00034C08" w:rsidRDefault="00B61633" w:rsidP="00B61633">
      <w:pPr>
        <w:pStyle w:val="PargrafodaLista"/>
        <w:widowControl w:val="0"/>
        <w:numPr>
          <w:ilvl w:val="0"/>
          <w:numId w:val="30"/>
        </w:numPr>
        <w:suppressAutoHyphens w:val="0"/>
        <w:spacing w:line="360" w:lineRule="auto"/>
        <w:jc w:val="both"/>
        <w:rPr>
          <w:color w:val="auto"/>
          <w:szCs w:val="28"/>
        </w:rPr>
      </w:pPr>
      <w:r w:rsidRPr="00034C08">
        <w:rPr>
          <w:color w:val="auto"/>
          <w:szCs w:val="28"/>
        </w:rPr>
        <w:t>CERTIDÃO CONJUNTA DE DÉBITOS RELATIVOS A TRIBUTOS FEDERAIS E DÍVIDA ATIVA DA UNIÃO;</w:t>
      </w:r>
    </w:p>
    <w:p w:rsidR="00B61633" w:rsidRPr="00034C08" w:rsidRDefault="00B61633" w:rsidP="00B61633">
      <w:pPr>
        <w:pStyle w:val="PargrafodaLista"/>
        <w:widowControl w:val="0"/>
        <w:numPr>
          <w:ilvl w:val="0"/>
          <w:numId w:val="30"/>
        </w:numPr>
        <w:suppressAutoHyphens w:val="0"/>
        <w:spacing w:line="360" w:lineRule="auto"/>
        <w:jc w:val="both"/>
        <w:rPr>
          <w:color w:val="auto"/>
          <w:szCs w:val="28"/>
        </w:rPr>
      </w:pPr>
      <w:r w:rsidRPr="00034C08">
        <w:rPr>
          <w:color w:val="auto"/>
          <w:szCs w:val="28"/>
        </w:rPr>
        <w:t>CERTIDÃO DE REGULARIDADE PARA COM A FAZENDA ESTADUAL E A CERTIDÃO EMITIDA PELA PROCURADORIA GERAL DO ESTADO;</w:t>
      </w:r>
    </w:p>
    <w:p w:rsidR="00B61633" w:rsidRPr="00034C08" w:rsidRDefault="00B61633" w:rsidP="00B61633">
      <w:pPr>
        <w:pStyle w:val="PargrafodaLista"/>
        <w:widowControl w:val="0"/>
        <w:numPr>
          <w:ilvl w:val="0"/>
          <w:numId w:val="30"/>
        </w:numPr>
        <w:suppressAutoHyphens w:val="0"/>
        <w:spacing w:line="360" w:lineRule="auto"/>
        <w:jc w:val="both"/>
        <w:rPr>
          <w:color w:val="auto"/>
          <w:szCs w:val="28"/>
        </w:rPr>
      </w:pPr>
      <w:r w:rsidRPr="00034C08">
        <w:rPr>
          <w:color w:val="auto"/>
          <w:szCs w:val="28"/>
        </w:rPr>
        <w:t>CERTIDÃO DE REGULARIDADE PARA COM A FAZENDA DO MUNICÍPIO DE BOM JARDIM;</w:t>
      </w:r>
    </w:p>
    <w:p w:rsidR="00B61633" w:rsidRPr="00034C08" w:rsidRDefault="00B61633" w:rsidP="00B61633">
      <w:pPr>
        <w:pStyle w:val="PargrafodaLista"/>
        <w:widowControl w:val="0"/>
        <w:numPr>
          <w:ilvl w:val="0"/>
          <w:numId w:val="30"/>
        </w:numPr>
        <w:suppressAutoHyphens w:val="0"/>
        <w:spacing w:line="360" w:lineRule="auto"/>
        <w:jc w:val="both"/>
        <w:rPr>
          <w:color w:val="auto"/>
          <w:szCs w:val="28"/>
        </w:rPr>
      </w:pPr>
      <w:r w:rsidRPr="00034C08">
        <w:rPr>
          <w:color w:val="auto"/>
          <w:szCs w:val="28"/>
        </w:rPr>
        <w:t>PROVA DA INEXISTÊNCIA DE DÉBITOS TRABALHISTAS MEDIANTE APRESENTAÇÃO DA CERTIDÃO NEGATIVAS DE DÉBITOS INADIMPLIDOS PERANTE A JUSTIÇA DO TRABALHO – LEI 12.440/11 DE 07 DE JANEIRO DE 2012;</w:t>
      </w:r>
    </w:p>
    <w:p w:rsidR="00B61633" w:rsidRPr="00034C08" w:rsidRDefault="00B61633" w:rsidP="00B61633">
      <w:pPr>
        <w:pStyle w:val="PargrafodaLista"/>
        <w:widowControl w:val="0"/>
        <w:numPr>
          <w:ilvl w:val="0"/>
          <w:numId w:val="30"/>
        </w:numPr>
        <w:suppressAutoHyphens w:val="0"/>
        <w:spacing w:line="360" w:lineRule="auto"/>
        <w:jc w:val="both"/>
        <w:rPr>
          <w:color w:val="auto"/>
          <w:szCs w:val="28"/>
        </w:rPr>
      </w:pPr>
      <w:r w:rsidRPr="00034C08">
        <w:rPr>
          <w:color w:val="auto"/>
          <w:szCs w:val="28"/>
        </w:rPr>
        <w:t>DECLARAÇÃO EMITIDA PELA EMPRESA DE QUE NÃO EMPREGA MENOR, CONFORME ART. 7º XXXIII CRFB.</w:t>
      </w:r>
    </w:p>
    <w:p w:rsidR="00B61633" w:rsidRPr="00034C08" w:rsidRDefault="00B61633" w:rsidP="00B61633">
      <w:pPr>
        <w:pStyle w:val="PargrafodaLista"/>
        <w:widowControl w:val="0"/>
        <w:numPr>
          <w:ilvl w:val="0"/>
          <w:numId w:val="30"/>
        </w:numPr>
        <w:suppressAutoHyphens w:val="0"/>
        <w:spacing w:line="360" w:lineRule="auto"/>
        <w:jc w:val="both"/>
        <w:rPr>
          <w:color w:val="auto"/>
          <w:szCs w:val="28"/>
        </w:rPr>
      </w:pPr>
      <w:r w:rsidRPr="00034C08">
        <w:rPr>
          <w:color w:val="auto"/>
          <w:szCs w:val="28"/>
        </w:rPr>
        <w:t>CERTIDÃO NEGATIVA DE DÉBITOS EMITIDA PARA PROCURADORIA GERAL DO ESTADO.</w:t>
      </w:r>
    </w:p>
    <w:p w:rsidR="00B61633" w:rsidRPr="00034C08" w:rsidRDefault="00B61633" w:rsidP="00B61633">
      <w:pPr>
        <w:pStyle w:val="PargrafodaLista"/>
        <w:widowControl w:val="0"/>
        <w:spacing w:line="360" w:lineRule="auto"/>
        <w:ind w:left="1428"/>
        <w:jc w:val="both"/>
        <w:rPr>
          <w:color w:val="auto"/>
          <w:szCs w:val="28"/>
        </w:rPr>
      </w:pPr>
    </w:p>
    <w:p w:rsidR="00B61633" w:rsidRPr="00034C08" w:rsidRDefault="00B61633" w:rsidP="00B61633">
      <w:pPr>
        <w:pStyle w:val="PargrafodaLista"/>
        <w:widowControl w:val="0"/>
        <w:spacing w:line="360" w:lineRule="auto"/>
        <w:ind w:left="1068"/>
        <w:jc w:val="both"/>
        <w:rPr>
          <w:color w:val="auto"/>
          <w:szCs w:val="28"/>
        </w:rPr>
      </w:pPr>
      <w:r w:rsidRPr="00034C08">
        <w:rPr>
          <w:color w:val="auto"/>
          <w:szCs w:val="28"/>
        </w:rPr>
        <w:t>I – A nota fiscal deverá chegar ao Controle Interno da Prefeitura Municipal de Bom Jardim, devidamente atestada pelos Servidores designados para tal tarefa que deverão colocar carimbo e assinatura, bem como a data do efetivo recebimento, sem emendas, rasuras, borrões, acréscimos e entrelinhas.</w:t>
      </w:r>
    </w:p>
    <w:p w:rsidR="00B61633" w:rsidRPr="00034C08" w:rsidRDefault="00B61633" w:rsidP="00B61633">
      <w:pPr>
        <w:pStyle w:val="PargrafodaLista"/>
        <w:widowControl w:val="0"/>
        <w:spacing w:line="360" w:lineRule="auto"/>
        <w:ind w:left="1068"/>
        <w:jc w:val="both"/>
        <w:rPr>
          <w:color w:val="auto"/>
          <w:szCs w:val="28"/>
        </w:rPr>
      </w:pPr>
      <w:r w:rsidRPr="00034C08">
        <w:rPr>
          <w:color w:val="auto"/>
          <w:szCs w:val="28"/>
        </w:rPr>
        <w:t xml:space="preserve">II – O pagamento será suspenso se observado algum descumprimento das </w:t>
      </w:r>
      <w:r w:rsidRPr="00034C08">
        <w:rPr>
          <w:color w:val="auto"/>
          <w:szCs w:val="28"/>
        </w:rPr>
        <w:lastRenderedPageBreak/>
        <w:t>obrigações assumidas pelo (a) contratado (a) no que se refere à habilitação e qualificação exigidas na licitação.</w:t>
      </w:r>
    </w:p>
    <w:p w:rsidR="00B61633" w:rsidRPr="00034C08" w:rsidRDefault="00B61633" w:rsidP="00B61633">
      <w:pPr>
        <w:pStyle w:val="PargrafodaLista"/>
        <w:widowControl w:val="0"/>
        <w:spacing w:line="360" w:lineRule="auto"/>
        <w:ind w:left="1068"/>
        <w:jc w:val="both"/>
        <w:rPr>
          <w:color w:val="auto"/>
          <w:szCs w:val="28"/>
        </w:rPr>
      </w:pPr>
      <w:r w:rsidRPr="00034C08">
        <w:rPr>
          <w:color w:val="auto"/>
          <w:szCs w:val="28"/>
        </w:rPr>
        <w:t>III – A contratante será responsável pelas compensações financeiras, bem como pelas penalizações, por eventuais atrasos, e descontos, por eventuais antecipações de pagamento, conforme os parágrafos abaixo deste.</w:t>
      </w:r>
    </w:p>
    <w:p w:rsidR="00B61633" w:rsidRPr="00034C08" w:rsidRDefault="00B61633" w:rsidP="00B61633">
      <w:pPr>
        <w:pStyle w:val="PargrafodaLista"/>
        <w:widowControl w:val="0"/>
        <w:spacing w:line="360" w:lineRule="auto"/>
        <w:ind w:left="1068"/>
        <w:jc w:val="both"/>
        <w:rPr>
          <w:color w:val="auto"/>
          <w:szCs w:val="28"/>
        </w:rPr>
      </w:pPr>
      <w:r w:rsidRPr="00034C08">
        <w:rPr>
          <w:color w:val="auto"/>
          <w:szCs w:val="28"/>
        </w:rPr>
        <w:t>IV – Em havendo atraso de pagamento dos créditos resultantes da realização dos serviços ora contratados, incidirão multa de 1% (um por cento) sobre o valor da fatura.</w:t>
      </w:r>
    </w:p>
    <w:p w:rsidR="00B61633" w:rsidRPr="00034C08" w:rsidRDefault="00B61633" w:rsidP="00B61633">
      <w:pPr>
        <w:pStyle w:val="PargrafodaLista"/>
        <w:widowControl w:val="0"/>
        <w:spacing w:line="360" w:lineRule="auto"/>
        <w:ind w:left="1068"/>
        <w:jc w:val="both"/>
        <w:rPr>
          <w:color w:val="auto"/>
          <w:szCs w:val="28"/>
        </w:rPr>
      </w:pPr>
      <w:r w:rsidRPr="00034C08">
        <w:rPr>
          <w:color w:val="auto"/>
          <w:szCs w:val="28"/>
        </w:rPr>
        <w:t>V – Em havendo possibilidade de antecipação de pagamento, somente aplicável à obrigação adimplida, a contratante fará jus a desconto na mesma proporção prevista no parágrafo anterior.</w:t>
      </w:r>
    </w:p>
    <w:p w:rsidR="00B61633" w:rsidRPr="00034C08" w:rsidRDefault="00B61633" w:rsidP="00B61633">
      <w:pPr>
        <w:pStyle w:val="PargrafodaLista"/>
        <w:widowControl w:val="0"/>
        <w:spacing w:line="360" w:lineRule="auto"/>
        <w:ind w:left="1068"/>
        <w:jc w:val="both"/>
        <w:rPr>
          <w:color w:val="auto"/>
          <w:szCs w:val="28"/>
        </w:rPr>
      </w:pPr>
      <w:r w:rsidRPr="00034C08">
        <w:rPr>
          <w:color w:val="auto"/>
          <w:szCs w:val="28"/>
        </w:rPr>
        <w:t>VI – Os preços estabelecidos no presente contrato só poderão ser reajustáveis nos casos previstos em Lei. Em caso de reajuste, o valor será corrigido pelo índice de inflação tomando como base IPCA.</w:t>
      </w:r>
    </w:p>
    <w:p w:rsidR="00B61633" w:rsidRPr="00034C08" w:rsidRDefault="00B61633" w:rsidP="00B61633">
      <w:pPr>
        <w:pStyle w:val="PargrafodaLista"/>
        <w:widowControl w:val="0"/>
        <w:spacing w:line="360" w:lineRule="auto"/>
        <w:ind w:left="1068"/>
        <w:jc w:val="both"/>
        <w:rPr>
          <w:color w:val="auto"/>
          <w:szCs w:val="28"/>
        </w:rPr>
      </w:pPr>
      <w:r w:rsidRPr="00034C08">
        <w:rPr>
          <w:color w:val="auto"/>
          <w:szCs w:val="28"/>
        </w:rPr>
        <w:t>VII - Fica vedada a contratada a cessão de créditos às instituições financeiras ou quaisquer outras, sob pena de rescisão contratual e demais sanções.</w:t>
      </w:r>
    </w:p>
    <w:p w:rsidR="00C16E9C" w:rsidRPr="00034C08" w:rsidRDefault="00C16E9C" w:rsidP="00C16E9C">
      <w:pPr>
        <w:ind w:left="420"/>
        <w:jc w:val="both"/>
        <w:rPr>
          <w:b/>
          <w:sz w:val="24"/>
          <w:szCs w:val="24"/>
        </w:rPr>
      </w:pPr>
    </w:p>
    <w:p w:rsidR="008A6E70" w:rsidRPr="00034C08" w:rsidRDefault="008A6E70" w:rsidP="008A6E70">
      <w:pPr>
        <w:pStyle w:val="Cabealho"/>
        <w:tabs>
          <w:tab w:val="clear" w:pos="4419"/>
          <w:tab w:val="clear" w:pos="8838"/>
        </w:tabs>
        <w:jc w:val="both"/>
        <w:rPr>
          <w:b/>
          <w:sz w:val="24"/>
          <w:szCs w:val="24"/>
        </w:rPr>
      </w:pPr>
      <w:r w:rsidRPr="00034C08">
        <w:rPr>
          <w:b/>
          <w:sz w:val="24"/>
          <w:szCs w:val="24"/>
        </w:rPr>
        <w:t>1</w:t>
      </w:r>
      <w:r w:rsidR="00FA2DF0" w:rsidRPr="00034C08">
        <w:rPr>
          <w:b/>
          <w:sz w:val="24"/>
          <w:szCs w:val="24"/>
        </w:rPr>
        <w:t>3</w:t>
      </w:r>
      <w:r w:rsidRPr="00034C08">
        <w:rPr>
          <w:b/>
          <w:sz w:val="24"/>
          <w:szCs w:val="24"/>
        </w:rPr>
        <w:t xml:space="preserve">- DA </w:t>
      </w:r>
      <w:r w:rsidR="00FA1A36" w:rsidRPr="00034C08">
        <w:rPr>
          <w:b/>
          <w:sz w:val="24"/>
          <w:szCs w:val="24"/>
        </w:rPr>
        <w:t>ALTERAÇÃO DOS CONTRATOS</w:t>
      </w:r>
      <w:r w:rsidRPr="00034C08">
        <w:rPr>
          <w:b/>
          <w:sz w:val="24"/>
          <w:szCs w:val="24"/>
        </w:rPr>
        <w:t xml:space="preserve"> </w:t>
      </w:r>
    </w:p>
    <w:p w:rsidR="008A6E70" w:rsidRPr="00034C08" w:rsidRDefault="008A6E70" w:rsidP="008A6E70">
      <w:pPr>
        <w:pStyle w:val="Cabealho"/>
        <w:tabs>
          <w:tab w:val="clear" w:pos="4419"/>
          <w:tab w:val="clear" w:pos="8838"/>
        </w:tabs>
        <w:jc w:val="both"/>
        <w:rPr>
          <w:b/>
          <w:sz w:val="24"/>
          <w:szCs w:val="24"/>
        </w:rPr>
      </w:pPr>
    </w:p>
    <w:p w:rsidR="008B42EB" w:rsidRPr="00034C08" w:rsidRDefault="008B42EB" w:rsidP="008B42EB">
      <w:pPr>
        <w:spacing w:line="360" w:lineRule="auto"/>
        <w:jc w:val="both"/>
        <w:rPr>
          <w:sz w:val="24"/>
          <w:szCs w:val="24"/>
        </w:rPr>
      </w:pPr>
      <w:r w:rsidRPr="00034C08">
        <w:rPr>
          <w:sz w:val="24"/>
          <w:szCs w:val="24"/>
        </w:rPr>
        <w:t>13.1- A CONTRATADA fica obrigada a aceitar, nas mesmas condições contratuais, os acréscimos ou supressões que se fizerem na compra, até 25%(vinte e cinco por cento) do valor inicialmente contratado, nos termos do art. 65, §1º, da Lei 8.666/93.</w:t>
      </w:r>
    </w:p>
    <w:p w:rsidR="008B42EB" w:rsidRPr="00034C08" w:rsidRDefault="008B42EB" w:rsidP="008B42EB">
      <w:pPr>
        <w:spacing w:line="360" w:lineRule="auto"/>
        <w:jc w:val="both"/>
        <w:rPr>
          <w:sz w:val="24"/>
          <w:szCs w:val="24"/>
        </w:rPr>
      </w:pPr>
    </w:p>
    <w:p w:rsidR="008B42EB" w:rsidRPr="00034C08" w:rsidRDefault="008B42EB" w:rsidP="008B42EB">
      <w:pPr>
        <w:spacing w:line="360" w:lineRule="auto"/>
        <w:jc w:val="both"/>
        <w:rPr>
          <w:sz w:val="24"/>
          <w:szCs w:val="24"/>
        </w:rPr>
      </w:pPr>
      <w:r w:rsidRPr="00034C08">
        <w:rPr>
          <w:bCs/>
          <w:sz w:val="24"/>
          <w:szCs w:val="24"/>
        </w:rPr>
        <w:t>Parágrafo Único: Nas</w:t>
      </w:r>
      <w:r w:rsidRPr="00034C08">
        <w:rPr>
          <w:sz w:val="24"/>
          <w:szCs w:val="24"/>
        </w:rPr>
        <w:t xml:space="preserve"> hipóteses de sobrevirem fatos imprevisíveis, ou previsíveis, porém de </w:t>
      </w:r>
      <w:r w:rsidR="00BC6368" w:rsidRPr="00034C08">
        <w:rPr>
          <w:sz w:val="24"/>
          <w:szCs w:val="24"/>
        </w:rPr>
        <w:t>conseqüências</w:t>
      </w:r>
      <w:r w:rsidRPr="00034C08">
        <w:rPr>
          <w:sz w:val="24"/>
          <w:szCs w:val="24"/>
        </w:rPr>
        <w:t xml:space="preserve"> incalculáveis, retardadores ou impeditivos da execução do ajustado, ou ainda, em caso de força maior, caso fortuito ou fato príncipe, configurando prejuízo econômico extraordinário e extracontratual, para restabelecer a relação que os contratantes pactuaram inicialmente entre os encargos do licitante vencedor e a retribuição do Município para o justo pagamento, a recomposição do equilíbrio econômico-financeiro deverá ser expressamente solicitada e justificada e devidamente comprovada pelo licitante vencedor, o que se aceito pelo Município, deverá ser atendido mediante Termo Aditivo ao presente instrumento.</w:t>
      </w:r>
    </w:p>
    <w:p w:rsidR="005158CA" w:rsidRPr="00034C08" w:rsidRDefault="005158CA" w:rsidP="00E3223C">
      <w:pPr>
        <w:pStyle w:val="Cabealho"/>
        <w:tabs>
          <w:tab w:val="clear" w:pos="4419"/>
          <w:tab w:val="clear" w:pos="8838"/>
        </w:tabs>
        <w:jc w:val="both"/>
        <w:rPr>
          <w:b/>
          <w:sz w:val="24"/>
          <w:szCs w:val="24"/>
        </w:rPr>
      </w:pPr>
    </w:p>
    <w:p w:rsidR="00E3223C" w:rsidRPr="00034C08" w:rsidRDefault="00E3223C" w:rsidP="00E3223C">
      <w:pPr>
        <w:pStyle w:val="Cabealho"/>
        <w:tabs>
          <w:tab w:val="clear" w:pos="4419"/>
          <w:tab w:val="clear" w:pos="8838"/>
        </w:tabs>
        <w:jc w:val="both"/>
        <w:rPr>
          <w:b/>
          <w:sz w:val="24"/>
          <w:szCs w:val="24"/>
        </w:rPr>
      </w:pPr>
      <w:r w:rsidRPr="00034C08">
        <w:rPr>
          <w:b/>
          <w:sz w:val="24"/>
          <w:szCs w:val="24"/>
        </w:rPr>
        <w:t xml:space="preserve">14-DO </w:t>
      </w:r>
      <w:r w:rsidR="00831221" w:rsidRPr="00034C08">
        <w:rPr>
          <w:b/>
          <w:sz w:val="24"/>
          <w:szCs w:val="24"/>
        </w:rPr>
        <w:t xml:space="preserve">PRAZO E CONDIÇÕES PARA ASSINATURA DO </w:t>
      </w:r>
      <w:r w:rsidR="002769F1" w:rsidRPr="00034C08">
        <w:rPr>
          <w:b/>
          <w:sz w:val="24"/>
          <w:szCs w:val="24"/>
        </w:rPr>
        <w:t>CONTRATO</w:t>
      </w:r>
    </w:p>
    <w:p w:rsidR="00E3223C" w:rsidRPr="00034C08" w:rsidRDefault="00E3223C" w:rsidP="00E3223C">
      <w:pPr>
        <w:pStyle w:val="Cabealho"/>
        <w:tabs>
          <w:tab w:val="clear" w:pos="4419"/>
          <w:tab w:val="clear" w:pos="8838"/>
        </w:tabs>
        <w:jc w:val="both"/>
        <w:rPr>
          <w:b/>
          <w:sz w:val="24"/>
          <w:szCs w:val="24"/>
        </w:rPr>
      </w:pPr>
    </w:p>
    <w:p w:rsidR="002769F1" w:rsidRPr="00034C08" w:rsidRDefault="00656C91" w:rsidP="00656C91">
      <w:pPr>
        <w:widowControl w:val="0"/>
        <w:spacing w:line="360" w:lineRule="auto"/>
        <w:jc w:val="both"/>
      </w:pPr>
      <w:r w:rsidRPr="00034C08">
        <w:t xml:space="preserve">14.1-  </w:t>
      </w:r>
      <w:r w:rsidR="002769F1" w:rsidRPr="00034C08">
        <w:t>Na forma da lei, conforme o Art. 64 da Lei 8.666/93, no prazo de 10 (dez) dias após a homologação do certame licitatório.</w:t>
      </w:r>
    </w:p>
    <w:p w:rsidR="002769F1" w:rsidRPr="00034C08" w:rsidRDefault="002769F1" w:rsidP="002769F1">
      <w:pPr>
        <w:widowControl w:val="0"/>
        <w:spacing w:line="360" w:lineRule="auto"/>
        <w:ind w:left="426" w:firstLine="992"/>
        <w:jc w:val="both"/>
      </w:pPr>
    </w:p>
    <w:p w:rsidR="002769F1" w:rsidRPr="00034C08" w:rsidRDefault="002769F1" w:rsidP="002769F1">
      <w:pPr>
        <w:pStyle w:val="NormalWeb"/>
        <w:ind w:left="1985"/>
        <w:jc w:val="both"/>
        <w:rPr>
          <w:sz w:val="27"/>
          <w:szCs w:val="27"/>
        </w:rPr>
      </w:pPr>
      <w:r w:rsidRPr="00034C08">
        <w:t>Art. 64.  A Administração convocará regularmente o interessado para assinar o termo de contrato, aceitar ou retirar o instrumento equivalente, dentro do prazo e condições estabelecidos, sob pena de decair o direito à contratação, sem prejuízo das sanções previstas no art. 81 desta Lei.</w:t>
      </w:r>
    </w:p>
    <w:p w:rsidR="002769F1" w:rsidRPr="00034C08" w:rsidRDefault="002769F1" w:rsidP="002769F1">
      <w:pPr>
        <w:pStyle w:val="NormalWeb"/>
        <w:ind w:left="1985"/>
        <w:jc w:val="both"/>
        <w:rPr>
          <w:sz w:val="27"/>
          <w:szCs w:val="27"/>
        </w:rPr>
      </w:pPr>
      <w:r w:rsidRPr="00034C08">
        <w:t>§ 1</w:t>
      </w:r>
      <w:r w:rsidRPr="00034C08">
        <w:rPr>
          <w:u w:val="single"/>
          <w:vertAlign w:val="superscript"/>
        </w:rPr>
        <w:t>o</w:t>
      </w:r>
      <w:r w:rsidRPr="00034C08">
        <w:t>  O prazo de convocação poderá ser prorrogado uma vez, por igual período, quando solicitado pela parte durante o seu transcurso e desde que ocorra motivo justificado aceito pela Administração.</w:t>
      </w:r>
    </w:p>
    <w:p w:rsidR="002769F1" w:rsidRPr="00034C08" w:rsidRDefault="002769F1" w:rsidP="002769F1">
      <w:pPr>
        <w:pStyle w:val="NormalWeb"/>
        <w:ind w:left="1985"/>
        <w:jc w:val="both"/>
        <w:rPr>
          <w:sz w:val="27"/>
          <w:szCs w:val="27"/>
        </w:rPr>
      </w:pPr>
      <w:r w:rsidRPr="00034C08">
        <w:t>§ 2</w:t>
      </w:r>
      <w:r w:rsidRPr="00034C08">
        <w:rPr>
          <w:u w:val="single"/>
          <w:vertAlign w:val="superscript"/>
        </w:rPr>
        <w:t>o</w:t>
      </w:r>
      <w:r w:rsidRPr="00034C08">
        <w:t>  É facultado à Administração, quando o convocado não assinar o termo de contrato ou não aceitar ou retirar o instrumento equivalente no prazo e condições estabelecidos, convocar os licitantes remanescentes, na ordem de classificação, para fazê-lo em igual prazo e nas mesmas condições propostas pelo primeiro classificado, inclusive quanto aos preços atualizados de conformidade com o ato convocatório, ou revogar a licitação independentemente da cominação prevista no art. 81 desta Lei.</w:t>
      </w:r>
    </w:p>
    <w:p w:rsidR="002769F1" w:rsidRPr="00034C08" w:rsidRDefault="002769F1" w:rsidP="002769F1">
      <w:pPr>
        <w:pStyle w:val="NormalWeb"/>
        <w:ind w:left="1985"/>
        <w:jc w:val="both"/>
      </w:pPr>
      <w:r w:rsidRPr="00034C08">
        <w:t>§ 3</w:t>
      </w:r>
      <w:r w:rsidRPr="00034C08">
        <w:rPr>
          <w:u w:val="single"/>
          <w:vertAlign w:val="superscript"/>
        </w:rPr>
        <w:t>o</w:t>
      </w:r>
      <w:r w:rsidRPr="00034C08">
        <w:t>  Decorridos 60 (sessenta) dias da data da entrega das propostas, sem convocação para a contratação, ficam os licitantes liberados dos compromissos assumidos.</w:t>
      </w:r>
    </w:p>
    <w:p w:rsidR="00E3223C" w:rsidRPr="00034C08" w:rsidRDefault="00E3223C" w:rsidP="00E3223C">
      <w:pPr>
        <w:pStyle w:val="Cabealho"/>
        <w:tabs>
          <w:tab w:val="clear" w:pos="4419"/>
          <w:tab w:val="clear" w:pos="8838"/>
        </w:tabs>
        <w:ind w:firstLine="142"/>
        <w:jc w:val="both"/>
        <w:rPr>
          <w:b/>
          <w:sz w:val="24"/>
          <w:szCs w:val="24"/>
        </w:rPr>
      </w:pPr>
    </w:p>
    <w:p w:rsidR="00E3223C" w:rsidRPr="00034C08" w:rsidRDefault="00E3223C" w:rsidP="00E3223C">
      <w:pPr>
        <w:pStyle w:val="Cabealho"/>
        <w:tabs>
          <w:tab w:val="clear" w:pos="4419"/>
          <w:tab w:val="clear" w:pos="8838"/>
        </w:tabs>
        <w:jc w:val="both"/>
        <w:rPr>
          <w:b/>
          <w:sz w:val="24"/>
          <w:szCs w:val="24"/>
        </w:rPr>
      </w:pPr>
      <w:r w:rsidRPr="00034C08">
        <w:rPr>
          <w:b/>
          <w:sz w:val="24"/>
          <w:szCs w:val="24"/>
        </w:rPr>
        <w:t xml:space="preserve">15- DA FISCALIZAÇÃO </w:t>
      </w:r>
      <w:r w:rsidR="007C0B17" w:rsidRPr="00034C08">
        <w:rPr>
          <w:b/>
          <w:sz w:val="24"/>
          <w:szCs w:val="24"/>
        </w:rPr>
        <w:t xml:space="preserve">E GERENCIAMENTO DO CONTRATO </w:t>
      </w:r>
      <w:r w:rsidRPr="00034C08">
        <w:rPr>
          <w:b/>
          <w:sz w:val="24"/>
          <w:szCs w:val="24"/>
        </w:rPr>
        <w:t>(Art. 67, da Lei 8.666/93)</w:t>
      </w:r>
    </w:p>
    <w:p w:rsidR="00E3223C" w:rsidRPr="00034C08" w:rsidRDefault="00E3223C" w:rsidP="00E3223C">
      <w:pPr>
        <w:pStyle w:val="Cabealho"/>
        <w:tabs>
          <w:tab w:val="clear" w:pos="4419"/>
          <w:tab w:val="clear" w:pos="8838"/>
        </w:tabs>
        <w:jc w:val="both"/>
        <w:rPr>
          <w:b/>
          <w:sz w:val="24"/>
          <w:szCs w:val="24"/>
        </w:rPr>
      </w:pPr>
    </w:p>
    <w:p w:rsidR="005F3D9D" w:rsidRPr="00034C08" w:rsidRDefault="00E3223C" w:rsidP="005F3D9D">
      <w:pPr>
        <w:widowControl w:val="0"/>
        <w:spacing w:line="360" w:lineRule="auto"/>
        <w:jc w:val="both"/>
        <w:textAlignment w:val="baseline"/>
        <w:rPr>
          <w:sz w:val="24"/>
          <w:szCs w:val="24"/>
        </w:rPr>
      </w:pPr>
      <w:r w:rsidRPr="00034C08">
        <w:rPr>
          <w:sz w:val="24"/>
          <w:szCs w:val="24"/>
        </w:rPr>
        <w:t xml:space="preserve">15.1- </w:t>
      </w:r>
      <w:r w:rsidR="005F3D9D" w:rsidRPr="00034C08">
        <w:rPr>
          <w:sz w:val="24"/>
          <w:szCs w:val="24"/>
        </w:rPr>
        <w:t>A fiscalização do contrato será de responsabilidade da servidora Aline Berçot, Supervisor Educacional, Mat.: 41/6072, inscrita sob o CPF Nº 088.068.017-24, lotada na Secretaria Municipal de Educação, nos moldes do que especifica o artigo 67 da Lei 8666/93.</w:t>
      </w:r>
    </w:p>
    <w:p w:rsidR="008B42EB" w:rsidRPr="00034C08" w:rsidRDefault="008B42EB" w:rsidP="008A6E70">
      <w:pPr>
        <w:pStyle w:val="Cabealho"/>
        <w:tabs>
          <w:tab w:val="clear" w:pos="4419"/>
          <w:tab w:val="clear" w:pos="8838"/>
        </w:tabs>
        <w:jc w:val="both"/>
        <w:rPr>
          <w:b/>
          <w:sz w:val="24"/>
          <w:szCs w:val="24"/>
        </w:rPr>
      </w:pPr>
    </w:p>
    <w:p w:rsidR="00903CE1" w:rsidRPr="00034C08" w:rsidRDefault="00903CE1" w:rsidP="00DC5A05">
      <w:pPr>
        <w:pStyle w:val="PargrafodaLista10"/>
        <w:widowControl w:val="0"/>
        <w:shd w:val="clear" w:color="auto" w:fill="FFFFFF"/>
        <w:ind w:left="0"/>
        <w:jc w:val="both"/>
        <w:rPr>
          <w:color w:val="auto"/>
        </w:rPr>
      </w:pPr>
      <w:r w:rsidRPr="00034C08">
        <w:rPr>
          <w:b/>
          <w:bCs/>
          <w:color w:val="auto"/>
        </w:rPr>
        <w:t xml:space="preserve">16.0 </w:t>
      </w:r>
      <w:r w:rsidR="00B52237" w:rsidRPr="00034C08">
        <w:rPr>
          <w:b/>
          <w:bCs/>
          <w:color w:val="auto"/>
        </w:rPr>
        <w:t>-</w:t>
      </w:r>
      <w:r w:rsidRPr="00034C08">
        <w:rPr>
          <w:b/>
          <w:bCs/>
          <w:color w:val="auto"/>
        </w:rPr>
        <w:t xml:space="preserve"> DAS OBRIGAÇÕES DA EMPRESA CONTRATADA</w:t>
      </w:r>
      <w:r w:rsidRPr="00034C08">
        <w:rPr>
          <w:b/>
          <w:bCs/>
          <w:color w:val="auto"/>
          <w:u w:val="single"/>
        </w:rPr>
        <w:t>:</w:t>
      </w:r>
    </w:p>
    <w:p w:rsidR="00903CE1" w:rsidRPr="00034C08" w:rsidRDefault="00903CE1" w:rsidP="00903CE1">
      <w:pPr>
        <w:pStyle w:val="Corpodetexto21"/>
        <w:widowControl w:val="0"/>
        <w:spacing w:after="0" w:line="100" w:lineRule="atLeast"/>
        <w:rPr>
          <w:color w:val="auto"/>
        </w:rPr>
      </w:pPr>
    </w:p>
    <w:p w:rsidR="004C2F96" w:rsidRPr="00034C08" w:rsidRDefault="00C16E9C" w:rsidP="004C2F96">
      <w:pPr>
        <w:pStyle w:val="PargrafodaLista1"/>
        <w:widowControl w:val="0"/>
        <w:ind w:left="0" w:firstLine="0"/>
        <w:rPr>
          <w:rFonts w:ascii="Times New Roman" w:hAnsi="Times New Roman" w:cs="Times New Roman"/>
          <w:sz w:val="24"/>
          <w:szCs w:val="24"/>
        </w:rPr>
      </w:pPr>
      <w:r w:rsidRPr="00034C08">
        <w:rPr>
          <w:rFonts w:ascii="Times New Roman" w:hAnsi="Times New Roman" w:cs="Times New Roman"/>
          <w:sz w:val="24"/>
          <w:szCs w:val="24"/>
        </w:rPr>
        <w:t xml:space="preserve">16.1 - </w:t>
      </w:r>
      <w:r w:rsidR="004C2F96" w:rsidRPr="00034C08">
        <w:rPr>
          <w:rFonts w:ascii="Times New Roman" w:hAnsi="Times New Roman" w:cs="Times New Roman"/>
          <w:sz w:val="24"/>
          <w:szCs w:val="24"/>
        </w:rPr>
        <w:t xml:space="preserve">A Contratada, além das obrigações resultantes da observância da Lei nº 8.666/1993, obriga-se a: </w:t>
      </w:r>
    </w:p>
    <w:p w:rsidR="004C2F96" w:rsidRPr="00034C08" w:rsidRDefault="004C2F96" w:rsidP="004C2F96">
      <w:pPr>
        <w:pStyle w:val="PargrafodaLista1"/>
        <w:widowControl w:val="0"/>
        <w:numPr>
          <w:ilvl w:val="0"/>
          <w:numId w:val="25"/>
        </w:numPr>
        <w:suppressAutoHyphens/>
        <w:ind w:left="0" w:firstLine="1418"/>
        <w:rPr>
          <w:rFonts w:ascii="Times New Roman" w:hAnsi="Times New Roman" w:cs="Times New Roman"/>
          <w:sz w:val="24"/>
          <w:szCs w:val="24"/>
        </w:rPr>
      </w:pPr>
      <w:r w:rsidRPr="00034C08">
        <w:rPr>
          <w:rFonts w:ascii="Times New Roman" w:hAnsi="Times New Roman" w:cs="Times New Roman"/>
          <w:sz w:val="24"/>
          <w:szCs w:val="24"/>
        </w:rPr>
        <w:lastRenderedPageBreak/>
        <w:t>Fornecer todo o objeto solicitado em conformidade com os prazos determinados, devendo comunicar por escrito a fiscalização do contrato qualquer caso de força maior que justifique o atraso no fornecimento.</w:t>
      </w:r>
    </w:p>
    <w:p w:rsidR="004C2F96" w:rsidRPr="00034C08" w:rsidRDefault="004C2F96" w:rsidP="004C2F96">
      <w:pPr>
        <w:pStyle w:val="PargrafodaLista1"/>
        <w:widowControl w:val="0"/>
        <w:numPr>
          <w:ilvl w:val="0"/>
          <w:numId w:val="25"/>
        </w:numPr>
        <w:suppressAutoHyphens/>
        <w:ind w:left="0" w:firstLine="1418"/>
        <w:rPr>
          <w:rFonts w:ascii="Times New Roman" w:hAnsi="Times New Roman" w:cs="Times New Roman"/>
          <w:sz w:val="24"/>
          <w:szCs w:val="24"/>
        </w:rPr>
      </w:pPr>
      <w:r w:rsidRPr="00034C08">
        <w:rPr>
          <w:rFonts w:ascii="Times New Roman" w:hAnsi="Times New Roman" w:cs="Times New Roman"/>
          <w:sz w:val="24"/>
          <w:szCs w:val="24"/>
        </w:rPr>
        <w:t>Atender prontamente quaisquer exigências da fiscalização do contrato, inerentes ao objeto da contratação.</w:t>
      </w:r>
    </w:p>
    <w:p w:rsidR="004C2F96" w:rsidRPr="00034C08" w:rsidRDefault="004C2F96" w:rsidP="004C2F96">
      <w:pPr>
        <w:pStyle w:val="PargrafodaLista1"/>
        <w:widowControl w:val="0"/>
        <w:numPr>
          <w:ilvl w:val="0"/>
          <w:numId w:val="25"/>
        </w:numPr>
        <w:suppressAutoHyphens/>
        <w:ind w:left="0" w:firstLine="1418"/>
        <w:rPr>
          <w:rFonts w:ascii="Times New Roman" w:hAnsi="Times New Roman" w:cs="Times New Roman"/>
          <w:sz w:val="24"/>
          <w:szCs w:val="24"/>
        </w:rPr>
      </w:pPr>
      <w:r w:rsidRPr="00034C08">
        <w:rPr>
          <w:rFonts w:ascii="Times New Roman" w:hAnsi="Times New Roman" w:cs="Times New Roman"/>
          <w:sz w:val="24"/>
          <w:szCs w:val="24"/>
        </w:rPr>
        <w:t xml:space="preserve">Manter, durante a execução do contrato, as mesmas condições da habilitação. </w:t>
      </w:r>
    </w:p>
    <w:p w:rsidR="004C2F96" w:rsidRPr="00034C08" w:rsidRDefault="004C2F96" w:rsidP="004C2F96">
      <w:pPr>
        <w:pStyle w:val="PargrafodaLista1"/>
        <w:widowControl w:val="0"/>
        <w:numPr>
          <w:ilvl w:val="0"/>
          <w:numId w:val="25"/>
        </w:numPr>
        <w:suppressAutoHyphens/>
        <w:spacing w:after="200"/>
        <w:ind w:left="1701"/>
        <w:rPr>
          <w:rFonts w:ascii="Times New Roman" w:hAnsi="Times New Roman" w:cs="Times New Roman"/>
          <w:sz w:val="24"/>
          <w:szCs w:val="24"/>
        </w:rPr>
      </w:pPr>
      <w:r w:rsidRPr="00034C08">
        <w:rPr>
          <w:rFonts w:ascii="Times New Roman" w:hAnsi="Times New Roman" w:cs="Times New Roman"/>
          <w:sz w:val="24"/>
          <w:szCs w:val="24"/>
        </w:rPr>
        <w:t>Responsabilizar-se para que todo o objeto seja entregue em cada uma das Unidades escolas, conforme relação e</w:t>
      </w:r>
      <w:r w:rsidR="008F0DD1" w:rsidRPr="00034C08">
        <w:rPr>
          <w:rFonts w:ascii="Times New Roman" w:hAnsi="Times New Roman" w:cs="Times New Roman"/>
          <w:sz w:val="24"/>
          <w:szCs w:val="24"/>
        </w:rPr>
        <w:t xml:space="preserve"> endereço indicado no item 10 do Termo de Referência</w:t>
      </w:r>
      <w:r w:rsidRPr="00034C08">
        <w:rPr>
          <w:rFonts w:ascii="Times New Roman" w:hAnsi="Times New Roman" w:cs="Times New Roman"/>
          <w:sz w:val="24"/>
          <w:szCs w:val="24"/>
        </w:rPr>
        <w:t xml:space="preserve">. </w:t>
      </w:r>
    </w:p>
    <w:p w:rsidR="004C2F96" w:rsidRPr="00034C08" w:rsidRDefault="004C2F96" w:rsidP="004C2F96">
      <w:pPr>
        <w:pStyle w:val="PargrafodaLista1"/>
        <w:widowControl w:val="0"/>
        <w:numPr>
          <w:ilvl w:val="0"/>
          <w:numId w:val="25"/>
        </w:numPr>
        <w:suppressAutoHyphens/>
        <w:ind w:left="0" w:firstLine="1418"/>
        <w:rPr>
          <w:rFonts w:ascii="Times New Roman" w:hAnsi="Times New Roman" w:cs="Times New Roman"/>
          <w:sz w:val="24"/>
          <w:szCs w:val="24"/>
        </w:rPr>
      </w:pPr>
      <w:r w:rsidRPr="00034C08">
        <w:rPr>
          <w:rFonts w:ascii="Times New Roman" w:hAnsi="Times New Roman" w:cs="Times New Roman"/>
          <w:sz w:val="24"/>
          <w:szCs w:val="24"/>
        </w:rPr>
        <w:t>Garantir que todo o objeto adquirido seja de boa qualidade.</w:t>
      </w:r>
    </w:p>
    <w:p w:rsidR="004C2F96" w:rsidRPr="00034C08" w:rsidRDefault="004C2F96" w:rsidP="004C2F96">
      <w:pPr>
        <w:pStyle w:val="PargrafodaLista1"/>
        <w:widowControl w:val="0"/>
        <w:numPr>
          <w:ilvl w:val="0"/>
          <w:numId w:val="25"/>
        </w:numPr>
        <w:suppressAutoHyphens/>
        <w:ind w:left="0" w:firstLine="1418"/>
        <w:rPr>
          <w:rFonts w:ascii="Times New Roman" w:hAnsi="Times New Roman" w:cs="Times New Roman"/>
          <w:sz w:val="24"/>
          <w:szCs w:val="24"/>
        </w:rPr>
      </w:pPr>
      <w:r w:rsidRPr="00034C08">
        <w:rPr>
          <w:rFonts w:ascii="Times New Roman" w:hAnsi="Times New Roman" w:cs="Times New Roman"/>
          <w:sz w:val="24"/>
          <w:szCs w:val="24"/>
        </w:rPr>
        <w:t>Substituir, no prazo máximo de 48h, os itens que apresentarem incompatibilidade, apresentarem defeitos ou estiverem danificados.</w:t>
      </w:r>
    </w:p>
    <w:p w:rsidR="004C2F96" w:rsidRPr="00034C08" w:rsidRDefault="004C2F96" w:rsidP="004C2F96">
      <w:pPr>
        <w:pStyle w:val="PargrafodaLista1"/>
        <w:widowControl w:val="0"/>
        <w:numPr>
          <w:ilvl w:val="0"/>
          <w:numId w:val="25"/>
        </w:numPr>
        <w:suppressAutoHyphens/>
        <w:ind w:left="0" w:firstLine="1418"/>
        <w:rPr>
          <w:rFonts w:ascii="Times New Roman" w:hAnsi="Times New Roman" w:cs="Times New Roman"/>
          <w:sz w:val="24"/>
          <w:szCs w:val="24"/>
        </w:rPr>
      </w:pPr>
      <w:r w:rsidRPr="00034C08">
        <w:rPr>
          <w:rFonts w:ascii="Times New Roman" w:hAnsi="Times New Roman" w:cs="Times New Roman"/>
          <w:sz w:val="24"/>
          <w:szCs w:val="24"/>
        </w:rPr>
        <w:t>Emitir notas fiscais, correspondentes a cada empenho de despesa, acompanhada de todas as CNDs.</w:t>
      </w:r>
    </w:p>
    <w:p w:rsidR="00831221" w:rsidRPr="00034C08" w:rsidRDefault="004C2F96" w:rsidP="004C2F96">
      <w:pPr>
        <w:numPr>
          <w:ilvl w:val="0"/>
          <w:numId w:val="25"/>
        </w:numPr>
        <w:jc w:val="both"/>
        <w:rPr>
          <w:sz w:val="24"/>
          <w:szCs w:val="24"/>
        </w:rPr>
      </w:pPr>
      <w:r w:rsidRPr="00034C08">
        <w:rPr>
          <w:sz w:val="24"/>
          <w:szCs w:val="24"/>
        </w:rPr>
        <w:t>Comunicar à SECRETARIA MUNICIPAL DE EDUCAÇÃO POR ESCRITO, a depender do local da entrega, de qualquer irregularidade nos equipamentos que não são de responsabilidade da Empresa contratada, como fogão e local de permanência das botijas quando da substituição das botijas.</w:t>
      </w:r>
    </w:p>
    <w:p w:rsidR="00EF5FAA" w:rsidRPr="00034C08" w:rsidRDefault="00EF5FAA" w:rsidP="00903CE1">
      <w:pPr>
        <w:pStyle w:val="PargrafodaLista10"/>
        <w:widowControl w:val="0"/>
        <w:spacing w:line="360" w:lineRule="auto"/>
        <w:ind w:left="0"/>
        <w:jc w:val="both"/>
        <w:rPr>
          <w:color w:val="auto"/>
        </w:rPr>
      </w:pPr>
    </w:p>
    <w:p w:rsidR="00903CE1" w:rsidRPr="00034C08" w:rsidRDefault="00903CE1" w:rsidP="00D847FB">
      <w:pPr>
        <w:pStyle w:val="PargrafodaLista10"/>
        <w:widowControl w:val="0"/>
        <w:numPr>
          <w:ilvl w:val="0"/>
          <w:numId w:val="8"/>
        </w:numPr>
        <w:shd w:val="clear" w:color="auto" w:fill="FFFFFF"/>
        <w:jc w:val="both"/>
        <w:rPr>
          <w:color w:val="auto"/>
        </w:rPr>
      </w:pPr>
      <w:r w:rsidRPr="00034C08">
        <w:rPr>
          <w:b/>
          <w:bCs/>
          <w:color w:val="auto"/>
        </w:rPr>
        <w:t xml:space="preserve"> DAS OBRIGAÇÕES DA CONTRATANTE</w:t>
      </w:r>
      <w:r w:rsidRPr="00034C08">
        <w:rPr>
          <w:b/>
          <w:bCs/>
          <w:color w:val="auto"/>
          <w:u w:val="single"/>
        </w:rPr>
        <w:t>:</w:t>
      </w:r>
    </w:p>
    <w:p w:rsidR="00903CE1" w:rsidRPr="00034C08" w:rsidRDefault="00903CE1" w:rsidP="00903CE1">
      <w:pPr>
        <w:pStyle w:val="PargrafodaLista10"/>
        <w:widowControl w:val="0"/>
        <w:spacing w:line="360" w:lineRule="auto"/>
        <w:ind w:left="0"/>
        <w:jc w:val="both"/>
        <w:rPr>
          <w:color w:val="auto"/>
        </w:rPr>
      </w:pPr>
    </w:p>
    <w:p w:rsidR="001B5E51" w:rsidRPr="00034C08" w:rsidRDefault="00C16E9C" w:rsidP="001B5E51">
      <w:pPr>
        <w:pStyle w:val="PargrafodaLista1"/>
        <w:ind w:left="0" w:firstLine="0"/>
        <w:rPr>
          <w:rFonts w:ascii="Times New Roman" w:hAnsi="Times New Roman" w:cs="Times New Roman"/>
          <w:sz w:val="24"/>
          <w:szCs w:val="24"/>
        </w:rPr>
      </w:pPr>
      <w:r w:rsidRPr="00034C08">
        <w:rPr>
          <w:rFonts w:ascii="Times New Roman" w:hAnsi="Times New Roman" w:cs="Times New Roman"/>
          <w:sz w:val="24"/>
          <w:szCs w:val="24"/>
        </w:rPr>
        <w:t>17.1-</w:t>
      </w:r>
      <w:r w:rsidR="00AC0559" w:rsidRPr="00034C08">
        <w:rPr>
          <w:rFonts w:ascii="Times New Roman" w:hAnsi="Times New Roman" w:cs="Times New Roman"/>
          <w:sz w:val="24"/>
          <w:szCs w:val="24"/>
        </w:rPr>
        <w:t xml:space="preserve"> </w:t>
      </w:r>
      <w:r w:rsidR="001B5E51" w:rsidRPr="00034C08">
        <w:rPr>
          <w:rFonts w:ascii="Times New Roman" w:hAnsi="Times New Roman" w:cs="Times New Roman"/>
          <w:sz w:val="24"/>
          <w:szCs w:val="24"/>
        </w:rPr>
        <w:t>A contratante, além de outras responsabilidades, deverá:</w:t>
      </w:r>
    </w:p>
    <w:p w:rsidR="001B5E51" w:rsidRPr="00034C08" w:rsidRDefault="001B5E51" w:rsidP="001B5E51">
      <w:pPr>
        <w:widowControl w:val="0"/>
        <w:numPr>
          <w:ilvl w:val="0"/>
          <w:numId w:val="26"/>
        </w:numPr>
        <w:suppressAutoHyphens/>
        <w:spacing w:line="360" w:lineRule="auto"/>
        <w:jc w:val="both"/>
        <w:rPr>
          <w:sz w:val="24"/>
          <w:szCs w:val="24"/>
        </w:rPr>
      </w:pPr>
      <w:r w:rsidRPr="00034C08">
        <w:rPr>
          <w:sz w:val="24"/>
          <w:szCs w:val="24"/>
        </w:rPr>
        <w:t xml:space="preserve">Requisitar o fornecimento do objeto na forma prevista </w:t>
      </w:r>
      <w:r w:rsidR="009C2E2D" w:rsidRPr="00034C08">
        <w:rPr>
          <w:sz w:val="24"/>
          <w:szCs w:val="24"/>
        </w:rPr>
        <w:t>no</w:t>
      </w:r>
      <w:r w:rsidRPr="00034C08">
        <w:rPr>
          <w:sz w:val="24"/>
          <w:szCs w:val="24"/>
        </w:rPr>
        <w:t xml:space="preserve"> Termo de Referência. </w:t>
      </w:r>
    </w:p>
    <w:p w:rsidR="001B5E51" w:rsidRPr="00034C08" w:rsidRDefault="001B5E51" w:rsidP="001B5E51">
      <w:pPr>
        <w:widowControl w:val="0"/>
        <w:numPr>
          <w:ilvl w:val="0"/>
          <w:numId w:val="26"/>
        </w:numPr>
        <w:suppressAutoHyphens/>
        <w:spacing w:line="360" w:lineRule="auto"/>
        <w:jc w:val="both"/>
        <w:rPr>
          <w:sz w:val="24"/>
          <w:szCs w:val="24"/>
        </w:rPr>
      </w:pPr>
      <w:r w:rsidRPr="00034C08">
        <w:rPr>
          <w:sz w:val="24"/>
          <w:szCs w:val="24"/>
        </w:rPr>
        <w:t>Expedir a Nota de Empenho;</w:t>
      </w:r>
    </w:p>
    <w:p w:rsidR="001B5E51" w:rsidRPr="00034C08" w:rsidRDefault="001B5E51" w:rsidP="001B5E51">
      <w:pPr>
        <w:widowControl w:val="0"/>
        <w:numPr>
          <w:ilvl w:val="0"/>
          <w:numId w:val="26"/>
        </w:numPr>
        <w:suppressAutoHyphens/>
        <w:spacing w:line="360" w:lineRule="auto"/>
        <w:jc w:val="both"/>
        <w:rPr>
          <w:sz w:val="24"/>
          <w:szCs w:val="24"/>
        </w:rPr>
      </w:pPr>
      <w:r w:rsidRPr="00034C08">
        <w:rPr>
          <w:sz w:val="24"/>
          <w:szCs w:val="24"/>
        </w:rPr>
        <w:t xml:space="preserve"> Exigir da contratada o fiel cumprimento dos deveres e obrigações decorrentes d</w:t>
      </w:r>
      <w:r w:rsidR="009C2E2D" w:rsidRPr="00034C08">
        <w:rPr>
          <w:sz w:val="24"/>
          <w:szCs w:val="24"/>
        </w:rPr>
        <w:t xml:space="preserve">a </w:t>
      </w:r>
      <w:r w:rsidRPr="00034C08">
        <w:rPr>
          <w:sz w:val="24"/>
          <w:szCs w:val="24"/>
        </w:rPr>
        <w:t xml:space="preserve">contratação. </w:t>
      </w:r>
    </w:p>
    <w:p w:rsidR="001B5E51" w:rsidRPr="00034C08" w:rsidRDefault="001B5E51" w:rsidP="001B5E51">
      <w:pPr>
        <w:widowControl w:val="0"/>
        <w:numPr>
          <w:ilvl w:val="0"/>
          <w:numId w:val="26"/>
        </w:numPr>
        <w:suppressAutoHyphens/>
        <w:spacing w:line="360" w:lineRule="auto"/>
        <w:jc w:val="both"/>
        <w:rPr>
          <w:sz w:val="24"/>
          <w:szCs w:val="24"/>
        </w:rPr>
      </w:pPr>
      <w:r w:rsidRPr="00034C08">
        <w:rPr>
          <w:sz w:val="24"/>
          <w:szCs w:val="24"/>
        </w:rPr>
        <w:t xml:space="preserve">Designar servidores para acompanhamento e fiscalização da contratação. </w:t>
      </w:r>
    </w:p>
    <w:p w:rsidR="001B5E51" w:rsidRPr="00034C08" w:rsidRDefault="001B5E51" w:rsidP="001B5E51">
      <w:pPr>
        <w:pStyle w:val="PargrafodaLista1"/>
        <w:widowControl w:val="0"/>
        <w:numPr>
          <w:ilvl w:val="0"/>
          <w:numId w:val="26"/>
        </w:numPr>
        <w:suppressAutoHyphens/>
        <w:spacing w:after="200"/>
        <w:rPr>
          <w:rFonts w:ascii="Times New Roman" w:hAnsi="Times New Roman" w:cs="Times New Roman"/>
          <w:sz w:val="24"/>
          <w:szCs w:val="24"/>
        </w:rPr>
      </w:pPr>
      <w:r w:rsidRPr="00034C08">
        <w:rPr>
          <w:rFonts w:ascii="Times New Roman" w:hAnsi="Times New Roman" w:cs="Times New Roman"/>
          <w:sz w:val="24"/>
          <w:szCs w:val="24"/>
        </w:rPr>
        <w:t>Verificar a manutenção pela contratada das condições de habilitação estabelecidas na licitação;</w:t>
      </w:r>
    </w:p>
    <w:p w:rsidR="00CD4CD3" w:rsidRPr="00034C08" w:rsidRDefault="001B5E51" w:rsidP="001B5E51">
      <w:pPr>
        <w:numPr>
          <w:ilvl w:val="0"/>
          <w:numId w:val="26"/>
        </w:numPr>
        <w:jc w:val="both"/>
        <w:rPr>
          <w:sz w:val="24"/>
          <w:szCs w:val="24"/>
        </w:rPr>
      </w:pPr>
      <w:r w:rsidRPr="00034C08">
        <w:rPr>
          <w:sz w:val="24"/>
          <w:szCs w:val="24"/>
        </w:rPr>
        <w:lastRenderedPageBreak/>
        <w:t>Aplicar penalidades à contratada, por descumprimento contratual.</w:t>
      </w:r>
      <w:r w:rsidR="00CD4CD3" w:rsidRPr="00034C08">
        <w:rPr>
          <w:sz w:val="24"/>
          <w:szCs w:val="24"/>
        </w:rPr>
        <w:t xml:space="preserve"> </w:t>
      </w:r>
    </w:p>
    <w:p w:rsidR="00AF014F" w:rsidRPr="00034C08" w:rsidRDefault="00AF014F" w:rsidP="00903CE1">
      <w:pPr>
        <w:pStyle w:val="PargrafodaLista10"/>
        <w:widowControl w:val="0"/>
        <w:spacing w:line="360" w:lineRule="auto"/>
        <w:ind w:left="0"/>
        <w:jc w:val="both"/>
        <w:rPr>
          <w:color w:val="auto"/>
        </w:rPr>
      </w:pPr>
    </w:p>
    <w:p w:rsidR="00004214" w:rsidRPr="00034C08" w:rsidRDefault="00AF014F" w:rsidP="00004214">
      <w:pPr>
        <w:pStyle w:val="PargrafodaLista10"/>
        <w:widowControl w:val="0"/>
        <w:numPr>
          <w:ilvl w:val="0"/>
          <w:numId w:val="8"/>
        </w:numPr>
        <w:spacing w:line="360" w:lineRule="auto"/>
        <w:jc w:val="both"/>
        <w:rPr>
          <w:b/>
          <w:color w:val="auto"/>
        </w:rPr>
      </w:pPr>
      <w:r w:rsidRPr="00034C08">
        <w:rPr>
          <w:b/>
          <w:color w:val="auto"/>
        </w:rPr>
        <w:t>PRAZO DE VIGÊNCIA DA CONTRATAÇÃO</w:t>
      </w:r>
    </w:p>
    <w:p w:rsidR="00EC3180" w:rsidRPr="00034C08" w:rsidRDefault="00004214" w:rsidP="00004214">
      <w:pPr>
        <w:widowControl w:val="0"/>
        <w:spacing w:line="360" w:lineRule="auto"/>
        <w:jc w:val="both"/>
        <w:rPr>
          <w:szCs w:val="28"/>
        </w:rPr>
      </w:pPr>
      <w:r w:rsidRPr="00034C08">
        <w:rPr>
          <w:b/>
          <w:sz w:val="24"/>
          <w:szCs w:val="24"/>
        </w:rPr>
        <w:t>18.1</w:t>
      </w:r>
      <w:r w:rsidR="00AF014F" w:rsidRPr="00034C08">
        <w:rPr>
          <w:b/>
          <w:sz w:val="24"/>
          <w:szCs w:val="24"/>
        </w:rPr>
        <w:t>–</w:t>
      </w:r>
      <w:r w:rsidR="00AF014F" w:rsidRPr="00034C08">
        <w:rPr>
          <w:sz w:val="24"/>
          <w:szCs w:val="24"/>
        </w:rPr>
        <w:t xml:space="preserve"> </w:t>
      </w:r>
      <w:r w:rsidR="00EC3180" w:rsidRPr="00034C08">
        <w:rPr>
          <w:sz w:val="24"/>
          <w:szCs w:val="24"/>
        </w:rPr>
        <w:t>O contrato começará a viger a partir de sua assinatura, e findará com a entrega total do objeto, a qu</w:t>
      </w:r>
      <w:r w:rsidR="00571392" w:rsidRPr="00034C08">
        <w:rPr>
          <w:sz w:val="24"/>
          <w:szCs w:val="24"/>
        </w:rPr>
        <w:t>al deverá ocorrer até 30.12.2017</w:t>
      </w:r>
      <w:r w:rsidR="00EC3180" w:rsidRPr="00034C08">
        <w:rPr>
          <w:sz w:val="24"/>
          <w:szCs w:val="24"/>
        </w:rPr>
        <w:t>.</w:t>
      </w:r>
    </w:p>
    <w:p w:rsidR="00EF5FAA" w:rsidRPr="00034C08" w:rsidRDefault="00EF5FAA" w:rsidP="00EF5FAA">
      <w:pPr>
        <w:spacing w:line="360" w:lineRule="auto"/>
        <w:jc w:val="both"/>
        <w:rPr>
          <w:sz w:val="24"/>
          <w:szCs w:val="24"/>
        </w:rPr>
      </w:pPr>
    </w:p>
    <w:p w:rsidR="00EF5FAA" w:rsidRPr="00034C08" w:rsidRDefault="00A07A61" w:rsidP="00EF5FAA">
      <w:pPr>
        <w:spacing w:line="360" w:lineRule="auto"/>
        <w:jc w:val="both"/>
        <w:rPr>
          <w:b/>
          <w:sz w:val="24"/>
          <w:szCs w:val="24"/>
        </w:rPr>
      </w:pPr>
      <w:r w:rsidRPr="00034C08">
        <w:rPr>
          <w:sz w:val="24"/>
          <w:szCs w:val="24"/>
        </w:rPr>
        <w:t>19</w:t>
      </w:r>
      <w:r w:rsidR="00EF5FAA" w:rsidRPr="00034C08">
        <w:rPr>
          <w:sz w:val="24"/>
          <w:szCs w:val="24"/>
        </w:rPr>
        <w:t xml:space="preserve">- </w:t>
      </w:r>
      <w:r w:rsidR="00EF5FAA" w:rsidRPr="00034C08">
        <w:rPr>
          <w:b/>
          <w:sz w:val="24"/>
          <w:szCs w:val="24"/>
        </w:rPr>
        <w:t>DAS COMPENSAÇÕES FINANCEIRAS E PENALIZAÇÕES</w:t>
      </w:r>
    </w:p>
    <w:p w:rsidR="00EF5FAA" w:rsidRPr="00034C08" w:rsidRDefault="00EF5FAA" w:rsidP="00EF5FAA">
      <w:pPr>
        <w:spacing w:line="360" w:lineRule="auto"/>
        <w:ind w:left="720"/>
        <w:jc w:val="both"/>
        <w:rPr>
          <w:b/>
          <w:sz w:val="24"/>
          <w:szCs w:val="24"/>
        </w:rPr>
      </w:pPr>
    </w:p>
    <w:p w:rsidR="00004214" w:rsidRPr="00034C08" w:rsidRDefault="009641CA" w:rsidP="00004214">
      <w:pPr>
        <w:pStyle w:val="PargrafodaLista1"/>
        <w:widowControl w:val="0"/>
        <w:ind w:left="0" w:firstLine="0"/>
        <w:rPr>
          <w:rFonts w:ascii="Times New Roman" w:hAnsi="Times New Roman" w:cs="Times New Roman"/>
          <w:sz w:val="24"/>
          <w:szCs w:val="24"/>
        </w:rPr>
      </w:pPr>
      <w:r w:rsidRPr="00034C08">
        <w:rPr>
          <w:rFonts w:ascii="Times New Roman" w:hAnsi="Times New Roman" w:cs="Times New Roman"/>
          <w:sz w:val="24"/>
          <w:szCs w:val="24"/>
        </w:rPr>
        <w:t>19</w:t>
      </w:r>
      <w:r w:rsidR="00EF5FAA" w:rsidRPr="00034C08">
        <w:rPr>
          <w:rFonts w:ascii="Times New Roman" w:hAnsi="Times New Roman" w:cs="Times New Roman"/>
          <w:sz w:val="24"/>
          <w:szCs w:val="24"/>
        </w:rPr>
        <w:t xml:space="preserve">.1 </w:t>
      </w:r>
      <w:r w:rsidR="00BA5B31" w:rsidRPr="00034C08">
        <w:rPr>
          <w:rFonts w:ascii="Times New Roman" w:hAnsi="Times New Roman" w:cs="Times New Roman"/>
          <w:sz w:val="24"/>
          <w:szCs w:val="24"/>
        </w:rPr>
        <w:t>–</w:t>
      </w:r>
      <w:r w:rsidR="00EF5FAA" w:rsidRPr="00034C08">
        <w:rPr>
          <w:rFonts w:ascii="Times New Roman" w:hAnsi="Times New Roman" w:cs="Times New Roman"/>
          <w:sz w:val="24"/>
          <w:szCs w:val="24"/>
        </w:rPr>
        <w:t xml:space="preserve"> </w:t>
      </w:r>
      <w:r w:rsidR="00004214" w:rsidRPr="00034C08">
        <w:rPr>
          <w:rFonts w:ascii="Times New Roman" w:hAnsi="Times New Roman" w:cs="Times New Roman"/>
          <w:sz w:val="24"/>
          <w:szCs w:val="24"/>
        </w:rPr>
        <w:t>A contratante será responsável pelas compensações financeiras, bem como pelas penalizações, por eventuais atrasos, e descontos, por eventuais antecipações de pagamento, conforme os incisos seguintes.</w:t>
      </w:r>
    </w:p>
    <w:p w:rsidR="00004214" w:rsidRPr="00034C08" w:rsidRDefault="00004214" w:rsidP="00004214">
      <w:pPr>
        <w:pStyle w:val="PargrafodaLista1"/>
        <w:widowControl w:val="0"/>
        <w:ind w:left="0" w:firstLine="0"/>
        <w:rPr>
          <w:rFonts w:ascii="Times New Roman" w:hAnsi="Times New Roman" w:cs="Times New Roman"/>
          <w:sz w:val="24"/>
          <w:szCs w:val="24"/>
        </w:rPr>
      </w:pPr>
      <w:r w:rsidRPr="00034C08">
        <w:rPr>
          <w:rFonts w:ascii="Times New Roman" w:hAnsi="Times New Roman" w:cs="Times New Roman"/>
          <w:sz w:val="24"/>
          <w:szCs w:val="24"/>
        </w:rPr>
        <w:t>19.2– Em havendo atraso de pagamento dos créditos resultantes da realização dos serviços ora contratados, incidirão multa de 1% (um por cento) sobre o valor da fatura.</w:t>
      </w:r>
    </w:p>
    <w:p w:rsidR="00C16E9C" w:rsidRPr="00034C08" w:rsidRDefault="00004214" w:rsidP="00004214">
      <w:pPr>
        <w:pStyle w:val="ecxparagraph"/>
        <w:spacing w:before="0" w:beforeAutospacing="0" w:after="324" w:afterAutospacing="0" w:line="360" w:lineRule="auto"/>
        <w:jc w:val="both"/>
        <w:textAlignment w:val="baseline"/>
      </w:pPr>
      <w:r w:rsidRPr="00034C08">
        <w:t>19.3 – Em havendo possibilidade de antecipação de pagamento, somente aplicável à obrigação adimplida, a contratante fará jus a desconto na mesma proporção prevista no inciso anterior.</w:t>
      </w:r>
    </w:p>
    <w:p w:rsidR="00C16E9C" w:rsidRPr="00034C08" w:rsidRDefault="009641CA" w:rsidP="00C16E9C">
      <w:pPr>
        <w:spacing w:line="360" w:lineRule="auto"/>
        <w:jc w:val="both"/>
        <w:rPr>
          <w:b/>
          <w:sz w:val="24"/>
          <w:szCs w:val="24"/>
        </w:rPr>
      </w:pPr>
      <w:r w:rsidRPr="00034C08">
        <w:rPr>
          <w:sz w:val="24"/>
          <w:szCs w:val="24"/>
        </w:rPr>
        <w:t>20</w:t>
      </w:r>
      <w:r w:rsidR="00C16E9C" w:rsidRPr="00034C08">
        <w:rPr>
          <w:sz w:val="24"/>
          <w:szCs w:val="24"/>
        </w:rPr>
        <w:t xml:space="preserve">- </w:t>
      </w:r>
      <w:r w:rsidR="00C16E9C" w:rsidRPr="00034C08">
        <w:rPr>
          <w:b/>
          <w:sz w:val="24"/>
          <w:szCs w:val="24"/>
        </w:rPr>
        <w:t>DO CRITÉRIO DE ATUALIZAÇÃO FINANCEIRA</w:t>
      </w:r>
    </w:p>
    <w:p w:rsidR="00C16E9C" w:rsidRPr="00034C08" w:rsidRDefault="00C16E9C" w:rsidP="00C16E9C">
      <w:pPr>
        <w:spacing w:line="360" w:lineRule="auto"/>
        <w:ind w:left="720"/>
        <w:jc w:val="both"/>
        <w:rPr>
          <w:b/>
          <w:sz w:val="24"/>
          <w:szCs w:val="24"/>
        </w:rPr>
      </w:pPr>
    </w:p>
    <w:p w:rsidR="00571392" w:rsidRPr="00034C08" w:rsidRDefault="009641CA" w:rsidP="00571392">
      <w:pPr>
        <w:widowControl w:val="0"/>
        <w:spacing w:after="200" w:line="360" w:lineRule="auto"/>
        <w:jc w:val="both"/>
        <w:rPr>
          <w:lang w:eastAsia="en-US"/>
        </w:rPr>
      </w:pPr>
      <w:r w:rsidRPr="00034C08">
        <w:rPr>
          <w:sz w:val="24"/>
          <w:szCs w:val="24"/>
        </w:rPr>
        <w:t>20</w:t>
      </w:r>
      <w:r w:rsidR="00C16E9C" w:rsidRPr="00034C08">
        <w:rPr>
          <w:sz w:val="24"/>
          <w:szCs w:val="24"/>
        </w:rPr>
        <w:t xml:space="preserve">.1 </w:t>
      </w:r>
      <w:r w:rsidR="00BA5B31" w:rsidRPr="00034C08">
        <w:rPr>
          <w:sz w:val="24"/>
          <w:szCs w:val="24"/>
        </w:rPr>
        <w:t>–</w:t>
      </w:r>
      <w:r w:rsidR="00C16E9C" w:rsidRPr="00034C08">
        <w:rPr>
          <w:sz w:val="24"/>
          <w:szCs w:val="24"/>
        </w:rPr>
        <w:t xml:space="preserve"> </w:t>
      </w:r>
      <w:r w:rsidR="00571392" w:rsidRPr="00034C08">
        <w:t xml:space="preserve">O </w:t>
      </w:r>
      <w:r w:rsidR="00571392" w:rsidRPr="00034C08">
        <w:rPr>
          <w:sz w:val="24"/>
        </w:rPr>
        <w:t>critério de atualização financeira dos valores a serem pagos, obedecerá a data de entrega dos produtos e o período de adimplemento de cada parcela, até a data do efetivo pagamento com fulcro no índice IPCA, Fundamento legal: art. 40, XIV, “c” e 55, III da Lei 8.666/93.</w:t>
      </w:r>
    </w:p>
    <w:p w:rsidR="006A50CC" w:rsidRPr="00034C08" w:rsidRDefault="006A50CC" w:rsidP="00FB6D11">
      <w:pPr>
        <w:widowControl w:val="0"/>
        <w:spacing w:line="360" w:lineRule="auto"/>
        <w:jc w:val="both"/>
        <w:rPr>
          <w:sz w:val="24"/>
          <w:szCs w:val="24"/>
          <w:shd w:val="clear" w:color="auto" w:fill="FFFFFF"/>
        </w:rPr>
      </w:pPr>
    </w:p>
    <w:p w:rsidR="006A50CC" w:rsidRPr="00034C08" w:rsidRDefault="006A50CC" w:rsidP="006A50CC">
      <w:pPr>
        <w:spacing w:line="360" w:lineRule="auto"/>
        <w:jc w:val="both"/>
        <w:rPr>
          <w:b/>
          <w:sz w:val="24"/>
          <w:szCs w:val="24"/>
        </w:rPr>
      </w:pPr>
      <w:r w:rsidRPr="00034C08">
        <w:rPr>
          <w:sz w:val="24"/>
          <w:szCs w:val="24"/>
        </w:rPr>
        <w:t xml:space="preserve">21 - </w:t>
      </w:r>
      <w:r w:rsidRPr="00034C08">
        <w:rPr>
          <w:b/>
          <w:sz w:val="24"/>
          <w:szCs w:val="24"/>
        </w:rPr>
        <w:t>DO CRONOGRAMA DE DESEMBOLSO</w:t>
      </w:r>
    </w:p>
    <w:p w:rsidR="007C23ED" w:rsidRPr="00034C08" w:rsidRDefault="007C23ED" w:rsidP="007C23ED">
      <w:pPr>
        <w:pStyle w:val="PargrafodaLista1"/>
        <w:widowControl w:val="0"/>
        <w:autoSpaceDE w:val="0"/>
        <w:ind w:left="0" w:firstLine="0"/>
        <w:rPr>
          <w:rFonts w:ascii="Times New Roman" w:hAnsi="Times New Roman" w:cs="Times New Roman"/>
          <w:sz w:val="24"/>
          <w:szCs w:val="24"/>
        </w:rPr>
      </w:pPr>
    </w:p>
    <w:p w:rsidR="007C23ED" w:rsidRPr="00034C08" w:rsidRDefault="009807E0" w:rsidP="007C23ED">
      <w:pPr>
        <w:pStyle w:val="PargrafodaLista1"/>
        <w:widowControl w:val="0"/>
        <w:autoSpaceDE w:val="0"/>
        <w:ind w:left="0" w:firstLine="0"/>
        <w:rPr>
          <w:rFonts w:ascii="Times New Roman" w:hAnsi="Times New Roman" w:cs="Times New Roman"/>
          <w:sz w:val="24"/>
          <w:szCs w:val="24"/>
        </w:rPr>
      </w:pPr>
      <w:r w:rsidRPr="00034C08">
        <w:rPr>
          <w:rFonts w:ascii="Times New Roman" w:hAnsi="Times New Roman" w:cs="Times New Roman"/>
          <w:sz w:val="24"/>
          <w:szCs w:val="24"/>
        </w:rPr>
        <w:t>21.1 -</w:t>
      </w:r>
      <w:r w:rsidR="007C23ED" w:rsidRPr="00034C08">
        <w:rPr>
          <w:rFonts w:ascii="Times New Roman" w:hAnsi="Times New Roman" w:cs="Times New Roman"/>
          <w:sz w:val="24"/>
          <w:szCs w:val="24"/>
        </w:rPr>
        <w:t xml:space="preserve"> O Cronograma de Desembolso se dará de acordo com a utilização mensal, perfazendo, uma média de 10% (dez por cento) ao mês.</w:t>
      </w:r>
    </w:p>
    <w:p w:rsidR="007C23ED" w:rsidRPr="00034C08" w:rsidRDefault="007C23ED" w:rsidP="007C23ED">
      <w:pPr>
        <w:pStyle w:val="PargrafodaLista1"/>
        <w:widowControl w:val="0"/>
        <w:autoSpaceDE w:val="0"/>
        <w:ind w:left="0" w:firstLine="0"/>
        <w:rPr>
          <w:rFonts w:ascii="Times New Roman" w:hAnsi="Times New Roman" w:cs="Times New Roman"/>
          <w:b/>
          <w:bCs/>
          <w:sz w:val="24"/>
          <w:szCs w:val="24"/>
        </w:rPr>
      </w:pPr>
      <w:r w:rsidRPr="00034C08">
        <w:rPr>
          <w:rFonts w:ascii="Times New Roman" w:hAnsi="Times New Roman" w:cs="Times New Roman"/>
          <w:sz w:val="24"/>
          <w:szCs w:val="24"/>
        </w:rPr>
        <w:t>21.2- O desembolso será realizado em até trinta dias após o efetivo cumprimento de cada etapa por parte da Contratada.</w:t>
      </w:r>
    </w:p>
    <w:p w:rsidR="00B82700" w:rsidRPr="00034C08" w:rsidRDefault="007C23ED" w:rsidP="007C23ED">
      <w:pPr>
        <w:jc w:val="both"/>
        <w:rPr>
          <w:sz w:val="24"/>
          <w:szCs w:val="24"/>
        </w:rPr>
      </w:pPr>
      <w:r w:rsidRPr="00034C08">
        <w:rPr>
          <w:b/>
          <w:sz w:val="24"/>
          <w:szCs w:val="24"/>
          <w:u w:val="single"/>
        </w:rPr>
        <w:lastRenderedPageBreak/>
        <w:t xml:space="preserve"> </w:t>
      </w:r>
    </w:p>
    <w:p w:rsidR="00B82700" w:rsidRPr="00034C08" w:rsidRDefault="00B82700" w:rsidP="00B82700">
      <w:pPr>
        <w:spacing w:line="360" w:lineRule="auto"/>
        <w:jc w:val="both"/>
        <w:rPr>
          <w:b/>
          <w:sz w:val="24"/>
          <w:szCs w:val="24"/>
        </w:rPr>
      </w:pPr>
      <w:r w:rsidRPr="00034C08">
        <w:rPr>
          <w:b/>
          <w:sz w:val="24"/>
          <w:szCs w:val="24"/>
        </w:rPr>
        <w:t>22- DO RECEBIMENTO DO OBJETO</w:t>
      </w:r>
    </w:p>
    <w:p w:rsidR="00723A9B" w:rsidRPr="00034C08" w:rsidRDefault="003B55B3" w:rsidP="00723A9B">
      <w:pPr>
        <w:pStyle w:val="Cabealho"/>
        <w:jc w:val="both"/>
        <w:rPr>
          <w:sz w:val="24"/>
          <w:szCs w:val="24"/>
        </w:rPr>
      </w:pPr>
      <w:r w:rsidRPr="00034C08">
        <w:rPr>
          <w:sz w:val="24"/>
          <w:szCs w:val="24"/>
        </w:rPr>
        <w:t xml:space="preserve">22.1- </w:t>
      </w:r>
      <w:r w:rsidR="00723A9B" w:rsidRPr="00034C08">
        <w:rPr>
          <w:sz w:val="24"/>
          <w:szCs w:val="24"/>
        </w:rPr>
        <w:t>Conforme o Art. 73. Da Lei 8.666 de 21 de junho de 1993, executando o contrato, o seu objeto será recebido:</w:t>
      </w:r>
    </w:p>
    <w:p w:rsidR="00723A9B" w:rsidRPr="00034C08" w:rsidRDefault="00723A9B" w:rsidP="00723A9B">
      <w:pPr>
        <w:pStyle w:val="Cabealho"/>
        <w:jc w:val="both"/>
        <w:rPr>
          <w:sz w:val="24"/>
          <w:szCs w:val="24"/>
        </w:rPr>
      </w:pPr>
    </w:p>
    <w:p w:rsidR="00723A9B" w:rsidRPr="00034C08" w:rsidRDefault="00723A9B" w:rsidP="00723A9B">
      <w:pPr>
        <w:pStyle w:val="Cabealho"/>
        <w:tabs>
          <w:tab w:val="clear" w:pos="4419"/>
          <w:tab w:val="clear" w:pos="8838"/>
          <w:tab w:val="left" w:pos="935"/>
        </w:tabs>
        <w:jc w:val="both"/>
        <w:rPr>
          <w:sz w:val="24"/>
          <w:szCs w:val="24"/>
        </w:rPr>
      </w:pPr>
      <w:r w:rsidRPr="00034C08">
        <w:rPr>
          <w:sz w:val="24"/>
          <w:szCs w:val="24"/>
        </w:rPr>
        <w:tab/>
        <w:t>II – Em se tratando de compras ou de locação de equipamentos:</w:t>
      </w:r>
    </w:p>
    <w:p w:rsidR="00723A9B" w:rsidRPr="00034C08" w:rsidRDefault="00723A9B" w:rsidP="00723A9B">
      <w:pPr>
        <w:pStyle w:val="Cabealho"/>
        <w:tabs>
          <w:tab w:val="clear" w:pos="4419"/>
          <w:tab w:val="clear" w:pos="8838"/>
          <w:tab w:val="left" w:pos="935"/>
        </w:tabs>
        <w:jc w:val="both"/>
        <w:rPr>
          <w:sz w:val="24"/>
          <w:szCs w:val="24"/>
        </w:rPr>
      </w:pPr>
    </w:p>
    <w:p w:rsidR="00723A9B" w:rsidRPr="00034C08" w:rsidRDefault="00723A9B" w:rsidP="00723A9B">
      <w:pPr>
        <w:pStyle w:val="Cabealho"/>
        <w:numPr>
          <w:ilvl w:val="0"/>
          <w:numId w:val="15"/>
        </w:numPr>
        <w:tabs>
          <w:tab w:val="clear" w:pos="4419"/>
          <w:tab w:val="clear" w:pos="8838"/>
          <w:tab w:val="left" w:pos="935"/>
        </w:tabs>
        <w:suppressAutoHyphens/>
        <w:jc w:val="both"/>
        <w:rPr>
          <w:sz w:val="24"/>
          <w:szCs w:val="24"/>
        </w:rPr>
      </w:pPr>
      <w:r w:rsidRPr="00034C08">
        <w:rPr>
          <w:sz w:val="24"/>
          <w:szCs w:val="24"/>
        </w:rPr>
        <w:t>Provisoriamente para efeito de posterior verificação da conformidade do material com a especificação.</w:t>
      </w:r>
    </w:p>
    <w:p w:rsidR="00723A9B" w:rsidRPr="00034C08" w:rsidRDefault="00723A9B" w:rsidP="00723A9B">
      <w:pPr>
        <w:pStyle w:val="Cabealho"/>
        <w:tabs>
          <w:tab w:val="clear" w:pos="4419"/>
          <w:tab w:val="clear" w:pos="8838"/>
          <w:tab w:val="left" w:pos="935"/>
        </w:tabs>
        <w:ind w:left="930"/>
        <w:jc w:val="both"/>
        <w:rPr>
          <w:sz w:val="24"/>
          <w:szCs w:val="24"/>
        </w:rPr>
      </w:pPr>
    </w:p>
    <w:p w:rsidR="00723A9B" w:rsidRPr="00034C08" w:rsidRDefault="00723A9B" w:rsidP="00723A9B">
      <w:pPr>
        <w:pStyle w:val="Cabealho"/>
        <w:numPr>
          <w:ilvl w:val="0"/>
          <w:numId w:val="15"/>
        </w:numPr>
        <w:tabs>
          <w:tab w:val="clear" w:pos="4419"/>
          <w:tab w:val="clear" w:pos="8838"/>
          <w:tab w:val="left" w:pos="935"/>
        </w:tabs>
        <w:suppressAutoHyphens/>
        <w:jc w:val="both"/>
        <w:rPr>
          <w:sz w:val="24"/>
          <w:szCs w:val="24"/>
        </w:rPr>
      </w:pPr>
      <w:r w:rsidRPr="00034C08">
        <w:rPr>
          <w:sz w:val="24"/>
          <w:szCs w:val="24"/>
        </w:rPr>
        <w:t>Definitivamente, após a verificação da qualidade e quantidade do material de conseqüente aceitação.</w:t>
      </w:r>
    </w:p>
    <w:p w:rsidR="00723A9B" w:rsidRPr="00034C08" w:rsidRDefault="00723A9B" w:rsidP="00723A9B">
      <w:pPr>
        <w:pStyle w:val="Cabealho"/>
        <w:tabs>
          <w:tab w:val="clear" w:pos="4419"/>
          <w:tab w:val="clear" w:pos="8838"/>
          <w:tab w:val="left" w:pos="935"/>
        </w:tabs>
        <w:jc w:val="both"/>
        <w:rPr>
          <w:sz w:val="24"/>
          <w:szCs w:val="24"/>
        </w:rPr>
      </w:pPr>
    </w:p>
    <w:p w:rsidR="00723A9B" w:rsidRPr="00034C08" w:rsidRDefault="00723A9B" w:rsidP="00723A9B">
      <w:pPr>
        <w:pStyle w:val="Cabealho"/>
        <w:tabs>
          <w:tab w:val="clear" w:pos="4419"/>
          <w:tab w:val="clear" w:pos="8838"/>
          <w:tab w:val="left" w:pos="935"/>
        </w:tabs>
        <w:ind w:left="930"/>
        <w:jc w:val="both"/>
        <w:rPr>
          <w:sz w:val="24"/>
          <w:szCs w:val="24"/>
        </w:rPr>
      </w:pPr>
    </w:p>
    <w:p w:rsidR="00723A9B" w:rsidRPr="00034C08" w:rsidRDefault="00723A9B" w:rsidP="00723A9B">
      <w:pPr>
        <w:pStyle w:val="Cabealho"/>
        <w:tabs>
          <w:tab w:val="clear" w:pos="4419"/>
          <w:tab w:val="clear" w:pos="8838"/>
          <w:tab w:val="left" w:pos="935"/>
        </w:tabs>
        <w:ind w:left="930"/>
        <w:jc w:val="both"/>
        <w:rPr>
          <w:sz w:val="24"/>
          <w:szCs w:val="24"/>
        </w:rPr>
      </w:pPr>
      <w:r w:rsidRPr="00034C08">
        <w:rPr>
          <w:sz w:val="24"/>
          <w:szCs w:val="24"/>
        </w:rPr>
        <w:t>§ 1º Nos casos de aquisição de equipamentos de grande vulto, o recebimento far-se-á mediante termo circunstanciado e, nos demais, mediante recibo.</w:t>
      </w:r>
    </w:p>
    <w:p w:rsidR="00723A9B" w:rsidRPr="00034C08" w:rsidRDefault="00723A9B" w:rsidP="00723A9B">
      <w:pPr>
        <w:pStyle w:val="Cabealho"/>
        <w:tabs>
          <w:tab w:val="clear" w:pos="4419"/>
          <w:tab w:val="clear" w:pos="8838"/>
          <w:tab w:val="left" w:pos="935"/>
        </w:tabs>
        <w:ind w:left="930"/>
        <w:jc w:val="both"/>
        <w:rPr>
          <w:sz w:val="24"/>
          <w:szCs w:val="24"/>
        </w:rPr>
      </w:pPr>
    </w:p>
    <w:p w:rsidR="00723A9B" w:rsidRPr="00034C08" w:rsidRDefault="00723A9B" w:rsidP="00723A9B">
      <w:pPr>
        <w:pStyle w:val="Cabealho"/>
        <w:tabs>
          <w:tab w:val="clear" w:pos="4419"/>
          <w:tab w:val="clear" w:pos="8838"/>
          <w:tab w:val="left" w:pos="935"/>
        </w:tabs>
        <w:ind w:left="930"/>
        <w:jc w:val="both"/>
        <w:rPr>
          <w:sz w:val="24"/>
          <w:szCs w:val="24"/>
        </w:rPr>
      </w:pPr>
      <w:r w:rsidRPr="00034C08">
        <w:rPr>
          <w:sz w:val="24"/>
          <w:szCs w:val="24"/>
        </w:rPr>
        <w:t>§ 2º O recebimento provisório ou definitivo não exclui a responsabilidade civil pela solidez e segurança da obra ou do serviço, nem ético-profissional pela perfeita execução do contrato, dentro dos limites estabelecidos pela lei ou pelo contrato.</w:t>
      </w:r>
    </w:p>
    <w:p w:rsidR="00723A9B" w:rsidRPr="00034C08" w:rsidRDefault="00723A9B" w:rsidP="00723A9B">
      <w:pPr>
        <w:pStyle w:val="Cabealho"/>
        <w:tabs>
          <w:tab w:val="clear" w:pos="4419"/>
          <w:tab w:val="clear" w:pos="8838"/>
          <w:tab w:val="left" w:pos="935"/>
        </w:tabs>
        <w:ind w:left="930"/>
        <w:jc w:val="both"/>
        <w:rPr>
          <w:sz w:val="24"/>
          <w:szCs w:val="24"/>
        </w:rPr>
      </w:pPr>
    </w:p>
    <w:p w:rsidR="00723A9B" w:rsidRPr="00034C08" w:rsidRDefault="00723A9B" w:rsidP="00723A9B">
      <w:pPr>
        <w:pStyle w:val="Cabealho"/>
        <w:tabs>
          <w:tab w:val="clear" w:pos="4419"/>
          <w:tab w:val="clear" w:pos="8838"/>
          <w:tab w:val="left" w:pos="935"/>
        </w:tabs>
        <w:ind w:left="930"/>
        <w:jc w:val="both"/>
        <w:rPr>
          <w:sz w:val="24"/>
          <w:szCs w:val="24"/>
        </w:rPr>
      </w:pPr>
      <w:r w:rsidRPr="00034C08">
        <w:rPr>
          <w:sz w:val="24"/>
          <w:szCs w:val="24"/>
        </w:rPr>
        <w:t>§ 3º O prazo a que se refere à alínea ”b” do inciso I deste artigo não poderá ser superior a 90 (noventa) dias, salvo em casos excepcionais, devidamente justificados e previstos no edital.</w:t>
      </w:r>
    </w:p>
    <w:p w:rsidR="00723A9B" w:rsidRPr="00034C08" w:rsidRDefault="00723A9B" w:rsidP="00723A9B">
      <w:pPr>
        <w:pStyle w:val="Cabealho"/>
        <w:tabs>
          <w:tab w:val="clear" w:pos="4419"/>
          <w:tab w:val="clear" w:pos="8838"/>
          <w:tab w:val="left" w:pos="935"/>
        </w:tabs>
        <w:ind w:left="930"/>
        <w:jc w:val="both"/>
        <w:rPr>
          <w:sz w:val="24"/>
          <w:szCs w:val="24"/>
        </w:rPr>
      </w:pPr>
    </w:p>
    <w:p w:rsidR="00B82700" w:rsidRPr="00034C08" w:rsidRDefault="00723A9B" w:rsidP="007C23ED">
      <w:pPr>
        <w:spacing w:line="360" w:lineRule="auto"/>
        <w:ind w:left="993"/>
        <w:jc w:val="both"/>
        <w:rPr>
          <w:sz w:val="24"/>
          <w:szCs w:val="24"/>
          <w:shd w:val="clear" w:color="auto" w:fill="FFFFFF"/>
        </w:rPr>
      </w:pPr>
      <w:r w:rsidRPr="00034C08">
        <w:rPr>
          <w:sz w:val="24"/>
          <w:szCs w:val="24"/>
        </w:rPr>
        <w:t>§ 4º Na hipótese de o termo circunstanciado ou a verificação a que se refere este artigo não serem, respectivamente lavrado ou procedido dentro dos prazos fixados, reputar-se-ão como realizados, desde que comunicados à Administração nos 15 (quinze) dias anteriores à exaustão dos mesmos.</w:t>
      </w:r>
    </w:p>
    <w:p w:rsidR="00903CE1" w:rsidRPr="00034C08" w:rsidRDefault="00903CE1" w:rsidP="00FB6D11">
      <w:pPr>
        <w:spacing w:line="360" w:lineRule="auto"/>
        <w:jc w:val="both"/>
        <w:rPr>
          <w:b/>
          <w:sz w:val="24"/>
          <w:szCs w:val="24"/>
        </w:rPr>
      </w:pPr>
    </w:p>
    <w:p w:rsidR="008A6E70" w:rsidRPr="00034C08" w:rsidRDefault="00EF5FAA" w:rsidP="008A6E70">
      <w:pPr>
        <w:pStyle w:val="Cabealho"/>
        <w:tabs>
          <w:tab w:val="clear" w:pos="4419"/>
          <w:tab w:val="clear" w:pos="8838"/>
        </w:tabs>
        <w:jc w:val="both"/>
        <w:rPr>
          <w:b/>
          <w:sz w:val="24"/>
          <w:szCs w:val="24"/>
        </w:rPr>
      </w:pPr>
      <w:r w:rsidRPr="00034C08">
        <w:rPr>
          <w:b/>
          <w:sz w:val="24"/>
          <w:szCs w:val="24"/>
        </w:rPr>
        <w:t>2</w:t>
      </w:r>
      <w:r w:rsidR="00B82700" w:rsidRPr="00034C08">
        <w:rPr>
          <w:b/>
          <w:sz w:val="24"/>
          <w:szCs w:val="24"/>
        </w:rPr>
        <w:t>3</w:t>
      </w:r>
      <w:r w:rsidR="008A6E70" w:rsidRPr="00034C08">
        <w:rPr>
          <w:b/>
          <w:sz w:val="24"/>
          <w:szCs w:val="24"/>
        </w:rPr>
        <w:t xml:space="preserve"> - DAS DISPOSIÇÕES FINAIS:</w:t>
      </w:r>
    </w:p>
    <w:p w:rsidR="008A6E70" w:rsidRPr="00034C08" w:rsidRDefault="008A6E70" w:rsidP="008A6E70">
      <w:pPr>
        <w:pStyle w:val="Cabealho"/>
        <w:tabs>
          <w:tab w:val="clear" w:pos="4419"/>
          <w:tab w:val="clear" w:pos="8838"/>
        </w:tabs>
        <w:jc w:val="both"/>
        <w:rPr>
          <w:b/>
          <w:sz w:val="24"/>
          <w:szCs w:val="24"/>
        </w:rPr>
      </w:pPr>
    </w:p>
    <w:p w:rsidR="00FE6A78" w:rsidRPr="00034C08" w:rsidRDefault="00FE6A78" w:rsidP="00FE6A78">
      <w:pPr>
        <w:pStyle w:val="Cabealho"/>
        <w:tabs>
          <w:tab w:val="clear" w:pos="4419"/>
          <w:tab w:val="clear" w:pos="8838"/>
        </w:tabs>
        <w:jc w:val="both"/>
        <w:rPr>
          <w:sz w:val="24"/>
          <w:szCs w:val="24"/>
        </w:rPr>
      </w:pPr>
      <w:r w:rsidRPr="00034C08">
        <w:rPr>
          <w:sz w:val="24"/>
          <w:szCs w:val="24"/>
        </w:rPr>
        <w:t>23.1- È facultado ao Pregoeiro ou autoridade superior, em qualquer fase da licitação, promover diligência a esclarecer ou complementar a instrução do processo, vedada a inclusão posterior de documentos ou informação que deveria constar no ato da sessão pública.</w:t>
      </w:r>
    </w:p>
    <w:p w:rsidR="00FE6A78" w:rsidRPr="00034C08" w:rsidRDefault="00FE6A78" w:rsidP="00FE6A78">
      <w:pPr>
        <w:pStyle w:val="Cabealho"/>
        <w:tabs>
          <w:tab w:val="clear" w:pos="4419"/>
          <w:tab w:val="clear" w:pos="8838"/>
        </w:tabs>
        <w:ind w:left="120"/>
        <w:jc w:val="both"/>
        <w:rPr>
          <w:sz w:val="24"/>
          <w:szCs w:val="24"/>
        </w:rPr>
      </w:pPr>
    </w:p>
    <w:p w:rsidR="00FE6A78" w:rsidRPr="00034C08" w:rsidRDefault="00FE6A78" w:rsidP="00FE6A78">
      <w:pPr>
        <w:pStyle w:val="Cabealho"/>
        <w:tabs>
          <w:tab w:val="clear" w:pos="4419"/>
          <w:tab w:val="clear" w:pos="8838"/>
        </w:tabs>
        <w:jc w:val="both"/>
        <w:rPr>
          <w:sz w:val="24"/>
          <w:szCs w:val="24"/>
        </w:rPr>
      </w:pPr>
      <w:r w:rsidRPr="00034C08">
        <w:rPr>
          <w:sz w:val="24"/>
          <w:szCs w:val="24"/>
        </w:rPr>
        <w:t>23.2- Os proponentes assumirão todos os custos de preparação e apresentação de suas propostas, não cabendo ao Município de Bom Jardim responsabilidade por qualquer custo, independente da condução ou do resultado do processo licitatório.</w:t>
      </w:r>
    </w:p>
    <w:p w:rsidR="00FE6A78" w:rsidRPr="00034C08" w:rsidRDefault="00FE6A78" w:rsidP="00FE6A78">
      <w:pPr>
        <w:pStyle w:val="Cabealho"/>
        <w:tabs>
          <w:tab w:val="clear" w:pos="4419"/>
          <w:tab w:val="clear" w:pos="8838"/>
        </w:tabs>
        <w:ind w:left="120"/>
        <w:jc w:val="both"/>
        <w:rPr>
          <w:sz w:val="24"/>
          <w:szCs w:val="24"/>
        </w:rPr>
      </w:pPr>
    </w:p>
    <w:p w:rsidR="00FE6A78" w:rsidRPr="00034C08" w:rsidRDefault="00FE6A78" w:rsidP="00FE6A78">
      <w:pPr>
        <w:pStyle w:val="Cabealho"/>
        <w:tabs>
          <w:tab w:val="clear" w:pos="4419"/>
          <w:tab w:val="clear" w:pos="8838"/>
        </w:tabs>
        <w:jc w:val="both"/>
        <w:rPr>
          <w:sz w:val="24"/>
          <w:szCs w:val="24"/>
        </w:rPr>
      </w:pPr>
      <w:r w:rsidRPr="00034C08">
        <w:rPr>
          <w:sz w:val="24"/>
          <w:szCs w:val="24"/>
        </w:rPr>
        <w:lastRenderedPageBreak/>
        <w:t>23.3- Os proponentes são responsáveis pela fidelidade e legitimidade das informações e dos documentos apresentados em qualquer fase da licitação.</w:t>
      </w:r>
    </w:p>
    <w:p w:rsidR="00FE6A78" w:rsidRPr="00034C08" w:rsidRDefault="00FE6A78" w:rsidP="00FE6A78">
      <w:pPr>
        <w:pStyle w:val="Cabealho"/>
        <w:tabs>
          <w:tab w:val="clear" w:pos="4419"/>
          <w:tab w:val="clear" w:pos="8838"/>
        </w:tabs>
        <w:ind w:left="120"/>
        <w:jc w:val="both"/>
        <w:rPr>
          <w:sz w:val="24"/>
          <w:szCs w:val="24"/>
        </w:rPr>
      </w:pPr>
    </w:p>
    <w:p w:rsidR="00FE6A78" w:rsidRPr="00034C08" w:rsidRDefault="00FE6A78" w:rsidP="00FE6A78">
      <w:pPr>
        <w:pStyle w:val="Cabealho"/>
        <w:tabs>
          <w:tab w:val="clear" w:pos="4419"/>
          <w:tab w:val="clear" w:pos="8838"/>
        </w:tabs>
        <w:jc w:val="both"/>
        <w:rPr>
          <w:sz w:val="24"/>
          <w:szCs w:val="24"/>
        </w:rPr>
      </w:pPr>
      <w:r w:rsidRPr="00034C08">
        <w:rPr>
          <w:sz w:val="24"/>
          <w:szCs w:val="24"/>
        </w:rPr>
        <w:t>23.4- Após a apresentação da proposta, não caberá desistência, salvo por motivo justo decorrente de fato superveniente e aceito pelo Pregoeiro.</w:t>
      </w:r>
    </w:p>
    <w:p w:rsidR="00FE6A78" w:rsidRPr="00034C08" w:rsidRDefault="00FE6A78" w:rsidP="00FE6A78">
      <w:pPr>
        <w:pStyle w:val="Cabealho"/>
        <w:tabs>
          <w:tab w:val="clear" w:pos="4419"/>
          <w:tab w:val="clear" w:pos="8838"/>
        </w:tabs>
        <w:ind w:left="120"/>
        <w:jc w:val="both"/>
        <w:rPr>
          <w:sz w:val="24"/>
          <w:szCs w:val="24"/>
        </w:rPr>
      </w:pPr>
    </w:p>
    <w:p w:rsidR="00FE6A78" w:rsidRPr="00034C08" w:rsidRDefault="00FE6A78" w:rsidP="00FE6A78">
      <w:pPr>
        <w:pStyle w:val="Cabealho"/>
        <w:tabs>
          <w:tab w:val="clear" w:pos="4419"/>
          <w:tab w:val="clear" w:pos="8838"/>
        </w:tabs>
        <w:jc w:val="both"/>
        <w:rPr>
          <w:sz w:val="24"/>
          <w:szCs w:val="24"/>
        </w:rPr>
      </w:pPr>
      <w:r w:rsidRPr="00034C08">
        <w:rPr>
          <w:sz w:val="24"/>
          <w:szCs w:val="24"/>
        </w:rPr>
        <w:t>23.5- Não havendo expediente ou ocorrendo qualquer fato superveniente que impeça a realização do certame na data marcada, a sessão será automaticamente transferida para o primeiro dia útil subseqüente, no mesmo horário e local estabelecidos, desde que não haja comunicação diversa por parte do Pregoeiro.</w:t>
      </w:r>
    </w:p>
    <w:p w:rsidR="00FE6A78" w:rsidRPr="00034C08" w:rsidRDefault="00FE6A78" w:rsidP="00FE6A78">
      <w:pPr>
        <w:pStyle w:val="Cabealho"/>
        <w:tabs>
          <w:tab w:val="clear" w:pos="4419"/>
          <w:tab w:val="clear" w:pos="8838"/>
        </w:tabs>
        <w:ind w:left="120"/>
        <w:jc w:val="both"/>
        <w:rPr>
          <w:sz w:val="24"/>
          <w:szCs w:val="24"/>
        </w:rPr>
      </w:pPr>
    </w:p>
    <w:p w:rsidR="00FE6A78" w:rsidRPr="00034C08" w:rsidRDefault="00FE6A78" w:rsidP="00FE6A78">
      <w:pPr>
        <w:pStyle w:val="Cabealho"/>
        <w:tabs>
          <w:tab w:val="clear" w:pos="4419"/>
          <w:tab w:val="clear" w:pos="8838"/>
        </w:tabs>
        <w:jc w:val="both"/>
        <w:rPr>
          <w:sz w:val="24"/>
          <w:szCs w:val="24"/>
        </w:rPr>
      </w:pPr>
      <w:r w:rsidRPr="00034C08">
        <w:rPr>
          <w:sz w:val="24"/>
          <w:szCs w:val="24"/>
        </w:rPr>
        <w:t>23.6- Na contagem dos prazos estabelecidos neste Edital excluir-se-á o dia do início e incluir-se-á o do vencimento, iniciando-se os prazos em dias de expediente da Prefeitura Municipal de Bom Jardim.</w:t>
      </w:r>
    </w:p>
    <w:p w:rsidR="00FE6A78" w:rsidRPr="00034C08" w:rsidRDefault="00FE6A78" w:rsidP="00FE6A78">
      <w:pPr>
        <w:pStyle w:val="Cabealho"/>
        <w:tabs>
          <w:tab w:val="clear" w:pos="4419"/>
          <w:tab w:val="clear" w:pos="8838"/>
        </w:tabs>
        <w:ind w:left="120"/>
        <w:jc w:val="both"/>
        <w:rPr>
          <w:sz w:val="24"/>
          <w:szCs w:val="24"/>
        </w:rPr>
      </w:pPr>
    </w:p>
    <w:p w:rsidR="00FE6A78" w:rsidRPr="00034C08" w:rsidRDefault="00FE6A78" w:rsidP="00FE6A78">
      <w:pPr>
        <w:pStyle w:val="Cabealho"/>
        <w:tabs>
          <w:tab w:val="clear" w:pos="4419"/>
          <w:tab w:val="clear" w:pos="8838"/>
        </w:tabs>
        <w:jc w:val="both"/>
        <w:rPr>
          <w:sz w:val="24"/>
          <w:szCs w:val="24"/>
        </w:rPr>
      </w:pPr>
      <w:r w:rsidRPr="00034C08">
        <w:rPr>
          <w:sz w:val="24"/>
          <w:szCs w:val="24"/>
        </w:rPr>
        <w:t>23.7- O desatendimento à exigências formais não essenciais não importará na exclusão do licitante, desde que sejam possíveis a exata compreensão da sua proposta e a aferição da sua habilitação, durante a realização da sessão pública de pregão.</w:t>
      </w:r>
    </w:p>
    <w:p w:rsidR="00FE6A78" w:rsidRPr="00034C08" w:rsidRDefault="00FE6A78" w:rsidP="00FE6A78">
      <w:pPr>
        <w:pStyle w:val="Cabealho"/>
        <w:tabs>
          <w:tab w:val="clear" w:pos="4419"/>
          <w:tab w:val="clear" w:pos="8838"/>
        </w:tabs>
        <w:ind w:left="120"/>
        <w:jc w:val="both"/>
        <w:rPr>
          <w:sz w:val="24"/>
          <w:szCs w:val="24"/>
        </w:rPr>
      </w:pPr>
    </w:p>
    <w:p w:rsidR="00FE6A78" w:rsidRPr="00034C08" w:rsidRDefault="00FE6A78" w:rsidP="00FE6A78">
      <w:pPr>
        <w:pStyle w:val="Cabealho"/>
        <w:tabs>
          <w:tab w:val="clear" w:pos="4419"/>
          <w:tab w:val="clear" w:pos="8838"/>
        </w:tabs>
        <w:jc w:val="both"/>
        <w:rPr>
          <w:sz w:val="24"/>
          <w:szCs w:val="24"/>
        </w:rPr>
      </w:pPr>
      <w:r w:rsidRPr="00034C08">
        <w:rPr>
          <w:sz w:val="24"/>
          <w:szCs w:val="24"/>
        </w:rPr>
        <w:t>23.8- As normas que disciplinam este pregão serão sempre interpretadas em favor da ampliação da disputa entre os interessados, em comprometimento da segurança do futuro contrato.</w:t>
      </w:r>
    </w:p>
    <w:p w:rsidR="00FE6A78" w:rsidRPr="00034C08" w:rsidRDefault="00FE6A78" w:rsidP="00FE6A78">
      <w:pPr>
        <w:pStyle w:val="Cabealho"/>
        <w:tabs>
          <w:tab w:val="clear" w:pos="4419"/>
          <w:tab w:val="clear" w:pos="8838"/>
        </w:tabs>
        <w:ind w:left="120"/>
        <w:jc w:val="both"/>
        <w:rPr>
          <w:sz w:val="24"/>
          <w:szCs w:val="24"/>
        </w:rPr>
      </w:pPr>
    </w:p>
    <w:p w:rsidR="00FE6A78" w:rsidRPr="00034C08" w:rsidRDefault="00FE6A78" w:rsidP="00FE6A78">
      <w:pPr>
        <w:pStyle w:val="Cabealho"/>
        <w:tabs>
          <w:tab w:val="clear" w:pos="4419"/>
          <w:tab w:val="clear" w:pos="8838"/>
        </w:tabs>
        <w:jc w:val="both"/>
        <w:rPr>
          <w:sz w:val="24"/>
          <w:szCs w:val="24"/>
        </w:rPr>
      </w:pPr>
      <w:r w:rsidRPr="00034C08">
        <w:rPr>
          <w:sz w:val="24"/>
          <w:szCs w:val="24"/>
        </w:rPr>
        <w:t>23.9- A homologação do resultado desta licitação não implicará direito à contratação.</w:t>
      </w:r>
    </w:p>
    <w:p w:rsidR="00FE6A78" w:rsidRPr="00034C08" w:rsidRDefault="00FE6A78" w:rsidP="00FE6A78">
      <w:pPr>
        <w:pStyle w:val="Cabealho"/>
        <w:tabs>
          <w:tab w:val="clear" w:pos="4419"/>
          <w:tab w:val="clear" w:pos="8838"/>
        </w:tabs>
        <w:ind w:left="120"/>
        <w:jc w:val="both"/>
        <w:rPr>
          <w:sz w:val="24"/>
          <w:szCs w:val="24"/>
        </w:rPr>
      </w:pPr>
    </w:p>
    <w:p w:rsidR="00FE6A78" w:rsidRPr="00034C08" w:rsidRDefault="00FE6A78" w:rsidP="00FE6A78">
      <w:pPr>
        <w:pStyle w:val="Cabealho"/>
        <w:tabs>
          <w:tab w:val="clear" w:pos="4419"/>
          <w:tab w:val="clear" w:pos="8838"/>
        </w:tabs>
        <w:jc w:val="both"/>
        <w:rPr>
          <w:sz w:val="24"/>
          <w:szCs w:val="24"/>
        </w:rPr>
      </w:pPr>
      <w:r w:rsidRPr="00034C08">
        <w:rPr>
          <w:sz w:val="24"/>
          <w:szCs w:val="24"/>
        </w:rPr>
        <w:t>23.10-As disposições estabelecidas neste Edital poderão ser alteradas, observadas as disposições do Parágrafo 4º dia art. 21 da Lei 8.666/93.</w:t>
      </w:r>
    </w:p>
    <w:p w:rsidR="00FE6A78" w:rsidRPr="00034C08" w:rsidRDefault="00FE6A78" w:rsidP="00FE6A78">
      <w:pPr>
        <w:pStyle w:val="Cabealho"/>
        <w:tabs>
          <w:tab w:val="clear" w:pos="4419"/>
          <w:tab w:val="clear" w:pos="8838"/>
        </w:tabs>
        <w:ind w:left="120"/>
        <w:jc w:val="both"/>
        <w:rPr>
          <w:sz w:val="24"/>
          <w:szCs w:val="24"/>
        </w:rPr>
      </w:pPr>
    </w:p>
    <w:p w:rsidR="00FE6A78" w:rsidRPr="00034C08" w:rsidRDefault="00FE6A78" w:rsidP="00FE6A78">
      <w:pPr>
        <w:pStyle w:val="Cabealho"/>
        <w:tabs>
          <w:tab w:val="clear" w:pos="4419"/>
          <w:tab w:val="clear" w:pos="8838"/>
        </w:tabs>
        <w:jc w:val="both"/>
        <w:rPr>
          <w:sz w:val="24"/>
          <w:szCs w:val="24"/>
        </w:rPr>
      </w:pPr>
      <w:r w:rsidRPr="00034C08">
        <w:rPr>
          <w:sz w:val="24"/>
          <w:szCs w:val="24"/>
        </w:rPr>
        <w:t>23.11- O recebimento dos envelopes não gera nenhum direito para o licitante perante o Município.</w:t>
      </w:r>
    </w:p>
    <w:p w:rsidR="00FE6A78" w:rsidRPr="00034C08" w:rsidRDefault="00FE6A78" w:rsidP="00FE6A78">
      <w:pPr>
        <w:pStyle w:val="Cabealho"/>
        <w:tabs>
          <w:tab w:val="clear" w:pos="4419"/>
          <w:tab w:val="clear" w:pos="8838"/>
        </w:tabs>
        <w:ind w:left="120"/>
        <w:jc w:val="both"/>
        <w:rPr>
          <w:sz w:val="24"/>
          <w:szCs w:val="24"/>
        </w:rPr>
      </w:pPr>
    </w:p>
    <w:p w:rsidR="00FE6A78" w:rsidRPr="00034C08" w:rsidRDefault="00FE6A78" w:rsidP="00FE6A78">
      <w:pPr>
        <w:pStyle w:val="Cabealho"/>
        <w:tabs>
          <w:tab w:val="clear" w:pos="4419"/>
          <w:tab w:val="clear" w:pos="8838"/>
        </w:tabs>
        <w:jc w:val="both"/>
        <w:rPr>
          <w:sz w:val="24"/>
          <w:szCs w:val="24"/>
        </w:rPr>
      </w:pPr>
      <w:r w:rsidRPr="00034C08">
        <w:rPr>
          <w:sz w:val="24"/>
          <w:szCs w:val="24"/>
        </w:rPr>
        <w:t>23.12- Fica assegurado da Administração Pública, sem que caiba aos licitantes indenizações:</w:t>
      </w:r>
    </w:p>
    <w:p w:rsidR="00FE6A78" w:rsidRPr="00034C08" w:rsidRDefault="00FE6A78" w:rsidP="00FE6A78">
      <w:pPr>
        <w:pStyle w:val="Cabealho"/>
        <w:tabs>
          <w:tab w:val="clear" w:pos="4419"/>
          <w:tab w:val="clear" w:pos="8838"/>
        </w:tabs>
        <w:ind w:left="120"/>
        <w:jc w:val="both"/>
        <w:rPr>
          <w:sz w:val="24"/>
          <w:szCs w:val="24"/>
        </w:rPr>
      </w:pPr>
    </w:p>
    <w:p w:rsidR="00FE6A78" w:rsidRPr="00034C08" w:rsidRDefault="00FE6A78" w:rsidP="00FE6A78">
      <w:pPr>
        <w:pStyle w:val="Cabealho"/>
        <w:numPr>
          <w:ilvl w:val="0"/>
          <w:numId w:val="2"/>
        </w:numPr>
        <w:tabs>
          <w:tab w:val="clear" w:pos="4419"/>
          <w:tab w:val="clear" w:pos="8838"/>
        </w:tabs>
        <w:jc w:val="both"/>
        <w:rPr>
          <w:sz w:val="24"/>
          <w:szCs w:val="24"/>
        </w:rPr>
      </w:pPr>
      <w:r w:rsidRPr="00034C08">
        <w:rPr>
          <w:sz w:val="24"/>
          <w:szCs w:val="24"/>
        </w:rPr>
        <w:t>Adiar a data da abertura da presente licitação, dando disso conhecimento aos interessados, com antecedência mínima de 48 (quarenta e oito) horas;</w:t>
      </w:r>
    </w:p>
    <w:p w:rsidR="00FE6A78" w:rsidRPr="00034C08" w:rsidRDefault="00FE6A78" w:rsidP="00FE6A78">
      <w:pPr>
        <w:pStyle w:val="Cabealho"/>
        <w:numPr>
          <w:ilvl w:val="0"/>
          <w:numId w:val="2"/>
        </w:numPr>
        <w:tabs>
          <w:tab w:val="clear" w:pos="4419"/>
          <w:tab w:val="clear" w:pos="8838"/>
        </w:tabs>
        <w:jc w:val="both"/>
        <w:rPr>
          <w:sz w:val="24"/>
          <w:szCs w:val="24"/>
        </w:rPr>
      </w:pPr>
      <w:r w:rsidRPr="00034C08">
        <w:rPr>
          <w:sz w:val="24"/>
          <w:szCs w:val="24"/>
        </w:rPr>
        <w:t>Revogar e/ou anular no todo ou em parte, a presente licitação, dando disso ciência aos interessados.</w:t>
      </w:r>
    </w:p>
    <w:p w:rsidR="00FE6A78" w:rsidRPr="00034C08" w:rsidRDefault="00FE6A78" w:rsidP="00FE6A78">
      <w:pPr>
        <w:pStyle w:val="Cabealho"/>
        <w:tabs>
          <w:tab w:val="clear" w:pos="4419"/>
          <w:tab w:val="clear" w:pos="8838"/>
        </w:tabs>
        <w:jc w:val="both"/>
        <w:rPr>
          <w:sz w:val="24"/>
          <w:szCs w:val="24"/>
        </w:rPr>
      </w:pPr>
    </w:p>
    <w:p w:rsidR="00FE6A78" w:rsidRPr="00034C08" w:rsidRDefault="00FE6A78" w:rsidP="00FE6A78">
      <w:pPr>
        <w:pStyle w:val="Cabealho"/>
        <w:tabs>
          <w:tab w:val="clear" w:pos="4419"/>
          <w:tab w:val="clear" w:pos="8838"/>
        </w:tabs>
        <w:jc w:val="both"/>
        <w:rPr>
          <w:sz w:val="24"/>
          <w:szCs w:val="24"/>
        </w:rPr>
      </w:pPr>
      <w:r w:rsidRPr="00034C08">
        <w:rPr>
          <w:sz w:val="24"/>
          <w:szCs w:val="24"/>
        </w:rPr>
        <w:t>23.13- O foro para dirimir questões será o da Comarca de Bom Jardim, RJ.</w:t>
      </w:r>
    </w:p>
    <w:p w:rsidR="00FE6A78" w:rsidRPr="00034C08" w:rsidRDefault="00FE6A78" w:rsidP="00FE6A78">
      <w:pPr>
        <w:pStyle w:val="Cabealho"/>
        <w:tabs>
          <w:tab w:val="clear" w:pos="4419"/>
          <w:tab w:val="clear" w:pos="8838"/>
        </w:tabs>
        <w:jc w:val="both"/>
        <w:rPr>
          <w:sz w:val="24"/>
          <w:szCs w:val="24"/>
        </w:rPr>
      </w:pPr>
    </w:p>
    <w:p w:rsidR="00FE6A78" w:rsidRPr="00034C08" w:rsidRDefault="00FE6A78" w:rsidP="00FE6A78">
      <w:pPr>
        <w:pStyle w:val="Cabealho"/>
        <w:tabs>
          <w:tab w:val="clear" w:pos="4419"/>
          <w:tab w:val="clear" w:pos="8838"/>
        </w:tabs>
        <w:jc w:val="both"/>
        <w:rPr>
          <w:sz w:val="24"/>
          <w:szCs w:val="24"/>
        </w:rPr>
      </w:pPr>
      <w:r w:rsidRPr="00034C08">
        <w:rPr>
          <w:sz w:val="24"/>
          <w:szCs w:val="24"/>
        </w:rPr>
        <w:t>23.14- A participação das empresas interessadas nesta licitação implicará no total conhecimento das condições estabelecidas neste Edital e em seus anexos, bem como das normas legais e regulamentares que regem a matéria, ficando consignado que na hipótese de ocorrência de casos omisso, estes serão solucionados à luz das disposições contidas</w:t>
      </w:r>
      <w:r w:rsidRPr="00034C08">
        <w:rPr>
          <w:sz w:val="24"/>
          <w:szCs w:val="24"/>
          <w:u w:val="single"/>
        </w:rPr>
        <w:t xml:space="preserve"> na Lei </w:t>
      </w:r>
      <w:r w:rsidRPr="00034C08">
        <w:rPr>
          <w:sz w:val="24"/>
          <w:szCs w:val="24"/>
          <w:u w:val="single"/>
        </w:rPr>
        <w:lastRenderedPageBreak/>
        <w:t>Federal nº 8.666/93 e alterações posteriores, na Lei Federal nº 10.520 e no Decreto Municipal nº 1.393/05</w:t>
      </w:r>
      <w:r w:rsidRPr="00034C08">
        <w:rPr>
          <w:sz w:val="24"/>
          <w:szCs w:val="24"/>
        </w:rPr>
        <w:t>, e demais normas pertinentes.</w:t>
      </w:r>
    </w:p>
    <w:p w:rsidR="00FE6A78" w:rsidRPr="00034C08" w:rsidRDefault="00FE6A78" w:rsidP="00FE6A78">
      <w:pPr>
        <w:pStyle w:val="Cabealho"/>
        <w:tabs>
          <w:tab w:val="clear" w:pos="4419"/>
          <w:tab w:val="clear" w:pos="8838"/>
        </w:tabs>
        <w:ind w:left="120"/>
        <w:jc w:val="both"/>
        <w:rPr>
          <w:sz w:val="24"/>
          <w:szCs w:val="24"/>
        </w:rPr>
      </w:pPr>
    </w:p>
    <w:p w:rsidR="00FE6A78" w:rsidRPr="00034C08" w:rsidRDefault="00FE6A78" w:rsidP="00FE6A78">
      <w:pPr>
        <w:pStyle w:val="Cabealho"/>
        <w:tabs>
          <w:tab w:val="clear" w:pos="4419"/>
          <w:tab w:val="clear" w:pos="8838"/>
        </w:tabs>
        <w:jc w:val="both"/>
        <w:rPr>
          <w:sz w:val="24"/>
          <w:szCs w:val="24"/>
        </w:rPr>
      </w:pPr>
      <w:r w:rsidRPr="00034C08">
        <w:rPr>
          <w:sz w:val="24"/>
          <w:szCs w:val="24"/>
        </w:rPr>
        <w:t>23.15 - Os créditos pelos quais as despesas relativas à presente licitação correrão por conta das seguintes dotações orçamentária.</w:t>
      </w:r>
    </w:p>
    <w:p w:rsidR="00173CF8" w:rsidRPr="00034C08" w:rsidRDefault="00173CF8" w:rsidP="00FE6A78">
      <w:pPr>
        <w:pStyle w:val="Cabealho"/>
        <w:tabs>
          <w:tab w:val="clear" w:pos="4419"/>
          <w:tab w:val="clear" w:pos="8838"/>
        </w:tabs>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10"/>
        <w:gridCol w:w="3127"/>
        <w:gridCol w:w="2023"/>
        <w:gridCol w:w="2340"/>
      </w:tblGrid>
      <w:tr w:rsidR="00FE6A78" w:rsidRPr="00034C08" w:rsidTr="00ED7C87">
        <w:tc>
          <w:tcPr>
            <w:tcW w:w="1510" w:type="dxa"/>
          </w:tcPr>
          <w:p w:rsidR="00FE6A78" w:rsidRPr="00034C08" w:rsidRDefault="00FE6A78" w:rsidP="00ED7C87">
            <w:pPr>
              <w:pStyle w:val="Padro"/>
              <w:jc w:val="center"/>
              <w:rPr>
                <w:b/>
                <w:szCs w:val="24"/>
              </w:rPr>
            </w:pPr>
            <w:r w:rsidRPr="00034C08">
              <w:rPr>
                <w:b/>
                <w:szCs w:val="24"/>
              </w:rPr>
              <w:t>CONTA</w:t>
            </w:r>
          </w:p>
        </w:tc>
        <w:tc>
          <w:tcPr>
            <w:tcW w:w="3127" w:type="dxa"/>
          </w:tcPr>
          <w:p w:rsidR="00FE6A78" w:rsidRPr="00034C08" w:rsidRDefault="00FE6A78" w:rsidP="00ED7C87">
            <w:pPr>
              <w:pStyle w:val="Padro"/>
              <w:jc w:val="center"/>
              <w:rPr>
                <w:b/>
                <w:szCs w:val="24"/>
              </w:rPr>
            </w:pPr>
            <w:r w:rsidRPr="00034C08">
              <w:rPr>
                <w:b/>
                <w:szCs w:val="24"/>
              </w:rPr>
              <w:t>PROG. DE TRABALHO</w:t>
            </w:r>
          </w:p>
        </w:tc>
        <w:tc>
          <w:tcPr>
            <w:tcW w:w="2023" w:type="dxa"/>
            <w:tcBorders>
              <w:right w:val="single" w:sz="4" w:space="0" w:color="auto"/>
            </w:tcBorders>
          </w:tcPr>
          <w:p w:rsidR="00FE6A78" w:rsidRPr="00034C08" w:rsidRDefault="00FE6A78" w:rsidP="00ED7C87">
            <w:pPr>
              <w:pStyle w:val="Padro"/>
              <w:jc w:val="center"/>
              <w:rPr>
                <w:b/>
                <w:szCs w:val="24"/>
              </w:rPr>
            </w:pPr>
            <w:r w:rsidRPr="00034C08">
              <w:rPr>
                <w:b/>
                <w:szCs w:val="24"/>
              </w:rPr>
              <w:t>NAT. DESPESA</w:t>
            </w:r>
          </w:p>
        </w:tc>
        <w:tc>
          <w:tcPr>
            <w:tcW w:w="2340" w:type="dxa"/>
            <w:tcBorders>
              <w:top w:val="nil"/>
              <w:left w:val="nil"/>
              <w:bottom w:val="nil"/>
              <w:right w:val="nil"/>
            </w:tcBorders>
          </w:tcPr>
          <w:p w:rsidR="00FE6A78" w:rsidRPr="00034C08" w:rsidRDefault="00FE6A78" w:rsidP="00ED7C87">
            <w:pPr>
              <w:pStyle w:val="Padro"/>
              <w:jc w:val="center"/>
              <w:rPr>
                <w:b/>
                <w:szCs w:val="24"/>
              </w:rPr>
            </w:pPr>
          </w:p>
        </w:tc>
      </w:tr>
      <w:tr w:rsidR="00FE6A78" w:rsidRPr="00034C08" w:rsidTr="00ED7C87">
        <w:tc>
          <w:tcPr>
            <w:tcW w:w="1510" w:type="dxa"/>
          </w:tcPr>
          <w:p w:rsidR="00FE6A78" w:rsidRPr="00034C08" w:rsidRDefault="00FE6A78" w:rsidP="00ED7C87">
            <w:pPr>
              <w:pStyle w:val="Corpodetexto3"/>
              <w:jc w:val="center"/>
              <w:rPr>
                <w:sz w:val="24"/>
                <w:szCs w:val="24"/>
              </w:rPr>
            </w:pPr>
            <w:r w:rsidRPr="00034C08">
              <w:rPr>
                <w:sz w:val="24"/>
                <w:szCs w:val="24"/>
              </w:rPr>
              <w:t>334</w:t>
            </w:r>
          </w:p>
        </w:tc>
        <w:tc>
          <w:tcPr>
            <w:tcW w:w="3127" w:type="dxa"/>
          </w:tcPr>
          <w:p w:rsidR="00FE6A78" w:rsidRPr="00034C08" w:rsidRDefault="00FE6A78" w:rsidP="00ED7C87">
            <w:pPr>
              <w:jc w:val="center"/>
              <w:rPr>
                <w:sz w:val="24"/>
                <w:szCs w:val="24"/>
              </w:rPr>
            </w:pPr>
            <w:r w:rsidRPr="00034C08">
              <w:rPr>
                <w:sz w:val="24"/>
                <w:szCs w:val="24"/>
              </w:rPr>
              <w:t>0700.1236100532.061</w:t>
            </w:r>
          </w:p>
        </w:tc>
        <w:tc>
          <w:tcPr>
            <w:tcW w:w="2023" w:type="dxa"/>
          </w:tcPr>
          <w:p w:rsidR="00FE6A78" w:rsidRPr="00034C08" w:rsidRDefault="00FE6A78" w:rsidP="00ED7C87">
            <w:pPr>
              <w:jc w:val="center"/>
              <w:rPr>
                <w:sz w:val="24"/>
                <w:szCs w:val="24"/>
              </w:rPr>
            </w:pPr>
            <w:r w:rsidRPr="00034C08">
              <w:rPr>
                <w:sz w:val="24"/>
                <w:szCs w:val="24"/>
              </w:rPr>
              <w:t>3390.30.00</w:t>
            </w:r>
          </w:p>
        </w:tc>
        <w:tc>
          <w:tcPr>
            <w:tcW w:w="2340" w:type="dxa"/>
          </w:tcPr>
          <w:p w:rsidR="00FE6A78" w:rsidRPr="00034C08" w:rsidRDefault="00FE6A78" w:rsidP="00ED7C87">
            <w:pPr>
              <w:pStyle w:val="Corpodetexto3"/>
              <w:jc w:val="center"/>
              <w:rPr>
                <w:sz w:val="24"/>
                <w:szCs w:val="24"/>
              </w:rPr>
            </w:pPr>
            <w:r w:rsidRPr="00034C08">
              <w:rPr>
                <w:sz w:val="24"/>
                <w:szCs w:val="24"/>
              </w:rPr>
              <w:t>Material de Consumo</w:t>
            </w:r>
          </w:p>
        </w:tc>
      </w:tr>
    </w:tbl>
    <w:p w:rsidR="00FE6A78" w:rsidRPr="00034C08" w:rsidRDefault="00FE6A78" w:rsidP="00FE6A78">
      <w:pPr>
        <w:pStyle w:val="Cabealho"/>
        <w:tabs>
          <w:tab w:val="clear" w:pos="4419"/>
          <w:tab w:val="clear" w:pos="8838"/>
        </w:tabs>
        <w:jc w:val="both"/>
        <w:rPr>
          <w:sz w:val="24"/>
          <w:szCs w:val="24"/>
        </w:rPr>
      </w:pPr>
      <w:r w:rsidRPr="00034C08">
        <w:rPr>
          <w:sz w:val="24"/>
          <w:szCs w:val="24"/>
        </w:rPr>
        <w:t xml:space="preserve">23.16- Qualquer pedido de esclarecimento em relação e eventuais dúvidas na interpretação do presente Edital e seus Anexos, deverão ser encaminhadas para os e-mails: </w:t>
      </w:r>
      <w:hyperlink r:id="rId8" w:history="1">
        <w:r w:rsidRPr="00034C08">
          <w:rPr>
            <w:rStyle w:val="Hyperlink"/>
            <w:color w:val="auto"/>
            <w:sz w:val="24"/>
            <w:szCs w:val="24"/>
          </w:rPr>
          <w:t>licitacao.bomjardim@gmail.com</w:t>
        </w:r>
      </w:hyperlink>
      <w:r w:rsidRPr="00034C08">
        <w:rPr>
          <w:sz w:val="24"/>
          <w:szCs w:val="24"/>
        </w:rPr>
        <w:t xml:space="preserve"> ou </w:t>
      </w:r>
      <w:hyperlink r:id="rId9" w:history="1">
        <w:r w:rsidRPr="00034C08">
          <w:rPr>
            <w:rStyle w:val="Hyperlink"/>
            <w:color w:val="auto"/>
            <w:sz w:val="24"/>
            <w:szCs w:val="24"/>
          </w:rPr>
          <w:t>licitação@bomjardim.rj.gov.br</w:t>
        </w:r>
      </w:hyperlink>
      <w:r w:rsidRPr="00034C08">
        <w:rPr>
          <w:sz w:val="24"/>
          <w:szCs w:val="24"/>
        </w:rPr>
        <w:t>, ou ainda, feitas pessoalmente ao Pregoeiro, no horário de 9:00 às 12:00 horas e 13h00min. às 17h00min., na Praça Governador Roberto Silveira nº 44 , 4º andar Centro, Bom Jardim- RJ onde poderá ser retirada cópia integral do Edital e seus anexos,  tel  (22)  2566 - 2916 ou    2566 -2316.</w:t>
      </w:r>
    </w:p>
    <w:p w:rsidR="00FE6A78" w:rsidRPr="00034C08" w:rsidRDefault="00FE6A78" w:rsidP="00FE6A78">
      <w:pPr>
        <w:pStyle w:val="Cabealho"/>
        <w:tabs>
          <w:tab w:val="clear" w:pos="4419"/>
          <w:tab w:val="clear" w:pos="8838"/>
        </w:tabs>
        <w:jc w:val="both"/>
        <w:rPr>
          <w:sz w:val="24"/>
          <w:szCs w:val="24"/>
        </w:rPr>
      </w:pPr>
    </w:p>
    <w:p w:rsidR="00FE6A78" w:rsidRPr="00034C08" w:rsidRDefault="00FE6A78" w:rsidP="00FE6A78">
      <w:pPr>
        <w:pStyle w:val="PargrafodaLista"/>
        <w:widowControl w:val="0"/>
        <w:spacing w:line="276" w:lineRule="auto"/>
        <w:ind w:left="0"/>
        <w:jc w:val="both"/>
        <w:rPr>
          <w:color w:val="auto"/>
        </w:rPr>
      </w:pPr>
      <w:r w:rsidRPr="00034C08">
        <w:rPr>
          <w:color w:val="auto"/>
        </w:rPr>
        <w:t>23.17- O Termo de Referência será disponibilizado anexo ao edital, sendo, ainda, disponibilizado pela Secretaria Municipal de Educação localizada à Rua Mozart Serpa de Carvalho, nº 190, Centro, Bom Jardim, CEP: 28.660.000, no horário compreendido entre 9h às 12h e 13:30h às 16:30h.</w:t>
      </w:r>
    </w:p>
    <w:p w:rsidR="009A4623" w:rsidRPr="00034C08" w:rsidRDefault="009A4623" w:rsidP="008A6E70">
      <w:pPr>
        <w:pStyle w:val="Cabealho"/>
        <w:tabs>
          <w:tab w:val="clear" w:pos="4419"/>
          <w:tab w:val="clear" w:pos="8838"/>
        </w:tabs>
        <w:jc w:val="both"/>
        <w:rPr>
          <w:sz w:val="24"/>
          <w:szCs w:val="24"/>
        </w:rPr>
      </w:pPr>
    </w:p>
    <w:p w:rsidR="006C5421" w:rsidRPr="00034C08" w:rsidRDefault="00017FF7" w:rsidP="006C5421">
      <w:pPr>
        <w:jc w:val="both"/>
        <w:rPr>
          <w:sz w:val="24"/>
          <w:szCs w:val="24"/>
        </w:rPr>
      </w:pPr>
      <w:r w:rsidRPr="00034C08">
        <w:rPr>
          <w:sz w:val="24"/>
          <w:szCs w:val="24"/>
        </w:rPr>
        <w:t xml:space="preserve">23.18- DA NOTA FISCAL: A Empresa vencedora após o fornecimento do objeto, conforme indicação de fornecimento encaminhará à Secretaria Municipal de Educação a Nota Fiscal acompanhada das CNDs (FGTS, INSS e Tributos Municipal) com data compatível com a Nota Fiscal. </w:t>
      </w:r>
      <w:r w:rsidR="006C5421" w:rsidRPr="00034C08">
        <w:rPr>
          <w:sz w:val="24"/>
          <w:szCs w:val="24"/>
        </w:rPr>
        <w:t xml:space="preserve"> </w:t>
      </w:r>
    </w:p>
    <w:p w:rsidR="006C5421" w:rsidRPr="00034C08" w:rsidRDefault="006C5421" w:rsidP="006C5421">
      <w:pPr>
        <w:jc w:val="both"/>
        <w:rPr>
          <w:b/>
          <w:sz w:val="24"/>
          <w:szCs w:val="24"/>
        </w:rPr>
      </w:pPr>
    </w:p>
    <w:p w:rsidR="00B07111" w:rsidRPr="00034C08" w:rsidRDefault="006A50CC" w:rsidP="00B07111">
      <w:pPr>
        <w:spacing w:line="360" w:lineRule="auto"/>
        <w:jc w:val="both"/>
        <w:rPr>
          <w:sz w:val="24"/>
          <w:szCs w:val="24"/>
        </w:rPr>
      </w:pPr>
      <w:r w:rsidRPr="00034C08">
        <w:rPr>
          <w:b/>
          <w:sz w:val="24"/>
          <w:szCs w:val="24"/>
        </w:rPr>
        <w:t>2</w:t>
      </w:r>
      <w:r w:rsidR="00B82700" w:rsidRPr="00034C08">
        <w:rPr>
          <w:b/>
          <w:sz w:val="24"/>
          <w:szCs w:val="24"/>
        </w:rPr>
        <w:t>3</w:t>
      </w:r>
      <w:r w:rsidR="009641CA" w:rsidRPr="00034C08">
        <w:rPr>
          <w:b/>
          <w:sz w:val="24"/>
          <w:szCs w:val="24"/>
        </w:rPr>
        <w:t>.18-</w:t>
      </w:r>
      <w:r w:rsidR="007A74D2" w:rsidRPr="00034C08">
        <w:rPr>
          <w:b/>
          <w:sz w:val="24"/>
          <w:szCs w:val="24"/>
        </w:rPr>
        <w:t xml:space="preserve"> </w:t>
      </w:r>
      <w:r w:rsidR="009132B6" w:rsidRPr="00034C08">
        <w:rPr>
          <w:b/>
          <w:sz w:val="24"/>
          <w:szCs w:val="24"/>
        </w:rPr>
        <w:t>DAS CONDIÇÕES PARA SEGURO</w:t>
      </w:r>
      <w:r w:rsidR="007A74D2" w:rsidRPr="00034C08">
        <w:rPr>
          <w:b/>
          <w:sz w:val="24"/>
          <w:szCs w:val="24"/>
        </w:rPr>
        <w:t>:</w:t>
      </w:r>
      <w:r w:rsidR="007A74D2" w:rsidRPr="00034C08">
        <w:rPr>
          <w:sz w:val="24"/>
          <w:szCs w:val="24"/>
        </w:rPr>
        <w:t xml:space="preserve"> </w:t>
      </w:r>
      <w:r w:rsidR="00B07111" w:rsidRPr="00034C08">
        <w:rPr>
          <w:sz w:val="24"/>
          <w:szCs w:val="24"/>
        </w:rPr>
        <w:t>Dispensa-se o seguro garantia, previsto no art. 56, da Lei n° 8.666/93</w:t>
      </w:r>
    </w:p>
    <w:p w:rsidR="00B07111" w:rsidRPr="00034C08" w:rsidRDefault="00B07111" w:rsidP="00B07111">
      <w:pPr>
        <w:spacing w:line="360" w:lineRule="auto"/>
        <w:jc w:val="both"/>
        <w:rPr>
          <w:sz w:val="24"/>
          <w:szCs w:val="24"/>
        </w:rPr>
      </w:pPr>
    </w:p>
    <w:p w:rsidR="004D2731" w:rsidRPr="00034C08" w:rsidRDefault="004D2731" w:rsidP="00B07111">
      <w:pPr>
        <w:spacing w:line="360" w:lineRule="auto"/>
        <w:jc w:val="both"/>
        <w:rPr>
          <w:sz w:val="24"/>
          <w:szCs w:val="24"/>
        </w:rPr>
      </w:pPr>
      <w:r w:rsidRPr="00034C08">
        <w:rPr>
          <w:sz w:val="24"/>
          <w:szCs w:val="24"/>
        </w:rPr>
        <w:t xml:space="preserve">23.19- </w:t>
      </w:r>
      <w:r w:rsidRPr="00034C08">
        <w:rPr>
          <w:b/>
          <w:sz w:val="24"/>
          <w:szCs w:val="24"/>
        </w:rPr>
        <w:t xml:space="preserve">RESPONSÁVEL PELO PROJETO: </w:t>
      </w:r>
    </w:p>
    <w:p w:rsidR="00CD79A3" w:rsidRPr="00034C08" w:rsidRDefault="00CD79A3" w:rsidP="000D645B">
      <w:pPr>
        <w:widowControl w:val="0"/>
        <w:spacing w:line="360" w:lineRule="auto"/>
        <w:jc w:val="both"/>
        <w:textAlignment w:val="baseline"/>
        <w:rPr>
          <w:sz w:val="24"/>
          <w:szCs w:val="24"/>
        </w:rPr>
      </w:pPr>
      <w:r w:rsidRPr="00034C08">
        <w:rPr>
          <w:sz w:val="24"/>
          <w:szCs w:val="24"/>
        </w:rPr>
        <w:t>23.19.1-</w:t>
      </w:r>
      <w:r w:rsidR="000D645B" w:rsidRPr="00034C08">
        <w:rPr>
          <w:sz w:val="24"/>
          <w:szCs w:val="24"/>
        </w:rPr>
        <w:t xml:space="preserve"> Ana Emmerick, Assistente Administrativo – matrícula 10/1832 SME. </w:t>
      </w:r>
    </w:p>
    <w:p w:rsidR="008A6E70" w:rsidRPr="00034C08" w:rsidRDefault="008A6E70" w:rsidP="008A6E70">
      <w:pPr>
        <w:pStyle w:val="Cabealho"/>
        <w:tabs>
          <w:tab w:val="clear" w:pos="4419"/>
          <w:tab w:val="clear" w:pos="8838"/>
        </w:tabs>
        <w:jc w:val="both"/>
        <w:rPr>
          <w:b/>
          <w:bCs/>
          <w:sz w:val="24"/>
          <w:szCs w:val="24"/>
        </w:rPr>
      </w:pPr>
    </w:p>
    <w:p w:rsidR="00FE6A78" w:rsidRPr="00034C08" w:rsidRDefault="00FE6A78" w:rsidP="00FE6A78">
      <w:pPr>
        <w:pStyle w:val="Cabealho"/>
        <w:tabs>
          <w:tab w:val="clear" w:pos="4419"/>
          <w:tab w:val="clear" w:pos="8838"/>
        </w:tabs>
        <w:jc w:val="both"/>
        <w:rPr>
          <w:b/>
          <w:bCs/>
          <w:sz w:val="24"/>
          <w:szCs w:val="24"/>
        </w:rPr>
      </w:pPr>
      <w:r w:rsidRPr="00034C08">
        <w:rPr>
          <w:b/>
          <w:bCs/>
          <w:sz w:val="24"/>
          <w:szCs w:val="24"/>
        </w:rPr>
        <w:t>24- ANEXOS QUE INTEGRAM ESTE EDITAL</w:t>
      </w:r>
    </w:p>
    <w:p w:rsidR="00FE6A78" w:rsidRPr="00034C08" w:rsidRDefault="00FE6A78" w:rsidP="00FE6A78">
      <w:pPr>
        <w:pStyle w:val="Cabealho"/>
        <w:tabs>
          <w:tab w:val="clear" w:pos="4419"/>
          <w:tab w:val="clear" w:pos="8838"/>
        </w:tabs>
        <w:jc w:val="both"/>
        <w:rPr>
          <w:b/>
          <w:bCs/>
          <w:sz w:val="24"/>
          <w:szCs w:val="24"/>
        </w:rPr>
      </w:pPr>
    </w:p>
    <w:p w:rsidR="00FE6A78" w:rsidRPr="00034C08" w:rsidRDefault="00FE6A78" w:rsidP="00FE6A78">
      <w:pPr>
        <w:pStyle w:val="Cabealho"/>
        <w:tabs>
          <w:tab w:val="clear" w:pos="4419"/>
          <w:tab w:val="clear" w:pos="8838"/>
        </w:tabs>
        <w:jc w:val="both"/>
        <w:rPr>
          <w:sz w:val="24"/>
          <w:szCs w:val="24"/>
        </w:rPr>
      </w:pPr>
      <w:r w:rsidRPr="00034C08">
        <w:rPr>
          <w:sz w:val="24"/>
          <w:szCs w:val="24"/>
        </w:rPr>
        <w:t>Os anexos que integram este Edital, como partes inseparáveis, são os seguintes:</w:t>
      </w:r>
    </w:p>
    <w:p w:rsidR="00FE6A78" w:rsidRPr="00034C08" w:rsidRDefault="00FE6A78" w:rsidP="00FE6A78">
      <w:pPr>
        <w:pStyle w:val="Cabealho"/>
        <w:tabs>
          <w:tab w:val="clear" w:pos="4419"/>
          <w:tab w:val="clear" w:pos="8838"/>
        </w:tabs>
        <w:jc w:val="both"/>
        <w:rPr>
          <w:sz w:val="24"/>
          <w:szCs w:val="24"/>
        </w:rPr>
      </w:pPr>
    </w:p>
    <w:p w:rsidR="00FE6A78" w:rsidRPr="00034C08" w:rsidRDefault="00FE6A78" w:rsidP="00FE6A78">
      <w:pPr>
        <w:pStyle w:val="Cabealho"/>
        <w:tabs>
          <w:tab w:val="clear" w:pos="4419"/>
          <w:tab w:val="clear" w:pos="8838"/>
        </w:tabs>
        <w:jc w:val="both"/>
        <w:rPr>
          <w:sz w:val="24"/>
          <w:szCs w:val="24"/>
        </w:rPr>
      </w:pPr>
      <w:r w:rsidRPr="00034C08">
        <w:rPr>
          <w:sz w:val="24"/>
          <w:szCs w:val="24"/>
        </w:rPr>
        <w:t>24-1- Anexo I – Termo Referência</w:t>
      </w:r>
    </w:p>
    <w:p w:rsidR="00FE6A78" w:rsidRPr="00034C08" w:rsidRDefault="00FE6A78" w:rsidP="00FE6A78">
      <w:pPr>
        <w:pStyle w:val="Cabealho"/>
        <w:tabs>
          <w:tab w:val="clear" w:pos="4419"/>
          <w:tab w:val="clear" w:pos="8838"/>
        </w:tabs>
        <w:jc w:val="both"/>
        <w:rPr>
          <w:sz w:val="24"/>
          <w:szCs w:val="24"/>
        </w:rPr>
      </w:pPr>
    </w:p>
    <w:p w:rsidR="00FE6A78" w:rsidRPr="00034C08" w:rsidRDefault="00FE6A78" w:rsidP="00FE6A78">
      <w:pPr>
        <w:pStyle w:val="Cabealho"/>
        <w:tabs>
          <w:tab w:val="clear" w:pos="4419"/>
          <w:tab w:val="clear" w:pos="8838"/>
        </w:tabs>
        <w:jc w:val="both"/>
        <w:rPr>
          <w:sz w:val="24"/>
          <w:szCs w:val="24"/>
        </w:rPr>
      </w:pPr>
      <w:r w:rsidRPr="00034C08">
        <w:rPr>
          <w:sz w:val="24"/>
          <w:szCs w:val="24"/>
        </w:rPr>
        <w:t>24.2 - Anexo II - Proposta de Preços</w:t>
      </w:r>
    </w:p>
    <w:p w:rsidR="00FE6A78" w:rsidRPr="00034C08" w:rsidRDefault="00FE6A78" w:rsidP="00FE6A78">
      <w:pPr>
        <w:pStyle w:val="Cabealho"/>
        <w:tabs>
          <w:tab w:val="clear" w:pos="4419"/>
          <w:tab w:val="clear" w:pos="8838"/>
        </w:tabs>
        <w:jc w:val="both"/>
        <w:rPr>
          <w:sz w:val="24"/>
          <w:szCs w:val="24"/>
        </w:rPr>
      </w:pPr>
    </w:p>
    <w:p w:rsidR="00FE6A78" w:rsidRPr="00034C08" w:rsidRDefault="00FE6A78" w:rsidP="00FE6A78">
      <w:pPr>
        <w:pStyle w:val="Cabealho"/>
        <w:tabs>
          <w:tab w:val="clear" w:pos="4419"/>
          <w:tab w:val="clear" w:pos="8838"/>
        </w:tabs>
        <w:jc w:val="both"/>
        <w:rPr>
          <w:sz w:val="24"/>
          <w:szCs w:val="24"/>
        </w:rPr>
      </w:pPr>
      <w:r w:rsidRPr="00034C08">
        <w:rPr>
          <w:sz w:val="24"/>
          <w:szCs w:val="24"/>
        </w:rPr>
        <w:t>24.3 - Anexo III – Declaração de Fatos Impeditivos</w:t>
      </w:r>
    </w:p>
    <w:p w:rsidR="00FE6A78" w:rsidRPr="00034C08" w:rsidRDefault="00FE6A78" w:rsidP="00FE6A78">
      <w:pPr>
        <w:pStyle w:val="Cabealho"/>
        <w:tabs>
          <w:tab w:val="clear" w:pos="4419"/>
          <w:tab w:val="clear" w:pos="8838"/>
        </w:tabs>
        <w:jc w:val="both"/>
        <w:rPr>
          <w:sz w:val="24"/>
          <w:szCs w:val="24"/>
        </w:rPr>
      </w:pPr>
    </w:p>
    <w:p w:rsidR="00FE6A78" w:rsidRPr="00034C08" w:rsidRDefault="00FE6A78" w:rsidP="00FE6A78">
      <w:pPr>
        <w:pStyle w:val="Cabealho"/>
        <w:tabs>
          <w:tab w:val="clear" w:pos="4419"/>
          <w:tab w:val="clear" w:pos="8838"/>
        </w:tabs>
        <w:jc w:val="both"/>
        <w:rPr>
          <w:sz w:val="24"/>
          <w:szCs w:val="24"/>
        </w:rPr>
      </w:pPr>
      <w:r w:rsidRPr="00034C08">
        <w:rPr>
          <w:sz w:val="24"/>
          <w:szCs w:val="24"/>
        </w:rPr>
        <w:lastRenderedPageBreak/>
        <w:t>24.4- Anexo IV – Carta de Credenciamento</w:t>
      </w:r>
    </w:p>
    <w:p w:rsidR="00FE6A78" w:rsidRPr="00034C08" w:rsidRDefault="00FE6A78" w:rsidP="00FE6A78">
      <w:pPr>
        <w:pStyle w:val="Cabealho"/>
        <w:tabs>
          <w:tab w:val="clear" w:pos="4419"/>
          <w:tab w:val="clear" w:pos="8838"/>
        </w:tabs>
        <w:jc w:val="both"/>
        <w:rPr>
          <w:sz w:val="24"/>
          <w:szCs w:val="24"/>
        </w:rPr>
      </w:pPr>
    </w:p>
    <w:p w:rsidR="00FE6A78" w:rsidRPr="00034C08" w:rsidRDefault="00FE6A78" w:rsidP="00FE6A78">
      <w:pPr>
        <w:pStyle w:val="Cabealho"/>
        <w:tabs>
          <w:tab w:val="clear" w:pos="4419"/>
          <w:tab w:val="clear" w:pos="8838"/>
        </w:tabs>
        <w:jc w:val="both"/>
        <w:rPr>
          <w:sz w:val="24"/>
          <w:szCs w:val="24"/>
        </w:rPr>
      </w:pPr>
      <w:r w:rsidRPr="00034C08">
        <w:rPr>
          <w:sz w:val="24"/>
          <w:szCs w:val="24"/>
        </w:rPr>
        <w:t xml:space="preserve">24.5- Anexo V - Modelo de Declaração relativa a trabalho de menores . </w:t>
      </w:r>
    </w:p>
    <w:p w:rsidR="00FE6A78" w:rsidRPr="00034C08" w:rsidRDefault="00FE6A78" w:rsidP="00FE6A78">
      <w:pPr>
        <w:pStyle w:val="Cabealho"/>
        <w:tabs>
          <w:tab w:val="clear" w:pos="4419"/>
          <w:tab w:val="clear" w:pos="8838"/>
        </w:tabs>
        <w:jc w:val="both"/>
        <w:rPr>
          <w:sz w:val="24"/>
          <w:szCs w:val="24"/>
        </w:rPr>
      </w:pPr>
      <w:r w:rsidRPr="00034C08">
        <w:rPr>
          <w:sz w:val="24"/>
          <w:szCs w:val="24"/>
        </w:rPr>
        <w:t xml:space="preserve"> </w:t>
      </w:r>
    </w:p>
    <w:p w:rsidR="00FE6A78" w:rsidRPr="00034C08" w:rsidRDefault="00FE6A78" w:rsidP="00FE6A78">
      <w:pPr>
        <w:pStyle w:val="Cabealho"/>
        <w:tabs>
          <w:tab w:val="clear" w:pos="4419"/>
          <w:tab w:val="clear" w:pos="8838"/>
        </w:tabs>
        <w:jc w:val="both"/>
        <w:rPr>
          <w:sz w:val="24"/>
          <w:szCs w:val="24"/>
        </w:rPr>
      </w:pPr>
      <w:r w:rsidRPr="00034C08">
        <w:rPr>
          <w:sz w:val="24"/>
          <w:szCs w:val="24"/>
        </w:rPr>
        <w:t>24.6- Anexo VI - -Declaração de ME ou EPP.</w:t>
      </w:r>
    </w:p>
    <w:p w:rsidR="00FE6A78" w:rsidRPr="00034C08" w:rsidRDefault="00FE6A78" w:rsidP="00FE6A78">
      <w:pPr>
        <w:pStyle w:val="Cabealho"/>
        <w:tabs>
          <w:tab w:val="clear" w:pos="4419"/>
          <w:tab w:val="clear" w:pos="8838"/>
        </w:tabs>
        <w:jc w:val="both"/>
        <w:rPr>
          <w:sz w:val="24"/>
          <w:szCs w:val="24"/>
        </w:rPr>
      </w:pPr>
    </w:p>
    <w:p w:rsidR="00FE6A78" w:rsidRPr="00034C08" w:rsidRDefault="00FE6A78" w:rsidP="00FE6A78">
      <w:pPr>
        <w:pStyle w:val="Cabealho"/>
        <w:tabs>
          <w:tab w:val="clear" w:pos="4419"/>
          <w:tab w:val="clear" w:pos="8838"/>
        </w:tabs>
        <w:jc w:val="both"/>
        <w:rPr>
          <w:sz w:val="24"/>
          <w:szCs w:val="24"/>
        </w:rPr>
      </w:pPr>
      <w:r w:rsidRPr="00034C08">
        <w:rPr>
          <w:sz w:val="24"/>
          <w:szCs w:val="24"/>
        </w:rPr>
        <w:t>24.7-Anexo VII- Declaração de Atendimento aos Requisitos de Habilitação</w:t>
      </w:r>
    </w:p>
    <w:p w:rsidR="00FE6A78" w:rsidRPr="00034C08" w:rsidRDefault="00FE6A78" w:rsidP="00FE6A78">
      <w:pPr>
        <w:pStyle w:val="Cabealho"/>
        <w:tabs>
          <w:tab w:val="clear" w:pos="4419"/>
          <w:tab w:val="clear" w:pos="8838"/>
        </w:tabs>
        <w:jc w:val="both"/>
        <w:rPr>
          <w:sz w:val="24"/>
          <w:szCs w:val="24"/>
        </w:rPr>
      </w:pPr>
    </w:p>
    <w:p w:rsidR="00FE6A78" w:rsidRPr="00034C08" w:rsidRDefault="00FE6A78" w:rsidP="00FE6A78">
      <w:pPr>
        <w:pStyle w:val="Cabealho"/>
        <w:tabs>
          <w:tab w:val="clear" w:pos="4419"/>
          <w:tab w:val="clear" w:pos="8838"/>
        </w:tabs>
        <w:jc w:val="both"/>
        <w:rPr>
          <w:sz w:val="24"/>
          <w:szCs w:val="24"/>
        </w:rPr>
      </w:pPr>
      <w:r w:rsidRPr="00034C08">
        <w:rPr>
          <w:sz w:val="24"/>
          <w:szCs w:val="24"/>
        </w:rPr>
        <w:t>24.8 – Anexo VIII – Declaração de Idoneidade</w:t>
      </w:r>
    </w:p>
    <w:p w:rsidR="00FE6A78" w:rsidRPr="00034C08" w:rsidRDefault="00FE6A78" w:rsidP="00FE6A78">
      <w:pPr>
        <w:pStyle w:val="Cabealho"/>
        <w:tabs>
          <w:tab w:val="clear" w:pos="4419"/>
          <w:tab w:val="clear" w:pos="8838"/>
        </w:tabs>
        <w:jc w:val="both"/>
        <w:rPr>
          <w:sz w:val="24"/>
          <w:szCs w:val="24"/>
        </w:rPr>
      </w:pPr>
    </w:p>
    <w:p w:rsidR="00FE6A78" w:rsidRPr="00034C08" w:rsidRDefault="00FE6A78" w:rsidP="00FE6A78">
      <w:pPr>
        <w:pStyle w:val="Cabealho"/>
        <w:tabs>
          <w:tab w:val="clear" w:pos="4419"/>
          <w:tab w:val="clear" w:pos="8838"/>
        </w:tabs>
        <w:jc w:val="both"/>
        <w:rPr>
          <w:sz w:val="24"/>
          <w:szCs w:val="24"/>
        </w:rPr>
      </w:pPr>
      <w:r w:rsidRPr="00034C08">
        <w:rPr>
          <w:sz w:val="24"/>
          <w:szCs w:val="24"/>
        </w:rPr>
        <w:t>20.9 – Anexo IX – Minuta de Contrato.</w:t>
      </w:r>
    </w:p>
    <w:p w:rsidR="00FE6A78" w:rsidRPr="00034C08" w:rsidRDefault="00FE6A78" w:rsidP="00FE6A78">
      <w:pPr>
        <w:pStyle w:val="Cabealho"/>
        <w:tabs>
          <w:tab w:val="clear" w:pos="4419"/>
          <w:tab w:val="clear" w:pos="8838"/>
        </w:tabs>
        <w:jc w:val="both"/>
        <w:rPr>
          <w:sz w:val="24"/>
          <w:szCs w:val="24"/>
        </w:rPr>
      </w:pPr>
    </w:p>
    <w:p w:rsidR="00FE6A78" w:rsidRPr="00034C08" w:rsidRDefault="00FE6A78" w:rsidP="00FE6A78">
      <w:pPr>
        <w:pStyle w:val="Cabealho"/>
        <w:tabs>
          <w:tab w:val="clear" w:pos="4419"/>
          <w:tab w:val="clear" w:pos="8838"/>
        </w:tabs>
        <w:jc w:val="right"/>
        <w:rPr>
          <w:sz w:val="24"/>
          <w:szCs w:val="24"/>
        </w:rPr>
      </w:pPr>
      <w:r w:rsidRPr="00034C08">
        <w:rPr>
          <w:sz w:val="24"/>
          <w:szCs w:val="24"/>
        </w:rPr>
        <w:t xml:space="preserve">Bom Jardim, </w:t>
      </w:r>
      <w:r w:rsidR="00CB6493" w:rsidRPr="00034C08">
        <w:rPr>
          <w:sz w:val="24"/>
          <w:szCs w:val="24"/>
        </w:rPr>
        <w:t>20</w:t>
      </w:r>
      <w:r w:rsidRPr="00034C08">
        <w:rPr>
          <w:sz w:val="24"/>
          <w:szCs w:val="24"/>
        </w:rPr>
        <w:t xml:space="preserve"> de Janeiro de 2017.</w:t>
      </w:r>
    </w:p>
    <w:p w:rsidR="00FE6A78" w:rsidRPr="00034C08" w:rsidRDefault="00FE6A78" w:rsidP="00FE6A78">
      <w:pPr>
        <w:pStyle w:val="Cabealho"/>
        <w:tabs>
          <w:tab w:val="clear" w:pos="4419"/>
          <w:tab w:val="clear" w:pos="8838"/>
        </w:tabs>
        <w:rPr>
          <w:sz w:val="24"/>
          <w:szCs w:val="24"/>
        </w:rPr>
      </w:pPr>
    </w:p>
    <w:p w:rsidR="00FE6A78" w:rsidRPr="00034C08" w:rsidRDefault="00FE6A78" w:rsidP="00FE6A78">
      <w:pPr>
        <w:pStyle w:val="Cabealho"/>
        <w:tabs>
          <w:tab w:val="clear" w:pos="4419"/>
          <w:tab w:val="clear" w:pos="8838"/>
        </w:tabs>
        <w:rPr>
          <w:sz w:val="24"/>
          <w:szCs w:val="24"/>
        </w:rPr>
      </w:pPr>
    </w:p>
    <w:p w:rsidR="00FE6A78" w:rsidRPr="00034C08" w:rsidRDefault="00FE6A78" w:rsidP="00FE6A78">
      <w:pPr>
        <w:pStyle w:val="Cabealho"/>
        <w:tabs>
          <w:tab w:val="clear" w:pos="4419"/>
          <w:tab w:val="clear" w:pos="8838"/>
        </w:tabs>
        <w:jc w:val="center"/>
        <w:rPr>
          <w:sz w:val="24"/>
          <w:szCs w:val="24"/>
        </w:rPr>
      </w:pPr>
      <w:r w:rsidRPr="00034C08">
        <w:rPr>
          <w:sz w:val="24"/>
          <w:szCs w:val="24"/>
        </w:rPr>
        <w:t>______________________</w:t>
      </w:r>
    </w:p>
    <w:p w:rsidR="00FE6A78" w:rsidRPr="00034C08" w:rsidRDefault="00FE6A78" w:rsidP="00FE6A78">
      <w:pPr>
        <w:pStyle w:val="Cabealho"/>
        <w:tabs>
          <w:tab w:val="clear" w:pos="4419"/>
          <w:tab w:val="clear" w:pos="8838"/>
        </w:tabs>
        <w:jc w:val="center"/>
        <w:rPr>
          <w:i/>
          <w:sz w:val="24"/>
          <w:szCs w:val="24"/>
        </w:rPr>
      </w:pPr>
      <w:r w:rsidRPr="00034C08">
        <w:rPr>
          <w:i/>
          <w:sz w:val="24"/>
          <w:szCs w:val="24"/>
        </w:rPr>
        <w:t>Neudeir Loureiro do Amaral</w:t>
      </w:r>
    </w:p>
    <w:p w:rsidR="00FE6A78" w:rsidRPr="00034C08" w:rsidRDefault="00FE6A78" w:rsidP="00FE6A78">
      <w:pPr>
        <w:pStyle w:val="Cabealho"/>
        <w:tabs>
          <w:tab w:val="clear" w:pos="4419"/>
          <w:tab w:val="clear" w:pos="8838"/>
        </w:tabs>
        <w:jc w:val="center"/>
        <w:rPr>
          <w:i/>
          <w:sz w:val="24"/>
          <w:szCs w:val="24"/>
        </w:rPr>
      </w:pPr>
      <w:r w:rsidRPr="00034C08">
        <w:rPr>
          <w:i/>
          <w:sz w:val="24"/>
          <w:szCs w:val="24"/>
        </w:rPr>
        <w:t>Pregoeiro</w:t>
      </w:r>
    </w:p>
    <w:p w:rsidR="000C73A7" w:rsidRPr="00034C08" w:rsidRDefault="000C73A7" w:rsidP="00AE18D2">
      <w:pPr>
        <w:rPr>
          <w:b/>
          <w:sz w:val="24"/>
          <w:szCs w:val="24"/>
        </w:rPr>
      </w:pPr>
    </w:p>
    <w:p w:rsidR="00125159" w:rsidRPr="00034C08" w:rsidRDefault="00125159" w:rsidP="00AE18D2">
      <w:pPr>
        <w:rPr>
          <w:b/>
          <w:sz w:val="24"/>
          <w:szCs w:val="24"/>
        </w:rPr>
      </w:pPr>
    </w:p>
    <w:p w:rsidR="00655672" w:rsidRPr="00034C08" w:rsidRDefault="00655672" w:rsidP="008A6E70">
      <w:pPr>
        <w:jc w:val="center"/>
        <w:rPr>
          <w:b/>
          <w:bCs/>
          <w:sz w:val="24"/>
          <w:szCs w:val="24"/>
        </w:rPr>
      </w:pPr>
    </w:p>
    <w:p w:rsidR="00655672" w:rsidRPr="00034C08" w:rsidRDefault="00655672" w:rsidP="008A6E70">
      <w:pPr>
        <w:jc w:val="center"/>
        <w:rPr>
          <w:b/>
          <w:bCs/>
          <w:sz w:val="24"/>
          <w:szCs w:val="24"/>
        </w:rPr>
      </w:pPr>
    </w:p>
    <w:p w:rsidR="00655672" w:rsidRPr="00034C08" w:rsidRDefault="00655672" w:rsidP="008A6E70">
      <w:pPr>
        <w:jc w:val="center"/>
        <w:rPr>
          <w:b/>
          <w:bCs/>
          <w:sz w:val="24"/>
          <w:szCs w:val="24"/>
        </w:rPr>
      </w:pPr>
    </w:p>
    <w:p w:rsidR="007E1F8B" w:rsidRPr="00034C08" w:rsidRDefault="007E1F8B" w:rsidP="008A6E70">
      <w:pPr>
        <w:jc w:val="center"/>
        <w:rPr>
          <w:b/>
          <w:bCs/>
          <w:sz w:val="24"/>
          <w:szCs w:val="24"/>
        </w:rPr>
      </w:pPr>
    </w:p>
    <w:p w:rsidR="007E1F8B" w:rsidRPr="00034C08" w:rsidRDefault="007E1F8B" w:rsidP="008A6E70">
      <w:pPr>
        <w:jc w:val="center"/>
        <w:rPr>
          <w:b/>
          <w:bCs/>
          <w:sz w:val="24"/>
          <w:szCs w:val="24"/>
        </w:rPr>
      </w:pPr>
    </w:p>
    <w:p w:rsidR="007E1F8B" w:rsidRPr="00034C08" w:rsidRDefault="007E1F8B" w:rsidP="008A6E70">
      <w:pPr>
        <w:jc w:val="center"/>
        <w:rPr>
          <w:b/>
          <w:bCs/>
          <w:sz w:val="24"/>
          <w:szCs w:val="24"/>
        </w:rPr>
      </w:pPr>
    </w:p>
    <w:p w:rsidR="007E1F8B" w:rsidRPr="00034C08" w:rsidRDefault="007E1F8B" w:rsidP="008A6E70">
      <w:pPr>
        <w:jc w:val="center"/>
        <w:rPr>
          <w:b/>
          <w:bCs/>
          <w:sz w:val="24"/>
          <w:szCs w:val="24"/>
        </w:rPr>
      </w:pPr>
    </w:p>
    <w:p w:rsidR="00655672" w:rsidRPr="00034C08" w:rsidRDefault="00655672" w:rsidP="008A6E70">
      <w:pPr>
        <w:jc w:val="center"/>
        <w:rPr>
          <w:b/>
          <w:bCs/>
          <w:sz w:val="24"/>
          <w:szCs w:val="24"/>
        </w:rPr>
      </w:pPr>
    </w:p>
    <w:p w:rsidR="00655672" w:rsidRPr="00034C08" w:rsidRDefault="00655672" w:rsidP="008A6E70">
      <w:pPr>
        <w:jc w:val="center"/>
        <w:rPr>
          <w:b/>
          <w:bCs/>
          <w:sz w:val="24"/>
          <w:szCs w:val="24"/>
        </w:rPr>
      </w:pPr>
    </w:p>
    <w:p w:rsidR="008339E2" w:rsidRPr="00034C08" w:rsidRDefault="008339E2" w:rsidP="008A6E70">
      <w:pPr>
        <w:jc w:val="center"/>
        <w:rPr>
          <w:b/>
          <w:bCs/>
          <w:sz w:val="24"/>
          <w:szCs w:val="24"/>
        </w:rPr>
      </w:pPr>
    </w:p>
    <w:p w:rsidR="008339E2" w:rsidRPr="00034C08" w:rsidRDefault="008339E2" w:rsidP="008A6E70">
      <w:pPr>
        <w:jc w:val="center"/>
        <w:rPr>
          <w:b/>
          <w:bCs/>
          <w:sz w:val="24"/>
          <w:szCs w:val="24"/>
        </w:rPr>
      </w:pPr>
    </w:p>
    <w:p w:rsidR="008339E2" w:rsidRPr="00034C08" w:rsidRDefault="008339E2" w:rsidP="008A6E70">
      <w:pPr>
        <w:jc w:val="center"/>
        <w:rPr>
          <w:b/>
          <w:bCs/>
          <w:sz w:val="24"/>
          <w:szCs w:val="24"/>
        </w:rPr>
      </w:pPr>
    </w:p>
    <w:p w:rsidR="00656C91" w:rsidRPr="00034C08" w:rsidRDefault="00656C91" w:rsidP="008A6E70">
      <w:pPr>
        <w:jc w:val="center"/>
        <w:rPr>
          <w:b/>
          <w:bCs/>
          <w:sz w:val="24"/>
          <w:szCs w:val="24"/>
        </w:rPr>
      </w:pPr>
    </w:p>
    <w:p w:rsidR="00656C91" w:rsidRPr="00034C08" w:rsidRDefault="00656C91" w:rsidP="008A6E70">
      <w:pPr>
        <w:jc w:val="center"/>
        <w:rPr>
          <w:b/>
          <w:bCs/>
          <w:sz w:val="24"/>
          <w:szCs w:val="24"/>
        </w:rPr>
      </w:pPr>
    </w:p>
    <w:p w:rsidR="00656C91" w:rsidRPr="00034C08" w:rsidRDefault="00656C91" w:rsidP="008A6E70">
      <w:pPr>
        <w:jc w:val="center"/>
        <w:rPr>
          <w:b/>
          <w:bCs/>
          <w:sz w:val="24"/>
          <w:szCs w:val="24"/>
        </w:rPr>
      </w:pPr>
    </w:p>
    <w:p w:rsidR="00656C91" w:rsidRPr="00034C08" w:rsidRDefault="00656C91" w:rsidP="008A6E70">
      <w:pPr>
        <w:jc w:val="center"/>
        <w:rPr>
          <w:b/>
          <w:bCs/>
          <w:sz w:val="24"/>
          <w:szCs w:val="24"/>
        </w:rPr>
      </w:pPr>
    </w:p>
    <w:p w:rsidR="00656C91" w:rsidRPr="00034C08" w:rsidRDefault="00656C91" w:rsidP="008A6E70">
      <w:pPr>
        <w:jc w:val="center"/>
        <w:rPr>
          <w:b/>
          <w:bCs/>
          <w:sz w:val="24"/>
          <w:szCs w:val="24"/>
        </w:rPr>
      </w:pPr>
    </w:p>
    <w:p w:rsidR="00656C91" w:rsidRPr="00034C08" w:rsidRDefault="00656C91" w:rsidP="008A6E70">
      <w:pPr>
        <w:jc w:val="center"/>
        <w:rPr>
          <w:b/>
          <w:bCs/>
          <w:sz w:val="24"/>
          <w:szCs w:val="24"/>
        </w:rPr>
      </w:pPr>
    </w:p>
    <w:p w:rsidR="00656C91" w:rsidRPr="00034C08" w:rsidRDefault="00656C91" w:rsidP="008A6E70">
      <w:pPr>
        <w:jc w:val="center"/>
        <w:rPr>
          <w:b/>
          <w:bCs/>
          <w:sz w:val="24"/>
          <w:szCs w:val="24"/>
        </w:rPr>
      </w:pPr>
    </w:p>
    <w:p w:rsidR="008339E2" w:rsidRPr="00034C08" w:rsidRDefault="008339E2" w:rsidP="008A6E70">
      <w:pPr>
        <w:jc w:val="center"/>
        <w:rPr>
          <w:b/>
          <w:bCs/>
          <w:sz w:val="24"/>
          <w:szCs w:val="24"/>
        </w:rPr>
      </w:pPr>
    </w:p>
    <w:p w:rsidR="00FE6A78" w:rsidRPr="00034C08" w:rsidRDefault="00FE6A78" w:rsidP="008A6E70">
      <w:pPr>
        <w:jc w:val="center"/>
        <w:rPr>
          <w:b/>
          <w:bCs/>
          <w:sz w:val="24"/>
          <w:szCs w:val="24"/>
        </w:rPr>
      </w:pPr>
    </w:p>
    <w:p w:rsidR="00ED7C87" w:rsidRPr="00034C08" w:rsidRDefault="00ED7C87" w:rsidP="008A6E70">
      <w:pPr>
        <w:jc w:val="center"/>
        <w:rPr>
          <w:b/>
          <w:bCs/>
          <w:sz w:val="24"/>
          <w:szCs w:val="24"/>
        </w:rPr>
      </w:pPr>
    </w:p>
    <w:p w:rsidR="00655672" w:rsidRPr="00034C08" w:rsidRDefault="00655672" w:rsidP="008A6E70">
      <w:pPr>
        <w:jc w:val="center"/>
        <w:rPr>
          <w:b/>
          <w:bCs/>
          <w:sz w:val="24"/>
          <w:szCs w:val="24"/>
        </w:rPr>
      </w:pPr>
    </w:p>
    <w:p w:rsidR="008339E2" w:rsidRPr="00034C08" w:rsidRDefault="008339E2" w:rsidP="008A6E70">
      <w:pPr>
        <w:jc w:val="center"/>
        <w:rPr>
          <w:b/>
          <w:bCs/>
          <w:sz w:val="24"/>
          <w:szCs w:val="24"/>
        </w:rPr>
      </w:pPr>
    </w:p>
    <w:p w:rsidR="008A6E70" w:rsidRPr="00034C08" w:rsidRDefault="008A6E70" w:rsidP="008A6E70">
      <w:pPr>
        <w:jc w:val="center"/>
        <w:rPr>
          <w:b/>
          <w:bCs/>
          <w:sz w:val="24"/>
          <w:szCs w:val="24"/>
        </w:rPr>
      </w:pPr>
      <w:r w:rsidRPr="00034C08">
        <w:rPr>
          <w:b/>
          <w:bCs/>
          <w:sz w:val="24"/>
          <w:szCs w:val="24"/>
        </w:rPr>
        <w:lastRenderedPageBreak/>
        <w:t>EDITAL</w:t>
      </w:r>
    </w:p>
    <w:p w:rsidR="008A6E70" w:rsidRPr="00034C08" w:rsidRDefault="008A6E70" w:rsidP="008A6E70">
      <w:pPr>
        <w:jc w:val="center"/>
        <w:rPr>
          <w:b/>
          <w:bCs/>
          <w:sz w:val="24"/>
          <w:szCs w:val="24"/>
        </w:rPr>
      </w:pPr>
      <w:r w:rsidRPr="00034C08">
        <w:rPr>
          <w:b/>
          <w:bCs/>
          <w:sz w:val="24"/>
          <w:szCs w:val="24"/>
        </w:rPr>
        <w:t>PREGÃO PRESENCIAL</w:t>
      </w:r>
      <w:r w:rsidR="0029377D" w:rsidRPr="00034C08">
        <w:rPr>
          <w:b/>
          <w:bCs/>
          <w:sz w:val="24"/>
          <w:szCs w:val="24"/>
        </w:rPr>
        <w:t xml:space="preserve"> </w:t>
      </w:r>
      <w:r w:rsidR="00ED7C87" w:rsidRPr="00034C08">
        <w:rPr>
          <w:b/>
          <w:bCs/>
          <w:sz w:val="24"/>
          <w:szCs w:val="24"/>
        </w:rPr>
        <w:t xml:space="preserve">Nº </w:t>
      </w:r>
      <w:r w:rsidR="00CB6493" w:rsidRPr="00034C08">
        <w:rPr>
          <w:b/>
          <w:bCs/>
          <w:sz w:val="24"/>
          <w:szCs w:val="24"/>
        </w:rPr>
        <w:t>002</w:t>
      </w:r>
      <w:r w:rsidR="00ED7C87" w:rsidRPr="00034C08">
        <w:rPr>
          <w:b/>
          <w:bCs/>
          <w:sz w:val="24"/>
          <w:szCs w:val="24"/>
        </w:rPr>
        <w:t>/17</w:t>
      </w:r>
    </w:p>
    <w:p w:rsidR="008A6E70" w:rsidRPr="00034C08" w:rsidRDefault="008A6E70" w:rsidP="008A6E70">
      <w:pPr>
        <w:rPr>
          <w:b/>
          <w:bCs/>
          <w:sz w:val="24"/>
          <w:szCs w:val="24"/>
        </w:rPr>
      </w:pPr>
      <w:r w:rsidRPr="00034C08">
        <w:rPr>
          <w:b/>
          <w:bCs/>
          <w:sz w:val="24"/>
          <w:szCs w:val="24"/>
        </w:rPr>
        <w:t xml:space="preserve"> </w:t>
      </w:r>
    </w:p>
    <w:p w:rsidR="008A6E70" w:rsidRPr="00034C08" w:rsidRDefault="008A6E70" w:rsidP="008A6E70">
      <w:pPr>
        <w:ind w:left="360"/>
        <w:rPr>
          <w:b/>
          <w:bCs/>
          <w:sz w:val="24"/>
          <w:szCs w:val="24"/>
        </w:rPr>
      </w:pPr>
      <w:r w:rsidRPr="00034C08">
        <w:rPr>
          <w:b/>
          <w:bCs/>
          <w:sz w:val="24"/>
          <w:szCs w:val="24"/>
        </w:rPr>
        <w:t xml:space="preserve">                                                         ANEXO I</w:t>
      </w:r>
    </w:p>
    <w:p w:rsidR="008A6E70" w:rsidRPr="00034C08" w:rsidRDefault="008A6E70" w:rsidP="008A6E70">
      <w:pPr>
        <w:ind w:left="360"/>
        <w:jc w:val="center"/>
        <w:rPr>
          <w:b/>
          <w:bCs/>
          <w:sz w:val="24"/>
          <w:szCs w:val="24"/>
        </w:rPr>
      </w:pPr>
    </w:p>
    <w:p w:rsidR="00AC4425" w:rsidRPr="00034C08" w:rsidRDefault="00AC4425" w:rsidP="00AC4425">
      <w:pPr>
        <w:rPr>
          <w:sz w:val="24"/>
          <w:szCs w:val="24"/>
        </w:rPr>
      </w:pPr>
    </w:p>
    <w:p w:rsidR="004D2731" w:rsidRPr="00034C08" w:rsidRDefault="004D2731" w:rsidP="004D2731">
      <w:pPr>
        <w:spacing w:line="360" w:lineRule="auto"/>
        <w:jc w:val="center"/>
        <w:rPr>
          <w:b/>
          <w:sz w:val="24"/>
          <w:szCs w:val="24"/>
          <w:u w:val="single"/>
        </w:rPr>
      </w:pPr>
      <w:r w:rsidRPr="00034C08">
        <w:rPr>
          <w:b/>
          <w:sz w:val="24"/>
          <w:szCs w:val="24"/>
          <w:u w:val="single"/>
        </w:rPr>
        <w:t>TERMO DE REFERÊNCIA</w:t>
      </w:r>
    </w:p>
    <w:p w:rsidR="004D2731" w:rsidRPr="00034C08" w:rsidRDefault="004D2731" w:rsidP="004D2731">
      <w:pPr>
        <w:spacing w:line="360" w:lineRule="auto"/>
        <w:jc w:val="center"/>
        <w:rPr>
          <w:b/>
          <w:sz w:val="24"/>
          <w:szCs w:val="24"/>
          <w:u w:val="single"/>
        </w:rPr>
      </w:pPr>
    </w:p>
    <w:p w:rsidR="00B07111" w:rsidRPr="00034C08" w:rsidRDefault="00B07111" w:rsidP="00B07111">
      <w:pPr>
        <w:rPr>
          <w:b/>
          <w:bCs/>
          <w:sz w:val="24"/>
          <w:szCs w:val="24"/>
        </w:rPr>
      </w:pPr>
    </w:p>
    <w:p w:rsidR="00ED7C87" w:rsidRPr="00034C08" w:rsidRDefault="00ED7C87" w:rsidP="00ED7C87">
      <w:pPr>
        <w:pStyle w:val="PargrafodaLista"/>
        <w:numPr>
          <w:ilvl w:val="1"/>
          <w:numId w:val="31"/>
        </w:numPr>
        <w:shd w:val="clear" w:color="auto" w:fill="FBD4B4"/>
        <w:suppressAutoHyphens w:val="0"/>
        <w:ind w:left="709"/>
        <w:rPr>
          <w:b/>
          <w:bCs/>
          <w:color w:val="auto"/>
          <w:lang w:eastAsia="pt-BR"/>
        </w:rPr>
      </w:pPr>
      <w:r w:rsidRPr="00034C08">
        <w:rPr>
          <w:b/>
          <w:bCs/>
          <w:color w:val="auto"/>
          <w:lang w:eastAsia="pt-BR"/>
        </w:rPr>
        <w:t>INTRODUÇÃO E JUSTIFICATIVA:</w:t>
      </w:r>
    </w:p>
    <w:p w:rsidR="00ED7C87" w:rsidRPr="00034C08" w:rsidRDefault="00ED7C87" w:rsidP="00ED7C87">
      <w:pPr>
        <w:pStyle w:val="PargrafodaLista"/>
        <w:ind w:left="1428"/>
        <w:rPr>
          <w:b/>
          <w:bCs/>
          <w:color w:val="auto"/>
          <w:lang w:eastAsia="pt-BR"/>
        </w:rPr>
      </w:pPr>
    </w:p>
    <w:p w:rsidR="00ED7C87" w:rsidRPr="00034C08" w:rsidRDefault="00ED7C87" w:rsidP="00ED7C87">
      <w:pPr>
        <w:pStyle w:val="PargrafodaLista"/>
        <w:numPr>
          <w:ilvl w:val="1"/>
          <w:numId w:val="31"/>
        </w:numPr>
        <w:suppressAutoHyphens w:val="0"/>
        <w:spacing w:after="200" w:line="276" w:lineRule="auto"/>
        <w:rPr>
          <w:b/>
          <w:bCs/>
          <w:color w:val="auto"/>
          <w:lang w:eastAsia="pt-BR"/>
        </w:rPr>
      </w:pPr>
      <w:r w:rsidRPr="00034C08">
        <w:rPr>
          <w:b/>
          <w:bCs/>
          <w:color w:val="auto"/>
          <w:lang w:eastAsia="pt-BR"/>
        </w:rPr>
        <w:t>Contextualização:</w:t>
      </w:r>
    </w:p>
    <w:p w:rsidR="00ED7C87" w:rsidRPr="00034C08" w:rsidRDefault="00ED7C87" w:rsidP="00ED7C87">
      <w:pPr>
        <w:widowControl w:val="0"/>
        <w:spacing w:line="360" w:lineRule="auto"/>
        <w:ind w:firstLine="1418"/>
        <w:jc w:val="both"/>
        <w:rPr>
          <w:sz w:val="24"/>
          <w:szCs w:val="24"/>
        </w:rPr>
      </w:pPr>
      <w:r w:rsidRPr="00034C08">
        <w:rPr>
          <w:sz w:val="24"/>
          <w:szCs w:val="24"/>
        </w:rPr>
        <w:t xml:space="preserve">Visando o atendimento da Alimentação Escolar da Rede Municipal de Ensino e o cumprimento do Programa de Alimentação Escolar do Governo Federal, justifico o pedido de aquisição para a aquisição de gás de cozinha. </w:t>
      </w:r>
    </w:p>
    <w:p w:rsidR="00ED7C87" w:rsidRPr="00034C08" w:rsidRDefault="00ED7C87" w:rsidP="00ED7C87">
      <w:pPr>
        <w:widowControl w:val="0"/>
        <w:spacing w:line="360" w:lineRule="auto"/>
        <w:ind w:firstLine="1418"/>
        <w:jc w:val="both"/>
        <w:rPr>
          <w:sz w:val="24"/>
          <w:szCs w:val="24"/>
        </w:rPr>
      </w:pPr>
      <w:r w:rsidRPr="00034C08">
        <w:rPr>
          <w:sz w:val="24"/>
          <w:szCs w:val="24"/>
        </w:rPr>
        <w:t xml:space="preserve">Este pedido será para o consumo das Escolas Municipais durante o ano letivo de 2017, considerando-se que a cada 13 kg de gás serão realizadas 25 horas de uso em fogões industriais perfazendo um total de 20400 horas de consumo de gás ao final de 200 dias letivos (média de 6 horas de uso diário), para o preparo 524400 refeições (200dias letivos x 2622 alunos); respeitando-se uma mínima margem de segurança.  </w:t>
      </w:r>
    </w:p>
    <w:p w:rsidR="00ED7C87" w:rsidRPr="00034C08" w:rsidRDefault="00ED7C87" w:rsidP="00ED7C87">
      <w:pPr>
        <w:widowControl w:val="0"/>
        <w:spacing w:line="360" w:lineRule="auto"/>
        <w:ind w:firstLine="1418"/>
        <w:jc w:val="both"/>
        <w:rPr>
          <w:sz w:val="24"/>
          <w:szCs w:val="24"/>
        </w:rPr>
      </w:pPr>
      <w:r w:rsidRPr="00034C08">
        <w:rPr>
          <w:sz w:val="24"/>
          <w:szCs w:val="24"/>
        </w:rPr>
        <w:t>O gás de cozinha é imprescindível para o funcionamento de todas as Unidades Escolares, considerando que toda a alimentação é preparada dentro de cada unidade. Sem a aquisição do gás, torna-se impossível o preparo de alimentação escolar.</w:t>
      </w:r>
    </w:p>
    <w:p w:rsidR="00ED7C87" w:rsidRPr="00034C08" w:rsidRDefault="00ED7C87" w:rsidP="00ED7C87">
      <w:pPr>
        <w:widowControl w:val="0"/>
        <w:spacing w:line="360" w:lineRule="auto"/>
        <w:ind w:firstLine="1418"/>
        <w:jc w:val="both"/>
        <w:rPr>
          <w:sz w:val="24"/>
          <w:szCs w:val="24"/>
        </w:rPr>
      </w:pPr>
    </w:p>
    <w:p w:rsidR="008339E2" w:rsidRPr="00034C08" w:rsidRDefault="008339E2" w:rsidP="00ED7C87">
      <w:pPr>
        <w:widowControl w:val="0"/>
        <w:spacing w:line="360" w:lineRule="auto"/>
        <w:ind w:firstLine="1418"/>
        <w:jc w:val="both"/>
        <w:rPr>
          <w:sz w:val="24"/>
          <w:szCs w:val="24"/>
        </w:rPr>
      </w:pPr>
    </w:p>
    <w:p w:rsidR="00ED7C87" w:rsidRPr="00034C08" w:rsidRDefault="00ED7C87" w:rsidP="00ED7C87">
      <w:pPr>
        <w:pStyle w:val="PargrafodaLista"/>
        <w:numPr>
          <w:ilvl w:val="0"/>
          <w:numId w:val="31"/>
        </w:numPr>
        <w:shd w:val="clear" w:color="auto" w:fill="FABF8F"/>
        <w:suppressAutoHyphens w:val="0"/>
        <w:spacing w:after="200" w:line="276" w:lineRule="auto"/>
        <w:rPr>
          <w:b/>
          <w:bCs/>
          <w:color w:val="auto"/>
          <w:lang w:eastAsia="pt-BR"/>
        </w:rPr>
      </w:pPr>
      <w:r w:rsidRPr="00034C08">
        <w:rPr>
          <w:b/>
          <w:bCs/>
          <w:color w:val="auto"/>
          <w:lang w:eastAsia="pt-BR"/>
        </w:rPr>
        <w:t>OBJETO:</w:t>
      </w:r>
    </w:p>
    <w:p w:rsidR="00ED7C87" w:rsidRPr="00034C08" w:rsidRDefault="00ED7C87" w:rsidP="00ED7C87">
      <w:pPr>
        <w:pStyle w:val="PargrafodaLista"/>
        <w:numPr>
          <w:ilvl w:val="1"/>
          <w:numId w:val="32"/>
        </w:numPr>
        <w:suppressAutoHyphens w:val="0"/>
        <w:spacing w:after="200" w:line="276" w:lineRule="auto"/>
        <w:rPr>
          <w:b/>
          <w:bCs/>
          <w:color w:val="auto"/>
          <w:lang w:eastAsia="pt-BR"/>
        </w:rPr>
      </w:pPr>
      <w:r w:rsidRPr="00034C08">
        <w:rPr>
          <w:b/>
          <w:bCs/>
          <w:color w:val="auto"/>
        </w:rPr>
        <w:t>Descrição do objeto:</w:t>
      </w:r>
    </w:p>
    <w:p w:rsidR="00ED7C87" w:rsidRPr="00034C08" w:rsidRDefault="00ED7C87" w:rsidP="00ED7C87">
      <w:pPr>
        <w:widowControl w:val="0"/>
        <w:autoSpaceDE w:val="0"/>
        <w:autoSpaceDN w:val="0"/>
        <w:adjustRightInd w:val="0"/>
        <w:spacing w:line="360" w:lineRule="auto"/>
        <w:ind w:firstLine="1418"/>
        <w:jc w:val="both"/>
        <w:rPr>
          <w:sz w:val="24"/>
          <w:szCs w:val="24"/>
        </w:rPr>
      </w:pPr>
      <w:r w:rsidRPr="00034C08">
        <w:rPr>
          <w:sz w:val="24"/>
          <w:szCs w:val="24"/>
        </w:rPr>
        <w:t>Trata o objeto de aquisição de recarga para gás de cozinha para ser utilizado pelas Unidades Escolares no período de Fevereiro a Dezembro de 2017.</w:t>
      </w:r>
    </w:p>
    <w:p w:rsidR="00ED7C87" w:rsidRPr="00034C08" w:rsidRDefault="00ED7C87" w:rsidP="00ED7C87">
      <w:pPr>
        <w:pStyle w:val="PargrafodaLista"/>
        <w:numPr>
          <w:ilvl w:val="1"/>
          <w:numId w:val="32"/>
        </w:numPr>
        <w:suppressAutoHyphens w:val="0"/>
        <w:spacing w:after="200" w:line="276" w:lineRule="auto"/>
        <w:rPr>
          <w:b/>
          <w:bCs/>
          <w:color w:val="auto"/>
          <w:lang w:eastAsia="pt-BR"/>
        </w:rPr>
      </w:pPr>
      <w:r w:rsidRPr="00034C08">
        <w:rPr>
          <w:b/>
          <w:bCs/>
          <w:color w:val="auto"/>
          <w:lang w:eastAsia="pt-BR"/>
        </w:rPr>
        <w:t>Descrição e quantitativo dos itens:</w:t>
      </w:r>
    </w:p>
    <w:p w:rsidR="00ED7C87" w:rsidRPr="00034C08" w:rsidRDefault="00ED7C87" w:rsidP="00ED7C87">
      <w:pPr>
        <w:tabs>
          <w:tab w:val="left" w:pos="1950"/>
        </w:tabs>
        <w:rPr>
          <w:b/>
          <w:bCs/>
          <w:sz w:val="24"/>
          <w:szCs w:val="24"/>
        </w:rPr>
      </w:pPr>
      <w:r w:rsidRPr="00034C08">
        <w:rPr>
          <w:b/>
          <w:bCs/>
          <w:sz w:val="24"/>
          <w:szCs w:val="24"/>
        </w:rPr>
        <w:tab/>
      </w:r>
    </w:p>
    <w:tbl>
      <w:tblPr>
        <w:tblW w:w="74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5"/>
        <w:gridCol w:w="4111"/>
        <w:gridCol w:w="1275"/>
        <w:gridCol w:w="1134"/>
      </w:tblGrid>
      <w:tr w:rsidR="00ED7C87" w:rsidRPr="00034C08" w:rsidTr="00ED7C87">
        <w:trPr>
          <w:trHeight w:val="276"/>
        </w:trPr>
        <w:tc>
          <w:tcPr>
            <w:tcW w:w="885" w:type="dxa"/>
            <w:vMerge w:val="restart"/>
            <w:shd w:val="clear" w:color="auto" w:fill="EAF1DD"/>
          </w:tcPr>
          <w:p w:rsidR="00ED7C87" w:rsidRPr="00034C08" w:rsidRDefault="00ED7C87" w:rsidP="00ED7C87">
            <w:pPr>
              <w:rPr>
                <w:b/>
                <w:bCs/>
                <w:sz w:val="24"/>
                <w:szCs w:val="24"/>
              </w:rPr>
            </w:pPr>
          </w:p>
          <w:p w:rsidR="00ED7C87" w:rsidRPr="00034C08" w:rsidRDefault="00ED7C87" w:rsidP="00ED7C87">
            <w:pPr>
              <w:rPr>
                <w:b/>
                <w:bCs/>
                <w:sz w:val="24"/>
                <w:szCs w:val="24"/>
              </w:rPr>
            </w:pPr>
            <w:r w:rsidRPr="00034C08">
              <w:rPr>
                <w:b/>
                <w:bCs/>
                <w:sz w:val="24"/>
                <w:szCs w:val="24"/>
              </w:rPr>
              <w:t>ITEM</w:t>
            </w:r>
          </w:p>
        </w:tc>
        <w:tc>
          <w:tcPr>
            <w:tcW w:w="4111" w:type="dxa"/>
            <w:vMerge w:val="restart"/>
            <w:shd w:val="clear" w:color="auto" w:fill="EAF1DD"/>
          </w:tcPr>
          <w:p w:rsidR="00ED7C87" w:rsidRPr="00034C08" w:rsidRDefault="00ED7C87" w:rsidP="00ED7C87">
            <w:pPr>
              <w:jc w:val="center"/>
              <w:rPr>
                <w:b/>
                <w:bCs/>
                <w:sz w:val="24"/>
                <w:szCs w:val="24"/>
              </w:rPr>
            </w:pPr>
          </w:p>
          <w:p w:rsidR="00ED7C87" w:rsidRPr="00034C08" w:rsidRDefault="00ED7C87" w:rsidP="00ED7C87">
            <w:pPr>
              <w:jc w:val="center"/>
              <w:rPr>
                <w:b/>
                <w:bCs/>
                <w:sz w:val="24"/>
                <w:szCs w:val="24"/>
              </w:rPr>
            </w:pPr>
            <w:r w:rsidRPr="00034C08">
              <w:rPr>
                <w:b/>
                <w:bCs/>
                <w:sz w:val="24"/>
                <w:szCs w:val="24"/>
              </w:rPr>
              <w:t>ESPECIFICAÇÃO</w:t>
            </w:r>
          </w:p>
        </w:tc>
        <w:tc>
          <w:tcPr>
            <w:tcW w:w="1275" w:type="dxa"/>
            <w:vMerge w:val="restart"/>
            <w:shd w:val="clear" w:color="auto" w:fill="EAF1DD"/>
          </w:tcPr>
          <w:p w:rsidR="00ED7C87" w:rsidRPr="00034C08" w:rsidRDefault="00ED7C87" w:rsidP="00ED7C87">
            <w:pPr>
              <w:rPr>
                <w:b/>
                <w:bCs/>
                <w:sz w:val="24"/>
                <w:szCs w:val="24"/>
              </w:rPr>
            </w:pPr>
          </w:p>
          <w:p w:rsidR="00ED7C87" w:rsidRPr="00034C08" w:rsidRDefault="00ED7C87" w:rsidP="00ED7C87">
            <w:pPr>
              <w:rPr>
                <w:b/>
                <w:bCs/>
                <w:sz w:val="24"/>
                <w:szCs w:val="24"/>
              </w:rPr>
            </w:pPr>
            <w:r w:rsidRPr="00034C08">
              <w:rPr>
                <w:b/>
                <w:bCs/>
                <w:sz w:val="24"/>
                <w:szCs w:val="24"/>
              </w:rPr>
              <w:t>UNID.</w:t>
            </w:r>
          </w:p>
        </w:tc>
        <w:tc>
          <w:tcPr>
            <w:tcW w:w="1134" w:type="dxa"/>
            <w:vMerge w:val="restart"/>
            <w:shd w:val="clear" w:color="auto" w:fill="EAF1DD"/>
          </w:tcPr>
          <w:p w:rsidR="00ED7C87" w:rsidRPr="00034C08" w:rsidRDefault="00ED7C87" w:rsidP="00ED7C87">
            <w:pPr>
              <w:rPr>
                <w:b/>
                <w:bCs/>
                <w:sz w:val="24"/>
                <w:szCs w:val="24"/>
              </w:rPr>
            </w:pPr>
          </w:p>
          <w:p w:rsidR="00ED7C87" w:rsidRPr="00034C08" w:rsidRDefault="00ED7C87" w:rsidP="00ED7C87">
            <w:pPr>
              <w:rPr>
                <w:b/>
                <w:bCs/>
                <w:sz w:val="24"/>
                <w:szCs w:val="24"/>
              </w:rPr>
            </w:pPr>
            <w:r w:rsidRPr="00034C08">
              <w:rPr>
                <w:b/>
                <w:bCs/>
                <w:sz w:val="24"/>
                <w:szCs w:val="24"/>
              </w:rPr>
              <w:t>QUANT.</w:t>
            </w:r>
          </w:p>
        </w:tc>
      </w:tr>
      <w:tr w:rsidR="00ED7C87" w:rsidRPr="00034C08" w:rsidTr="00ED7C87">
        <w:trPr>
          <w:trHeight w:val="276"/>
        </w:trPr>
        <w:tc>
          <w:tcPr>
            <w:tcW w:w="885" w:type="dxa"/>
            <w:vMerge/>
            <w:shd w:val="clear" w:color="auto" w:fill="EAF1DD"/>
          </w:tcPr>
          <w:p w:rsidR="00ED7C87" w:rsidRPr="00034C08" w:rsidRDefault="00ED7C87" w:rsidP="00ED7C87">
            <w:pPr>
              <w:rPr>
                <w:b/>
                <w:bCs/>
                <w:sz w:val="24"/>
                <w:szCs w:val="24"/>
              </w:rPr>
            </w:pPr>
          </w:p>
        </w:tc>
        <w:tc>
          <w:tcPr>
            <w:tcW w:w="4111" w:type="dxa"/>
            <w:vMerge/>
            <w:shd w:val="clear" w:color="auto" w:fill="EAF1DD"/>
          </w:tcPr>
          <w:p w:rsidR="00ED7C87" w:rsidRPr="00034C08" w:rsidRDefault="00ED7C87" w:rsidP="00ED7C87">
            <w:pPr>
              <w:jc w:val="center"/>
              <w:rPr>
                <w:b/>
                <w:bCs/>
                <w:sz w:val="24"/>
                <w:szCs w:val="24"/>
              </w:rPr>
            </w:pPr>
          </w:p>
        </w:tc>
        <w:tc>
          <w:tcPr>
            <w:tcW w:w="1275" w:type="dxa"/>
            <w:vMerge/>
            <w:shd w:val="clear" w:color="auto" w:fill="EAF1DD"/>
          </w:tcPr>
          <w:p w:rsidR="00ED7C87" w:rsidRPr="00034C08" w:rsidRDefault="00ED7C87" w:rsidP="00ED7C87">
            <w:pPr>
              <w:rPr>
                <w:b/>
                <w:bCs/>
                <w:sz w:val="24"/>
                <w:szCs w:val="24"/>
              </w:rPr>
            </w:pPr>
          </w:p>
        </w:tc>
        <w:tc>
          <w:tcPr>
            <w:tcW w:w="1134" w:type="dxa"/>
            <w:vMerge/>
            <w:shd w:val="clear" w:color="auto" w:fill="EAF1DD"/>
          </w:tcPr>
          <w:p w:rsidR="00ED7C87" w:rsidRPr="00034C08" w:rsidRDefault="00ED7C87" w:rsidP="00ED7C87">
            <w:pPr>
              <w:rPr>
                <w:b/>
                <w:bCs/>
                <w:sz w:val="24"/>
                <w:szCs w:val="24"/>
              </w:rPr>
            </w:pPr>
          </w:p>
        </w:tc>
      </w:tr>
      <w:tr w:rsidR="00ED7C87" w:rsidRPr="00034C08" w:rsidTr="00ED7C87">
        <w:tc>
          <w:tcPr>
            <w:tcW w:w="885" w:type="dxa"/>
            <w:shd w:val="clear" w:color="auto" w:fill="EAF1DD"/>
          </w:tcPr>
          <w:p w:rsidR="00ED7C87" w:rsidRPr="00034C08" w:rsidRDefault="00ED7C87" w:rsidP="00ED7C87">
            <w:pPr>
              <w:jc w:val="center"/>
              <w:rPr>
                <w:sz w:val="24"/>
                <w:szCs w:val="24"/>
              </w:rPr>
            </w:pPr>
            <w:r w:rsidRPr="00034C08">
              <w:rPr>
                <w:sz w:val="24"/>
                <w:szCs w:val="24"/>
              </w:rPr>
              <w:t>01</w:t>
            </w:r>
          </w:p>
        </w:tc>
        <w:tc>
          <w:tcPr>
            <w:tcW w:w="4111" w:type="dxa"/>
            <w:vAlign w:val="center"/>
          </w:tcPr>
          <w:p w:rsidR="00ED7C87" w:rsidRPr="00034C08" w:rsidRDefault="00ED7C87" w:rsidP="00ED7C87">
            <w:pPr>
              <w:jc w:val="center"/>
              <w:rPr>
                <w:sz w:val="24"/>
                <w:szCs w:val="24"/>
              </w:rPr>
            </w:pPr>
            <w:r w:rsidRPr="00034C08">
              <w:rPr>
                <w:sz w:val="24"/>
                <w:szCs w:val="24"/>
              </w:rPr>
              <w:t>GLP 13</w:t>
            </w:r>
          </w:p>
        </w:tc>
        <w:tc>
          <w:tcPr>
            <w:tcW w:w="1275" w:type="dxa"/>
            <w:vAlign w:val="center"/>
          </w:tcPr>
          <w:p w:rsidR="00ED7C87" w:rsidRPr="00034C08" w:rsidRDefault="00ED7C87" w:rsidP="00ED7C87">
            <w:pPr>
              <w:jc w:val="center"/>
              <w:rPr>
                <w:sz w:val="24"/>
                <w:szCs w:val="24"/>
              </w:rPr>
            </w:pPr>
            <w:r w:rsidRPr="00034C08">
              <w:rPr>
                <w:sz w:val="24"/>
                <w:szCs w:val="24"/>
              </w:rPr>
              <w:t>UNID</w:t>
            </w:r>
          </w:p>
        </w:tc>
        <w:tc>
          <w:tcPr>
            <w:tcW w:w="1134" w:type="dxa"/>
            <w:vAlign w:val="center"/>
          </w:tcPr>
          <w:p w:rsidR="00ED7C87" w:rsidRPr="00034C08" w:rsidRDefault="00ED7C87" w:rsidP="00ED7C87">
            <w:pPr>
              <w:jc w:val="center"/>
              <w:rPr>
                <w:sz w:val="24"/>
                <w:szCs w:val="24"/>
              </w:rPr>
            </w:pPr>
            <w:r w:rsidRPr="00034C08">
              <w:rPr>
                <w:sz w:val="24"/>
                <w:szCs w:val="24"/>
              </w:rPr>
              <w:t>500</w:t>
            </w:r>
          </w:p>
        </w:tc>
      </w:tr>
      <w:tr w:rsidR="00ED7C87" w:rsidRPr="00034C08" w:rsidTr="00ED7C87">
        <w:tc>
          <w:tcPr>
            <w:tcW w:w="885" w:type="dxa"/>
            <w:shd w:val="clear" w:color="auto" w:fill="EAF1DD"/>
          </w:tcPr>
          <w:p w:rsidR="00ED7C87" w:rsidRPr="00034C08" w:rsidRDefault="00ED7C87" w:rsidP="00ED7C87">
            <w:pPr>
              <w:jc w:val="center"/>
              <w:rPr>
                <w:sz w:val="24"/>
                <w:szCs w:val="24"/>
              </w:rPr>
            </w:pPr>
            <w:r w:rsidRPr="00034C08">
              <w:rPr>
                <w:sz w:val="24"/>
                <w:szCs w:val="24"/>
              </w:rPr>
              <w:t>02</w:t>
            </w:r>
          </w:p>
        </w:tc>
        <w:tc>
          <w:tcPr>
            <w:tcW w:w="4111" w:type="dxa"/>
            <w:vAlign w:val="center"/>
          </w:tcPr>
          <w:p w:rsidR="00ED7C87" w:rsidRPr="00034C08" w:rsidRDefault="00ED7C87" w:rsidP="00ED7C87">
            <w:pPr>
              <w:jc w:val="center"/>
              <w:rPr>
                <w:sz w:val="24"/>
                <w:szCs w:val="24"/>
              </w:rPr>
            </w:pPr>
            <w:r w:rsidRPr="00034C08">
              <w:rPr>
                <w:sz w:val="24"/>
                <w:szCs w:val="24"/>
              </w:rPr>
              <w:t>GLP 45</w:t>
            </w:r>
          </w:p>
        </w:tc>
        <w:tc>
          <w:tcPr>
            <w:tcW w:w="1275" w:type="dxa"/>
            <w:vAlign w:val="center"/>
          </w:tcPr>
          <w:p w:rsidR="00ED7C87" w:rsidRPr="00034C08" w:rsidRDefault="00ED7C87" w:rsidP="00ED7C87">
            <w:pPr>
              <w:jc w:val="center"/>
              <w:rPr>
                <w:sz w:val="24"/>
                <w:szCs w:val="24"/>
              </w:rPr>
            </w:pPr>
            <w:r w:rsidRPr="00034C08">
              <w:rPr>
                <w:sz w:val="24"/>
                <w:szCs w:val="24"/>
              </w:rPr>
              <w:t>UNID</w:t>
            </w:r>
          </w:p>
        </w:tc>
        <w:tc>
          <w:tcPr>
            <w:tcW w:w="1134" w:type="dxa"/>
            <w:vAlign w:val="center"/>
          </w:tcPr>
          <w:p w:rsidR="00ED7C87" w:rsidRPr="00034C08" w:rsidRDefault="00ED7C87" w:rsidP="00ED7C87">
            <w:pPr>
              <w:jc w:val="center"/>
              <w:rPr>
                <w:sz w:val="24"/>
                <w:szCs w:val="24"/>
              </w:rPr>
            </w:pPr>
            <w:r w:rsidRPr="00034C08">
              <w:rPr>
                <w:sz w:val="24"/>
                <w:szCs w:val="24"/>
              </w:rPr>
              <w:t>50</w:t>
            </w:r>
          </w:p>
        </w:tc>
      </w:tr>
    </w:tbl>
    <w:p w:rsidR="00ED7C87" w:rsidRPr="00034C08" w:rsidRDefault="00ED7C87" w:rsidP="00ED7C87">
      <w:pPr>
        <w:tabs>
          <w:tab w:val="left" w:pos="1950"/>
        </w:tabs>
        <w:rPr>
          <w:b/>
          <w:bCs/>
          <w:sz w:val="24"/>
          <w:szCs w:val="24"/>
        </w:rPr>
      </w:pPr>
    </w:p>
    <w:p w:rsidR="00ED7C87" w:rsidRPr="00034C08" w:rsidRDefault="00ED7C87" w:rsidP="00ED7C87">
      <w:pPr>
        <w:pStyle w:val="PargrafodaLista"/>
        <w:numPr>
          <w:ilvl w:val="1"/>
          <w:numId w:val="37"/>
        </w:numPr>
        <w:suppressAutoHyphens w:val="0"/>
        <w:spacing w:after="200" w:line="360" w:lineRule="auto"/>
        <w:rPr>
          <w:b/>
          <w:bCs/>
          <w:color w:val="auto"/>
        </w:rPr>
      </w:pPr>
      <w:r w:rsidRPr="00034C08">
        <w:rPr>
          <w:b/>
          <w:bCs/>
          <w:color w:val="auto"/>
        </w:rPr>
        <w:t>Público alvo e abrangência:</w:t>
      </w:r>
    </w:p>
    <w:p w:rsidR="00ED7C87" w:rsidRPr="00034C08" w:rsidRDefault="00ED7C87" w:rsidP="00ED7C87">
      <w:pPr>
        <w:widowControl w:val="0"/>
        <w:autoSpaceDE w:val="0"/>
        <w:autoSpaceDN w:val="0"/>
        <w:adjustRightInd w:val="0"/>
        <w:spacing w:line="360" w:lineRule="auto"/>
        <w:ind w:firstLine="1418"/>
        <w:jc w:val="both"/>
        <w:rPr>
          <w:sz w:val="24"/>
          <w:szCs w:val="24"/>
        </w:rPr>
      </w:pPr>
      <w:r w:rsidRPr="00034C08">
        <w:rPr>
          <w:sz w:val="24"/>
          <w:szCs w:val="24"/>
        </w:rPr>
        <w:t>Alunos da Rede Municipal de Ensino durante o ano letivo de 2017.</w:t>
      </w:r>
    </w:p>
    <w:p w:rsidR="00ED7C87" w:rsidRPr="00034C08" w:rsidRDefault="00ED7C87" w:rsidP="00ED7C87">
      <w:pPr>
        <w:ind w:firstLine="1418"/>
        <w:rPr>
          <w:b/>
          <w:bCs/>
          <w:sz w:val="24"/>
          <w:szCs w:val="24"/>
        </w:rPr>
      </w:pPr>
    </w:p>
    <w:p w:rsidR="00ED7C87" w:rsidRPr="00034C08" w:rsidRDefault="00ED7C87" w:rsidP="00ED7C87">
      <w:pPr>
        <w:rPr>
          <w:b/>
          <w:bCs/>
          <w:sz w:val="24"/>
          <w:szCs w:val="24"/>
        </w:rPr>
      </w:pPr>
    </w:p>
    <w:p w:rsidR="00ED7C87" w:rsidRPr="00034C08" w:rsidRDefault="00ED7C87" w:rsidP="00ED7C87">
      <w:pPr>
        <w:pStyle w:val="PargrafodaLista"/>
        <w:numPr>
          <w:ilvl w:val="1"/>
          <w:numId w:val="37"/>
        </w:numPr>
        <w:suppressAutoHyphens w:val="0"/>
        <w:spacing w:after="200" w:line="276" w:lineRule="auto"/>
        <w:rPr>
          <w:b/>
          <w:bCs/>
          <w:color w:val="auto"/>
          <w:lang w:eastAsia="pt-BR"/>
        </w:rPr>
      </w:pPr>
      <w:r w:rsidRPr="00034C08">
        <w:rPr>
          <w:b/>
          <w:bCs/>
          <w:color w:val="auto"/>
          <w:lang w:eastAsia="pt-BR"/>
        </w:rPr>
        <w:t>Cronograma de Desembolso:</w:t>
      </w:r>
    </w:p>
    <w:p w:rsidR="00ED7C87" w:rsidRPr="00034C08" w:rsidRDefault="00ED7C87" w:rsidP="00ED7C87">
      <w:pPr>
        <w:pStyle w:val="PargrafodaLista"/>
        <w:widowControl w:val="0"/>
        <w:tabs>
          <w:tab w:val="left" w:pos="1223"/>
          <w:tab w:val="left" w:pos="3250"/>
        </w:tabs>
        <w:spacing w:line="360" w:lineRule="auto"/>
        <w:ind w:left="1440"/>
        <w:jc w:val="both"/>
        <w:rPr>
          <w:color w:val="auto"/>
        </w:rPr>
      </w:pPr>
      <w:r w:rsidRPr="00034C08">
        <w:rPr>
          <w:color w:val="auto"/>
        </w:rPr>
        <w:t xml:space="preserve">O Cronograma de Desembolso se dará de acordo com a utilização mensal, perfazendo, uma média 10% ao mês. </w:t>
      </w:r>
    </w:p>
    <w:p w:rsidR="00ED7C87" w:rsidRPr="00034C08" w:rsidRDefault="00ED7C87" w:rsidP="00ED7C87">
      <w:pPr>
        <w:pStyle w:val="PargrafodaLista"/>
        <w:widowControl w:val="0"/>
        <w:tabs>
          <w:tab w:val="left" w:pos="1223"/>
          <w:tab w:val="left" w:pos="3250"/>
        </w:tabs>
        <w:spacing w:line="360" w:lineRule="auto"/>
        <w:ind w:left="2520"/>
        <w:jc w:val="both"/>
        <w:rPr>
          <w:color w:val="auto"/>
        </w:rPr>
      </w:pPr>
    </w:p>
    <w:p w:rsidR="00ED7C87" w:rsidRPr="00034C08" w:rsidRDefault="00ED7C87" w:rsidP="00ED7C87">
      <w:pPr>
        <w:pStyle w:val="PargrafodaLista"/>
        <w:widowControl w:val="0"/>
        <w:autoSpaceDE w:val="0"/>
        <w:autoSpaceDN w:val="0"/>
        <w:adjustRightInd w:val="0"/>
        <w:spacing w:line="360" w:lineRule="auto"/>
        <w:ind w:left="1440"/>
        <w:jc w:val="both"/>
        <w:rPr>
          <w:color w:val="auto"/>
        </w:rPr>
      </w:pPr>
      <w:r w:rsidRPr="00034C08">
        <w:rPr>
          <w:color w:val="auto"/>
        </w:rPr>
        <w:t>2.4.1 O desembolso será realizado em até trinta dias após o efetivo cumprimento de cada etapa por parte da contratada.</w:t>
      </w:r>
    </w:p>
    <w:p w:rsidR="00ED7C87" w:rsidRPr="00034C08" w:rsidRDefault="00ED7C87" w:rsidP="00ED7C87">
      <w:pPr>
        <w:pStyle w:val="PargrafodaLista"/>
        <w:widowControl w:val="0"/>
        <w:autoSpaceDE w:val="0"/>
        <w:autoSpaceDN w:val="0"/>
        <w:adjustRightInd w:val="0"/>
        <w:spacing w:line="360" w:lineRule="auto"/>
        <w:ind w:left="2493"/>
        <w:jc w:val="both"/>
        <w:rPr>
          <w:color w:val="auto"/>
        </w:rPr>
      </w:pPr>
    </w:p>
    <w:p w:rsidR="00ED7C87" w:rsidRPr="00034C08" w:rsidRDefault="00ED7C87" w:rsidP="00ED7C87">
      <w:pPr>
        <w:pStyle w:val="PargrafodaLista"/>
        <w:widowControl w:val="0"/>
        <w:autoSpaceDE w:val="0"/>
        <w:autoSpaceDN w:val="0"/>
        <w:adjustRightInd w:val="0"/>
        <w:spacing w:line="360" w:lineRule="auto"/>
        <w:ind w:left="0" w:firstLine="1440"/>
        <w:jc w:val="both"/>
        <w:rPr>
          <w:b/>
          <w:bCs/>
          <w:color w:val="auto"/>
        </w:rPr>
      </w:pPr>
      <w:r w:rsidRPr="00034C08">
        <w:rPr>
          <w:b/>
          <w:bCs/>
          <w:color w:val="auto"/>
        </w:rPr>
        <w:t>2.5. Da entrega do produto:</w:t>
      </w:r>
    </w:p>
    <w:p w:rsidR="00ED7C87" w:rsidRPr="00034C08" w:rsidRDefault="00ED7C87" w:rsidP="00ED7C87">
      <w:pPr>
        <w:pStyle w:val="PargrafodaLista"/>
        <w:widowControl w:val="0"/>
        <w:autoSpaceDE w:val="0"/>
        <w:autoSpaceDN w:val="0"/>
        <w:adjustRightInd w:val="0"/>
        <w:spacing w:line="360" w:lineRule="auto"/>
        <w:ind w:left="0" w:firstLine="1440"/>
        <w:jc w:val="both"/>
        <w:rPr>
          <w:b/>
          <w:bCs/>
          <w:color w:val="auto"/>
        </w:rPr>
      </w:pPr>
    </w:p>
    <w:p w:rsidR="00ED7C87" w:rsidRPr="00034C08" w:rsidRDefault="00ED7C87" w:rsidP="00ED7C87">
      <w:pPr>
        <w:pStyle w:val="PargrafodaLista"/>
        <w:widowControl w:val="0"/>
        <w:autoSpaceDE w:val="0"/>
        <w:autoSpaceDN w:val="0"/>
        <w:adjustRightInd w:val="0"/>
        <w:spacing w:line="360" w:lineRule="auto"/>
        <w:ind w:left="1440"/>
        <w:jc w:val="both"/>
        <w:rPr>
          <w:color w:val="auto"/>
        </w:rPr>
      </w:pPr>
      <w:r w:rsidRPr="00034C08">
        <w:rPr>
          <w:color w:val="auto"/>
        </w:rPr>
        <w:t xml:space="preserve">2.5.1. Tanto às </w:t>
      </w:r>
      <w:r w:rsidRPr="00034C08">
        <w:rPr>
          <w:b/>
          <w:bCs/>
          <w:color w:val="auto"/>
        </w:rPr>
        <w:t>Escolas de Zona Rural</w:t>
      </w:r>
      <w:r w:rsidRPr="00034C08">
        <w:rPr>
          <w:color w:val="auto"/>
        </w:rPr>
        <w:t xml:space="preserve"> quanto às </w:t>
      </w:r>
      <w:r w:rsidRPr="00034C08">
        <w:rPr>
          <w:b/>
          <w:bCs/>
          <w:color w:val="auto"/>
        </w:rPr>
        <w:t>Escolas Urbanas</w:t>
      </w:r>
      <w:r w:rsidRPr="00034C08">
        <w:rPr>
          <w:color w:val="auto"/>
        </w:rPr>
        <w:t xml:space="preserve"> a</w:t>
      </w:r>
      <w:r w:rsidRPr="00034C08">
        <w:rPr>
          <w:b/>
          <w:bCs/>
          <w:color w:val="auto"/>
        </w:rPr>
        <w:t xml:space="preserve"> </w:t>
      </w:r>
      <w:r w:rsidRPr="00034C08">
        <w:rPr>
          <w:color w:val="auto"/>
        </w:rPr>
        <w:t xml:space="preserve">entrega será feita pela Contratada diretamente nas Unidades Escolares, de acordo com as solicitações da Secretaria Municipal de Educação. </w:t>
      </w:r>
    </w:p>
    <w:p w:rsidR="00ED7C87" w:rsidRPr="00034C08" w:rsidRDefault="00ED7C87" w:rsidP="00ED7C87">
      <w:pPr>
        <w:pStyle w:val="PargrafodaLista"/>
        <w:widowControl w:val="0"/>
        <w:autoSpaceDE w:val="0"/>
        <w:autoSpaceDN w:val="0"/>
        <w:adjustRightInd w:val="0"/>
        <w:spacing w:line="360" w:lineRule="auto"/>
        <w:ind w:left="1440"/>
        <w:jc w:val="both"/>
        <w:rPr>
          <w:color w:val="auto"/>
        </w:rPr>
      </w:pPr>
      <w:r w:rsidRPr="00034C08">
        <w:rPr>
          <w:color w:val="auto"/>
        </w:rPr>
        <w:t>2.5.2. Caberá a Secretaria Municipal de Educação realizar o pedido para o fornecimento até cinco (05) dias antes.</w:t>
      </w:r>
    </w:p>
    <w:p w:rsidR="00ED7C87" w:rsidRPr="00034C08" w:rsidRDefault="00ED7C87" w:rsidP="00ED7C87">
      <w:pPr>
        <w:pStyle w:val="PargrafodaLista"/>
        <w:widowControl w:val="0"/>
        <w:autoSpaceDE w:val="0"/>
        <w:autoSpaceDN w:val="0"/>
        <w:adjustRightInd w:val="0"/>
        <w:spacing w:line="360" w:lineRule="auto"/>
        <w:ind w:left="1440"/>
        <w:jc w:val="both"/>
        <w:rPr>
          <w:color w:val="auto"/>
        </w:rPr>
      </w:pPr>
      <w:r w:rsidRPr="00034C08">
        <w:rPr>
          <w:color w:val="auto"/>
        </w:rPr>
        <w:t xml:space="preserve">2.5.3. A relação de todas as Unidades Escolares autorizadas a receber o fornecimento regular da recarga para gás de cozinha encontra-se no item 9.0. </w:t>
      </w:r>
    </w:p>
    <w:p w:rsidR="00ED7C87" w:rsidRPr="00034C08" w:rsidRDefault="00ED7C87" w:rsidP="00ED7C87">
      <w:pPr>
        <w:widowControl w:val="0"/>
        <w:spacing w:line="360" w:lineRule="auto"/>
        <w:ind w:firstLine="1418"/>
        <w:jc w:val="both"/>
        <w:rPr>
          <w:sz w:val="24"/>
          <w:szCs w:val="24"/>
        </w:rPr>
      </w:pPr>
    </w:p>
    <w:p w:rsidR="00ED7C87" w:rsidRPr="00034C08" w:rsidRDefault="00ED7C87" w:rsidP="00ED7C87">
      <w:pPr>
        <w:pStyle w:val="PargrafodaLista"/>
        <w:widowControl w:val="0"/>
        <w:autoSpaceDE w:val="0"/>
        <w:autoSpaceDN w:val="0"/>
        <w:adjustRightInd w:val="0"/>
        <w:spacing w:line="360" w:lineRule="auto"/>
        <w:ind w:left="0" w:firstLine="1418"/>
        <w:jc w:val="both"/>
        <w:rPr>
          <w:b/>
          <w:bCs/>
          <w:color w:val="auto"/>
        </w:rPr>
      </w:pPr>
    </w:p>
    <w:p w:rsidR="00ED7C87" w:rsidRPr="00034C08" w:rsidRDefault="00ED7C87" w:rsidP="00ED7C87">
      <w:pPr>
        <w:pStyle w:val="PargrafodaLista"/>
        <w:numPr>
          <w:ilvl w:val="0"/>
          <w:numId w:val="37"/>
        </w:numPr>
        <w:shd w:val="clear" w:color="auto" w:fill="FABF8F"/>
        <w:suppressAutoHyphens w:val="0"/>
        <w:spacing w:after="200" w:line="276" w:lineRule="auto"/>
        <w:rPr>
          <w:b/>
          <w:bCs/>
          <w:color w:val="auto"/>
          <w:lang w:eastAsia="pt-BR"/>
        </w:rPr>
      </w:pPr>
      <w:r w:rsidRPr="00034C08">
        <w:rPr>
          <w:b/>
          <w:bCs/>
          <w:color w:val="auto"/>
          <w:lang w:eastAsia="pt-BR"/>
        </w:rPr>
        <w:t>DO RECEBIMENTO DO OBJETO:</w:t>
      </w:r>
    </w:p>
    <w:p w:rsidR="00ED7C87" w:rsidRPr="00034C08" w:rsidRDefault="00ED7C87" w:rsidP="00ED7C87">
      <w:pPr>
        <w:pStyle w:val="PargrafodaLista"/>
        <w:ind w:left="2148"/>
        <w:rPr>
          <w:b/>
          <w:bCs/>
          <w:color w:val="auto"/>
          <w:lang w:eastAsia="pt-BR"/>
        </w:rPr>
      </w:pPr>
    </w:p>
    <w:p w:rsidR="00ED7C87" w:rsidRPr="00034C08" w:rsidRDefault="00ED7C87" w:rsidP="00ED7C87">
      <w:pPr>
        <w:pStyle w:val="PargrafodaLista"/>
        <w:widowControl w:val="0"/>
        <w:numPr>
          <w:ilvl w:val="1"/>
          <w:numId w:val="37"/>
        </w:numPr>
        <w:suppressAutoHyphens w:val="0"/>
        <w:spacing w:after="200" w:line="360" w:lineRule="auto"/>
        <w:jc w:val="both"/>
        <w:rPr>
          <w:b/>
          <w:bCs/>
          <w:color w:val="auto"/>
        </w:rPr>
      </w:pPr>
      <w:r w:rsidRPr="00034C08">
        <w:rPr>
          <w:b/>
          <w:bCs/>
          <w:color w:val="auto"/>
        </w:rPr>
        <w:t>Do Recebimento:</w:t>
      </w:r>
    </w:p>
    <w:p w:rsidR="00ED7C87" w:rsidRPr="00034C08" w:rsidRDefault="00ED7C87" w:rsidP="00ED7C87">
      <w:pPr>
        <w:pStyle w:val="PargrafodaLista"/>
        <w:widowControl w:val="0"/>
        <w:spacing w:line="360" w:lineRule="auto"/>
        <w:ind w:left="0" w:firstLine="1418"/>
        <w:jc w:val="both"/>
        <w:rPr>
          <w:color w:val="auto"/>
        </w:rPr>
      </w:pPr>
      <w:r w:rsidRPr="00034C08">
        <w:rPr>
          <w:color w:val="auto"/>
        </w:rPr>
        <w:lastRenderedPageBreak/>
        <w:t>Conforme o Art. 73.  da Lei 8.666 de 21 de junho de 1993, executado o contrato, o seu objeto será recebido:</w:t>
      </w:r>
    </w:p>
    <w:p w:rsidR="00ED7C87" w:rsidRPr="00034C08" w:rsidRDefault="00ED7C87" w:rsidP="00ED7C87">
      <w:pPr>
        <w:pStyle w:val="NormalWeb"/>
        <w:ind w:left="2268"/>
        <w:jc w:val="both"/>
      </w:pPr>
      <w:r w:rsidRPr="00034C08">
        <w:t>II - em se tratando de compras ou de locação de equipamentos:</w:t>
      </w:r>
    </w:p>
    <w:p w:rsidR="00ED7C87" w:rsidRPr="00034C08" w:rsidRDefault="00ED7C87" w:rsidP="00ED7C87">
      <w:pPr>
        <w:pStyle w:val="NormalWeb"/>
        <w:ind w:left="2268"/>
        <w:jc w:val="both"/>
      </w:pPr>
      <w:r w:rsidRPr="00034C08">
        <w:t>a) provisoriamente, para efeito de posterior verificação da conformidade do material com a especificação;</w:t>
      </w:r>
    </w:p>
    <w:p w:rsidR="00ED7C87" w:rsidRPr="00034C08" w:rsidRDefault="00ED7C87" w:rsidP="00ED7C87">
      <w:pPr>
        <w:pStyle w:val="NormalWeb"/>
        <w:ind w:left="2268"/>
        <w:jc w:val="both"/>
      </w:pPr>
      <w:r w:rsidRPr="00034C08">
        <w:t>b) definitivamente, após a verificação da qualidade e quantidade do material e conseqüente aceitação.</w:t>
      </w:r>
    </w:p>
    <w:p w:rsidR="00ED7C87" w:rsidRPr="00034C08" w:rsidRDefault="00ED7C87" w:rsidP="00ED7C87">
      <w:pPr>
        <w:pStyle w:val="NormalWeb"/>
        <w:ind w:left="2268"/>
        <w:jc w:val="both"/>
      </w:pPr>
      <w:r w:rsidRPr="00034C08">
        <w:t>§ 1</w:t>
      </w:r>
      <w:r w:rsidRPr="00034C08">
        <w:rPr>
          <w:u w:val="single"/>
          <w:vertAlign w:val="superscript"/>
        </w:rPr>
        <w:t>o</w:t>
      </w:r>
      <w:r w:rsidRPr="00034C08">
        <w:t>  Nos casos de aquisição de equipamentos de grande vulto, o recebimento far-se-á mediante termo circunstanciado e, nos demais, mediante recibo.</w:t>
      </w:r>
    </w:p>
    <w:p w:rsidR="00ED7C87" w:rsidRPr="00034C08" w:rsidRDefault="00ED7C87" w:rsidP="00ED7C87">
      <w:pPr>
        <w:pStyle w:val="NormalWeb"/>
        <w:ind w:left="2268"/>
        <w:jc w:val="both"/>
      </w:pPr>
      <w:r w:rsidRPr="00034C08">
        <w:t>§ 2</w:t>
      </w:r>
      <w:r w:rsidRPr="00034C08">
        <w:rPr>
          <w:u w:val="single"/>
          <w:vertAlign w:val="superscript"/>
        </w:rPr>
        <w:t>o</w:t>
      </w:r>
      <w:r w:rsidRPr="00034C08">
        <w:t>  O recebimento provisório ou definitivo não exclui a responsabilidade civil pela solidez e segurança da obra ou do serviço, nem ético-profissional pela perfeita execução do contrato, dentro dos limites estabelecidos pela lei ou pelo contrato.</w:t>
      </w:r>
    </w:p>
    <w:p w:rsidR="00ED7C87" w:rsidRPr="00034C08" w:rsidRDefault="00ED7C87" w:rsidP="00ED7C87">
      <w:pPr>
        <w:pStyle w:val="NormalWeb"/>
        <w:ind w:left="2268"/>
        <w:jc w:val="both"/>
      </w:pPr>
      <w:r w:rsidRPr="00034C08">
        <w:t>§ 3</w:t>
      </w:r>
      <w:r w:rsidRPr="00034C08">
        <w:rPr>
          <w:u w:val="single"/>
          <w:vertAlign w:val="superscript"/>
        </w:rPr>
        <w:t>o</w:t>
      </w:r>
      <w:r w:rsidRPr="00034C08">
        <w:t xml:space="preserve">  O prazo a que se refere a alínea "b" do inciso I deste artigo não poderá ser superior a 90 (noventa) dias, salvo em casos excepcionais, devidamente justificados e previstos no edital. </w:t>
      </w:r>
    </w:p>
    <w:p w:rsidR="00ED7C87" w:rsidRPr="00034C08" w:rsidRDefault="00ED7C87" w:rsidP="00ED7C87">
      <w:pPr>
        <w:pStyle w:val="NormalWeb"/>
        <w:ind w:left="2268"/>
        <w:jc w:val="both"/>
      </w:pPr>
      <w:r w:rsidRPr="00034C08">
        <w:t>§ 4</w:t>
      </w:r>
      <w:r w:rsidRPr="00034C08">
        <w:rPr>
          <w:u w:val="single"/>
          <w:vertAlign w:val="superscript"/>
        </w:rPr>
        <w:t>o</w:t>
      </w:r>
      <w:r w:rsidRPr="00034C08">
        <w:t>  Na hipótese de o termo circunstanciado ou a verificação a que se refere este artigo não serem, respectivamente, lavrado ou procedida dentro dos prazos fixados, reputar-se-ão como realizados, desde que comunicados à Administração nos 15 (quinze) dias anteriores à exaustão dos mesmos.</w:t>
      </w:r>
    </w:p>
    <w:p w:rsidR="00ED7C87" w:rsidRPr="00034C08" w:rsidRDefault="00ED7C87" w:rsidP="00ED7C87">
      <w:pPr>
        <w:pStyle w:val="NormalWeb"/>
        <w:ind w:left="2268"/>
        <w:jc w:val="both"/>
      </w:pPr>
    </w:p>
    <w:p w:rsidR="00ED7C87" w:rsidRPr="00034C08" w:rsidRDefault="00ED7C87" w:rsidP="00ED7C87">
      <w:pPr>
        <w:pStyle w:val="PargrafodaLista"/>
        <w:numPr>
          <w:ilvl w:val="1"/>
          <w:numId w:val="37"/>
        </w:numPr>
        <w:suppressAutoHyphens w:val="0"/>
        <w:spacing w:after="200" w:line="276" w:lineRule="auto"/>
        <w:rPr>
          <w:b/>
          <w:bCs/>
          <w:color w:val="auto"/>
          <w:lang w:eastAsia="pt-BR"/>
        </w:rPr>
      </w:pPr>
      <w:r w:rsidRPr="00034C08">
        <w:rPr>
          <w:b/>
          <w:bCs/>
          <w:color w:val="auto"/>
          <w:lang w:eastAsia="pt-BR"/>
        </w:rPr>
        <w:t>Da Garantia:</w:t>
      </w:r>
    </w:p>
    <w:p w:rsidR="00ED7C87" w:rsidRPr="00034C08" w:rsidRDefault="00ED7C87" w:rsidP="00ED7C87">
      <w:pPr>
        <w:pStyle w:val="PargrafodaLista"/>
        <w:ind w:left="2148"/>
        <w:rPr>
          <w:color w:val="auto"/>
          <w:lang w:eastAsia="pt-BR"/>
        </w:rPr>
      </w:pPr>
    </w:p>
    <w:p w:rsidR="00ED7C87" w:rsidRPr="00034C08" w:rsidRDefault="00ED7C87" w:rsidP="00ED7C87">
      <w:pPr>
        <w:pStyle w:val="PargrafodaLista"/>
        <w:widowControl w:val="0"/>
        <w:spacing w:line="360" w:lineRule="auto"/>
        <w:ind w:left="0" w:firstLine="1418"/>
        <w:jc w:val="both"/>
        <w:rPr>
          <w:color w:val="auto"/>
          <w:lang w:eastAsia="pt-BR"/>
        </w:rPr>
      </w:pPr>
      <w:r w:rsidRPr="00034C08">
        <w:rPr>
          <w:color w:val="auto"/>
          <w:lang w:eastAsia="pt-BR"/>
        </w:rPr>
        <w:t>Só serão recebidos produtos que estiverem em conformidade com as especificações determinadas pela contratante. Em caso de desconformidade ou outros problemas, a contratada terá um prazo de quarenta e oito (48) horas para substituir o produto que apresentar desconformidade.</w:t>
      </w:r>
    </w:p>
    <w:p w:rsidR="00ED7C87" w:rsidRPr="00034C08" w:rsidRDefault="00ED7C87" w:rsidP="00ED7C87">
      <w:pPr>
        <w:pStyle w:val="PargrafodaLista"/>
        <w:widowControl w:val="0"/>
        <w:spacing w:line="360" w:lineRule="auto"/>
        <w:ind w:left="0" w:firstLine="1418"/>
        <w:jc w:val="both"/>
        <w:rPr>
          <w:color w:val="auto"/>
          <w:lang w:eastAsia="pt-BR"/>
        </w:rPr>
      </w:pPr>
    </w:p>
    <w:p w:rsidR="00ED7C87" w:rsidRPr="00034C08" w:rsidRDefault="00ED7C87" w:rsidP="00ED7C87">
      <w:pPr>
        <w:pStyle w:val="PargrafodaLista"/>
        <w:numPr>
          <w:ilvl w:val="1"/>
          <w:numId w:val="37"/>
        </w:numPr>
        <w:suppressAutoHyphens w:val="0"/>
        <w:spacing w:after="200" w:line="276" w:lineRule="auto"/>
        <w:rPr>
          <w:b/>
          <w:bCs/>
          <w:color w:val="auto"/>
          <w:lang w:eastAsia="pt-BR"/>
        </w:rPr>
      </w:pPr>
      <w:r w:rsidRPr="00034C08">
        <w:rPr>
          <w:b/>
          <w:bCs/>
          <w:color w:val="auto"/>
          <w:lang w:eastAsia="pt-BR"/>
        </w:rPr>
        <w:t>Prazo de validade:</w:t>
      </w:r>
    </w:p>
    <w:p w:rsidR="00ED7C87" w:rsidRPr="00034C08" w:rsidRDefault="00ED7C87" w:rsidP="00ED7C87">
      <w:pPr>
        <w:widowControl w:val="0"/>
        <w:spacing w:line="360" w:lineRule="auto"/>
        <w:ind w:firstLine="1418"/>
        <w:jc w:val="both"/>
        <w:rPr>
          <w:sz w:val="24"/>
          <w:szCs w:val="24"/>
        </w:rPr>
      </w:pPr>
      <w:r w:rsidRPr="00034C08">
        <w:rPr>
          <w:sz w:val="24"/>
          <w:szCs w:val="24"/>
        </w:rPr>
        <w:lastRenderedPageBreak/>
        <w:t xml:space="preserve">Os produtos a serem entregues deverão ter prazo de validade mínimo de seis (06) meses, podendo o fiscal de contrato solicitar a suspensão dos produtos que entender que esteja em desconformidade com o objetivo da compra. </w:t>
      </w:r>
    </w:p>
    <w:p w:rsidR="00ED7C87" w:rsidRPr="00034C08" w:rsidRDefault="00ED7C87" w:rsidP="00ED7C87">
      <w:pPr>
        <w:widowControl w:val="0"/>
        <w:spacing w:line="360" w:lineRule="auto"/>
        <w:ind w:firstLine="1418"/>
        <w:rPr>
          <w:sz w:val="24"/>
          <w:szCs w:val="24"/>
        </w:rPr>
      </w:pPr>
    </w:p>
    <w:p w:rsidR="00ED7C87" w:rsidRPr="00034C08" w:rsidRDefault="00ED7C87" w:rsidP="00ED7C87">
      <w:pPr>
        <w:pStyle w:val="PargrafodaLista"/>
        <w:widowControl w:val="0"/>
        <w:numPr>
          <w:ilvl w:val="1"/>
          <w:numId w:val="37"/>
        </w:numPr>
        <w:suppressAutoHyphens w:val="0"/>
        <w:spacing w:after="200" w:line="360" w:lineRule="auto"/>
        <w:rPr>
          <w:b/>
          <w:bCs/>
          <w:color w:val="auto"/>
        </w:rPr>
      </w:pPr>
      <w:r w:rsidRPr="00034C08">
        <w:rPr>
          <w:b/>
          <w:bCs/>
          <w:color w:val="auto"/>
        </w:rPr>
        <w:t>Do fornecimento:</w:t>
      </w:r>
    </w:p>
    <w:p w:rsidR="00ED7C87" w:rsidRPr="00034C08" w:rsidRDefault="00ED7C87" w:rsidP="00ED7C87">
      <w:pPr>
        <w:pStyle w:val="PargrafodaLista"/>
        <w:widowControl w:val="0"/>
        <w:numPr>
          <w:ilvl w:val="2"/>
          <w:numId w:val="37"/>
        </w:numPr>
        <w:suppressAutoHyphens w:val="0"/>
        <w:spacing w:after="200" w:line="360" w:lineRule="auto"/>
        <w:ind w:left="2880" w:hanging="900"/>
        <w:jc w:val="both"/>
        <w:rPr>
          <w:color w:val="auto"/>
        </w:rPr>
      </w:pPr>
      <w:r w:rsidRPr="00034C08">
        <w:rPr>
          <w:color w:val="auto"/>
        </w:rPr>
        <w:t>Nos itens fornecidos deverá estar especificado: marca, data de fabricação, data de validade, fabricante e outras referências que identifique o produto a ser fornecido.</w:t>
      </w:r>
    </w:p>
    <w:p w:rsidR="00ED7C87" w:rsidRPr="00034C08" w:rsidRDefault="00ED7C87" w:rsidP="00ED7C87">
      <w:pPr>
        <w:pStyle w:val="PargrafodaLista"/>
        <w:widowControl w:val="0"/>
        <w:numPr>
          <w:ilvl w:val="2"/>
          <w:numId w:val="37"/>
        </w:numPr>
        <w:suppressAutoHyphens w:val="0"/>
        <w:spacing w:after="200" w:line="360" w:lineRule="auto"/>
        <w:ind w:left="2694"/>
        <w:jc w:val="both"/>
        <w:rPr>
          <w:color w:val="auto"/>
        </w:rPr>
      </w:pPr>
      <w:r w:rsidRPr="00034C08">
        <w:rPr>
          <w:color w:val="auto"/>
        </w:rPr>
        <w:t>Os produtos deverão ser acondicionados em embalagens lacradas, com identificação dos produtos, fazendo constar sua descrição.</w:t>
      </w:r>
    </w:p>
    <w:p w:rsidR="00ED7C87" w:rsidRPr="00034C08" w:rsidRDefault="00ED7C87" w:rsidP="00ED7C87">
      <w:pPr>
        <w:pStyle w:val="PargrafodaLista"/>
        <w:widowControl w:val="0"/>
        <w:numPr>
          <w:ilvl w:val="2"/>
          <w:numId w:val="37"/>
        </w:numPr>
        <w:suppressAutoHyphens w:val="0"/>
        <w:spacing w:after="200" w:line="360" w:lineRule="auto"/>
        <w:ind w:left="2694"/>
        <w:jc w:val="both"/>
        <w:rPr>
          <w:color w:val="auto"/>
        </w:rPr>
      </w:pPr>
      <w:r w:rsidRPr="00034C08">
        <w:rPr>
          <w:color w:val="auto"/>
        </w:rPr>
        <w:t>Havendo necessidade de retirada ou substituição dos produtos fornecidos, esta deverá correr a expensas da contratada.</w:t>
      </w:r>
    </w:p>
    <w:p w:rsidR="00ED7C87" w:rsidRPr="00034C08" w:rsidRDefault="00ED7C87" w:rsidP="00ED7C87">
      <w:pPr>
        <w:pStyle w:val="PargrafodaLista"/>
        <w:widowControl w:val="0"/>
        <w:numPr>
          <w:ilvl w:val="2"/>
          <w:numId w:val="37"/>
        </w:numPr>
        <w:suppressAutoHyphens w:val="0"/>
        <w:spacing w:after="200" w:line="360" w:lineRule="auto"/>
        <w:ind w:left="2694"/>
        <w:jc w:val="both"/>
        <w:rPr>
          <w:color w:val="auto"/>
        </w:rPr>
      </w:pPr>
      <w:r w:rsidRPr="00034C08">
        <w:rPr>
          <w:color w:val="auto"/>
        </w:rPr>
        <w:t>O transporte das botijas correrá a expensas da contratada e deverá ser realizado em conformidade com as normas vigentes.</w:t>
      </w:r>
    </w:p>
    <w:p w:rsidR="00ED7C87" w:rsidRPr="00034C08" w:rsidRDefault="00ED7C87" w:rsidP="00ED7C87">
      <w:pPr>
        <w:pStyle w:val="PargrafodaLista"/>
        <w:widowControl w:val="0"/>
        <w:numPr>
          <w:ilvl w:val="1"/>
          <w:numId w:val="37"/>
        </w:numPr>
        <w:suppressAutoHyphens w:val="0"/>
        <w:spacing w:after="200" w:line="360" w:lineRule="auto"/>
        <w:rPr>
          <w:b/>
          <w:bCs/>
          <w:color w:val="auto"/>
        </w:rPr>
      </w:pPr>
      <w:r w:rsidRPr="00034C08">
        <w:rPr>
          <w:b/>
          <w:bCs/>
          <w:color w:val="auto"/>
        </w:rPr>
        <w:t>Outras:</w:t>
      </w:r>
    </w:p>
    <w:p w:rsidR="00ED7C87" w:rsidRPr="00034C08" w:rsidRDefault="00ED7C87" w:rsidP="00ED7C87">
      <w:pPr>
        <w:widowControl w:val="0"/>
        <w:spacing w:line="360" w:lineRule="auto"/>
        <w:ind w:firstLine="1418"/>
        <w:jc w:val="both"/>
        <w:rPr>
          <w:sz w:val="24"/>
          <w:szCs w:val="24"/>
        </w:rPr>
      </w:pPr>
      <w:r w:rsidRPr="00034C08">
        <w:rPr>
          <w:sz w:val="24"/>
          <w:szCs w:val="24"/>
        </w:rPr>
        <w:t>No preço final deverão estar incluídas todas as despesas referentes ao frete, a embalagens, aos tributos e aos demais encargos indispensáveis ao perfeito cumprimento das obrigações decorrentes do contrato.</w:t>
      </w:r>
    </w:p>
    <w:p w:rsidR="00ED7C87" w:rsidRPr="00034C08" w:rsidRDefault="00ED7C87" w:rsidP="00ED7C87">
      <w:pPr>
        <w:widowControl w:val="0"/>
        <w:spacing w:line="360" w:lineRule="auto"/>
        <w:ind w:firstLine="1418"/>
        <w:rPr>
          <w:sz w:val="24"/>
          <w:szCs w:val="24"/>
        </w:rPr>
      </w:pPr>
    </w:p>
    <w:p w:rsidR="00ED7C87" w:rsidRPr="00034C08" w:rsidRDefault="00ED7C87" w:rsidP="00ED7C87">
      <w:pPr>
        <w:rPr>
          <w:sz w:val="24"/>
          <w:szCs w:val="24"/>
        </w:rPr>
      </w:pPr>
    </w:p>
    <w:p w:rsidR="00ED7C87" w:rsidRPr="00034C08" w:rsidRDefault="00ED7C87" w:rsidP="00ED7C87">
      <w:pPr>
        <w:pStyle w:val="PargrafodaLista"/>
        <w:numPr>
          <w:ilvl w:val="0"/>
          <w:numId w:val="37"/>
        </w:numPr>
        <w:shd w:val="clear" w:color="auto" w:fill="FABF8F"/>
        <w:suppressAutoHyphens w:val="0"/>
        <w:spacing w:after="200" w:line="276" w:lineRule="auto"/>
        <w:rPr>
          <w:b/>
          <w:bCs/>
          <w:color w:val="auto"/>
          <w:lang w:eastAsia="pt-BR"/>
        </w:rPr>
      </w:pPr>
      <w:r w:rsidRPr="00034C08">
        <w:rPr>
          <w:b/>
          <w:bCs/>
          <w:color w:val="auto"/>
          <w:lang w:eastAsia="pt-BR"/>
        </w:rPr>
        <w:t>OBRIGAÇÕES E RESPONSABILIDADES:</w:t>
      </w:r>
    </w:p>
    <w:p w:rsidR="00ED7C87" w:rsidRPr="00034C08" w:rsidRDefault="00ED7C87" w:rsidP="00ED7C87">
      <w:pPr>
        <w:pStyle w:val="PargrafodaLista"/>
        <w:ind w:left="2148"/>
        <w:rPr>
          <w:color w:val="auto"/>
          <w:lang w:eastAsia="pt-BR"/>
        </w:rPr>
      </w:pPr>
    </w:p>
    <w:p w:rsidR="00ED7C87" w:rsidRPr="00034C08" w:rsidRDefault="00ED7C87" w:rsidP="00ED7C87">
      <w:pPr>
        <w:pStyle w:val="PargrafodaLista"/>
        <w:numPr>
          <w:ilvl w:val="1"/>
          <w:numId w:val="39"/>
        </w:numPr>
        <w:suppressAutoHyphens w:val="0"/>
        <w:spacing w:after="200" w:line="276" w:lineRule="auto"/>
        <w:rPr>
          <w:b/>
          <w:bCs/>
          <w:color w:val="auto"/>
          <w:lang w:eastAsia="pt-BR"/>
        </w:rPr>
      </w:pPr>
      <w:r w:rsidRPr="00034C08">
        <w:rPr>
          <w:b/>
          <w:bCs/>
          <w:color w:val="auto"/>
          <w:lang w:eastAsia="pt-BR"/>
        </w:rPr>
        <w:t>- Da Contratada:</w:t>
      </w:r>
    </w:p>
    <w:p w:rsidR="00ED7C87" w:rsidRPr="00034C08" w:rsidRDefault="00ED7C87" w:rsidP="00ED7C87">
      <w:pPr>
        <w:pStyle w:val="PargrafodaLista"/>
        <w:ind w:left="2148"/>
        <w:rPr>
          <w:b/>
          <w:bCs/>
          <w:color w:val="auto"/>
          <w:lang w:eastAsia="pt-BR"/>
        </w:rPr>
      </w:pPr>
    </w:p>
    <w:p w:rsidR="00ED7C87" w:rsidRPr="00034C08" w:rsidRDefault="00ED7C87" w:rsidP="00ED7C87">
      <w:pPr>
        <w:pStyle w:val="PargrafodaLista"/>
        <w:widowControl w:val="0"/>
        <w:spacing w:line="360" w:lineRule="auto"/>
        <w:ind w:left="0" w:firstLine="1418"/>
        <w:jc w:val="both"/>
        <w:rPr>
          <w:color w:val="auto"/>
        </w:rPr>
      </w:pPr>
      <w:r w:rsidRPr="00034C08">
        <w:rPr>
          <w:color w:val="auto"/>
        </w:rPr>
        <w:t xml:space="preserve">A Contratada, além das obrigações resultantes da observância da Lei nº 8.666/1993, obriga-se a: </w:t>
      </w:r>
    </w:p>
    <w:p w:rsidR="00ED7C87" w:rsidRPr="00034C08" w:rsidRDefault="00ED7C87" w:rsidP="00ED7C87">
      <w:pPr>
        <w:pStyle w:val="PargrafodaLista"/>
        <w:widowControl w:val="0"/>
        <w:numPr>
          <w:ilvl w:val="0"/>
          <w:numId w:val="33"/>
        </w:numPr>
        <w:suppressAutoHyphens w:val="0"/>
        <w:spacing w:line="360" w:lineRule="auto"/>
        <w:ind w:left="0" w:firstLine="1418"/>
        <w:jc w:val="both"/>
        <w:rPr>
          <w:color w:val="auto"/>
        </w:rPr>
      </w:pPr>
      <w:r w:rsidRPr="00034C08">
        <w:rPr>
          <w:color w:val="auto"/>
        </w:rPr>
        <w:t xml:space="preserve">Fornecer todo o objeto solicitado em conformidade com os prazos </w:t>
      </w:r>
      <w:r w:rsidRPr="00034C08">
        <w:rPr>
          <w:color w:val="auto"/>
        </w:rPr>
        <w:lastRenderedPageBreak/>
        <w:t>determinados, devendo comunicar por escrito a fiscalização do contrato qualquer caso de força maior que justifique o atraso no fornecimento.</w:t>
      </w:r>
    </w:p>
    <w:p w:rsidR="00ED7C87" w:rsidRPr="00034C08" w:rsidRDefault="00ED7C87" w:rsidP="00ED7C87">
      <w:pPr>
        <w:pStyle w:val="PargrafodaLista"/>
        <w:widowControl w:val="0"/>
        <w:numPr>
          <w:ilvl w:val="0"/>
          <w:numId w:val="33"/>
        </w:numPr>
        <w:suppressAutoHyphens w:val="0"/>
        <w:spacing w:line="360" w:lineRule="auto"/>
        <w:ind w:left="0" w:firstLine="1418"/>
        <w:jc w:val="both"/>
        <w:rPr>
          <w:color w:val="auto"/>
        </w:rPr>
      </w:pPr>
      <w:r w:rsidRPr="00034C08">
        <w:rPr>
          <w:color w:val="auto"/>
        </w:rPr>
        <w:t>Atender prontamente quaisquer exigências da fiscalização do contrato, inerentes ao objeto da contratação.</w:t>
      </w:r>
    </w:p>
    <w:p w:rsidR="00ED7C87" w:rsidRPr="00034C08" w:rsidRDefault="00ED7C87" w:rsidP="00ED7C87">
      <w:pPr>
        <w:pStyle w:val="PargrafodaLista"/>
        <w:widowControl w:val="0"/>
        <w:numPr>
          <w:ilvl w:val="0"/>
          <w:numId w:val="33"/>
        </w:numPr>
        <w:suppressAutoHyphens w:val="0"/>
        <w:spacing w:line="360" w:lineRule="auto"/>
        <w:ind w:left="0" w:firstLine="1418"/>
        <w:jc w:val="both"/>
        <w:rPr>
          <w:color w:val="auto"/>
        </w:rPr>
      </w:pPr>
      <w:r w:rsidRPr="00034C08">
        <w:rPr>
          <w:color w:val="auto"/>
        </w:rPr>
        <w:t xml:space="preserve">Manter, durante a execução do contrato, as mesmas condições da habilitação. </w:t>
      </w:r>
    </w:p>
    <w:p w:rsidR="00ED7C87" w:rsidRPr="00034C08" w:rsidRDefault="00ED7C87" w:rsidP="00ED7C87">
      <w:pPr>
        <w:pStyle w:val="PargrafodaLista"/>
        <w:widowControl w:val="0"/>
        <w:numPr>
          <w:ilvl w:val="0"/>
          <w:numId w:val="33"/>
        </w:numPr>
        <w:suppressAutoHyphens w:val="0"/>
        <w:spacing w:after="200" w:line="360" w:lineRule="auto"/>
        <w:ind w:left="0" w:firstLine="1440"/>
        <w:jc w:val="both"/>
        <w:rPr>
          <w:color w:val="auto"/>
        </w:rPr>
      </w:pPr>
      <w:r w:rsidRPr="00034C08">
        <w:rPr>
          <w:color w:val="auto"/>
        </w:rPr>
        <w:t xml:space="preserve"> Responsabilizar-se para que todo o objeto seja entregue em cada uma das Unidades escolas, conforme relação e endereço indicado no item 10.0.. </w:t>
      </w:r>
    </w:p>
    <w:p w:rsidR="00ED7C87" w:rsidRPr="00034C08" w:rsidRDefault="00ED7C87" w:rsidP="00ED7C87">
      <w:pPr>
        <w:pStyle w:val="PargrafodaLista"/>
        <w:widowControl w:val="0"/>
        <w:numPr>
          <w:ilvl w:val="0"/>
          <w:numId w:val="33"/>
        </w:numPr>
        <w:suppressAutoHyphens w:val="0"/>
        <w:spacing w:line="360" w:lineRule="auto"/>
        <w:ind w:left="0" w:firstLine="1418"/>
        <w:jc w:val="both"/>
        <w:rPr>
          <w:color w:val="auto"/>
        </w:rPr>
      </w:pPr>
      <w:r w:rsidRPr="00034C08">
        <w:rPr>
          <w:color w:val="auto"/>
        </w:rPr>
        <w:t>Garantir que todo o objeto adquirido seja de boa qualidade.</w:t>
      </w:r>
    </w:p>
    <w:p w:rsidR="00ED7C87" w:rsidRPr="00034C08" w:rsidRDefault="00ED7C87" w:rsidP="00ED7C87">
      <w:pPr>
        <w:pStyle w:val="PargrafodaLista"/>
        <w:widowControl w:val="0"/>
        <w:numPr>
          <w:ilvl w:val="0"/>
          <w:numId w:val="33"/>
        </w:numPr>
        <w:suppressAutoHyphens w:val="0"/>
        <w:spacing w:line="360" w:lineRule="auto"/>
        <w:ind w:left="0" w:firstLine="1418"/>
        <w:jc w:val="both"/>
        <w:rPr>
          <w:color w:val="auto"/>
        </w:rPr>
      </w:pPr>
      <w:r w:rsidRPr="00034C08">
        <w:rPr>
          <w:color w:val="auto"/>
        </w:rPr>
        <w:t>Substituir, no prazo máximo de 48h, os itens que apresentarem incompatibilidade, apresentarem defeitos ou estiverem danificados.</w:t>
      </w:r>
    </w:p>
    <w:p w:rsidR="00ED7C87" w:rsidRPr="00034C08" w:rsidRDefault="00ED7C87" w:rsidP="00ED7C87">
      <w:pPr>
        <w:pStyle w:val="PargrafodaLista"/>
        <w:widowControl w:val="0"/>
        <w:numPr>
          <w:ilvl w:val="0"/>
          <w:numId w:val="33"/>
        </w:numPr>
        <w:suppressAutoHyphens w:val="0"/>
        <w:spacing w:line="360" w:lineRule="auto"/>
        <w:ind w:left="0" w:firstLine="1418"/>
        <w:jc w:val="both"/>
        <w:rPr>
          <w:color w:val="auto"/>
        </w:rPr>
      </w:pPr>
      <w:r w:rsidRPr="00034C08">
        <w:rPr>
          <w:color w:val="auto"/>
        </w:rPr>
        <w:t>Emitir notas fiscais, correspondentes a cada empenho de despesa, acompanhada de todas as CNDs.</w:t>
      </w:r>
    </w:p>
    <w:p w:rsidR="00ED7C87" w:rsidRPr="00034C08" w:rsidRDefault="00ED7C87" w:rsidP="00ED7C87">
      <w:pPr>
        <w:pStyle w:val="PargrafodaLista"/>
        <w:widowControl w:val="0"/>
        <w:numPr>
          <w:ilvl w:val="0"/>
          <w:numId w:val="33"/>
        </w:numPr>
        <w:suppressAutoHyphens w:val="0"/>
        <w:spacing w:line="360" w:lineRule="auto"/>
        <w:ind w:left="851" w:firstLine="621"/>
        <w:jc w:val="both"/>
        <w:rPr>
          <w:color w:val="auto"/>
        </w:rPr>
      </w:pPr>
      <w:r w:rsidRPr="00034C08">
        <w:rPr>
          <w:color w:val="auto"/>
        </w:rPr>
        <w:t>Comunicar à SECRETARIA MUNICIPAL DE EDUCAÇÃO, POR ESCRITO, de qualquer irregularidade nos equipamentos que não são de responsabilidade da Empresa contratada, como fogão e local de permanência das botijas quando da substituição das botijas.</w:t>
      </w:r>
    </w:p>
    <w:p w:rsidR="00ED7C87" w:rsidRPr="00034C08" w:rsidRDefault="00ED7C87" w:rsidP="00ED7C87">
      <w:pPr>
        <w:pStyle w:val="PargrafodaLista"/>
        <w:widowControl w:val="0"/>
        <w:spacing w:line="360" w:lineRule="auto"/>
        <w:ind w:left="1472"/>
        <w:jc w:val="both"/>
        <w:rPr>
          <w:color w:val="auto"/>
        </w:rPr>
      </w:pPr>
    </w:p>
    <w:p w:rsidR="00ED7C87" w:rsidRPr="00034C08" w:rsidRDefault="00ED7C87" w:rsidP="00ED7C87">
      <w:pPr>
        <w:pStyle w:val="PargrafodaLista"/>
        <w:numPr>
          <w:ilvl w:val="1"/>
          <w:numId w:val="39"/>
        </w:numPr>
        <w:suppressAutoHyphens w:val="0"/>
        <w:spacing w:after="200" w:line="276" w:lineRule="auto"/>
        <w:rPr>
          <w:b/>
          <w:bCs/>
          <w:color w:val="auto"/>
        </w:rPr>
      </w:pPr>
      <w:r w:rsidRPr="00034C08">
        <w:rPr>
          <w:b/>
          <w:bCs/>
          <w:color w:val="auto"/>
        </w:rPr>
        <w:t>- Da Contratante:</w:t>
      </w:r>
    </w:p>
    <w:p w:rsidR="00ED7C87" w:rsidRPr="00034C08" w:rsidRDefault="00ED7C87" w:rsidP="00ED7C87">
      <w:pPr>
        <w:rPr>
          <w:b/>
          <w:bCs/>
          <w:sz w:val="24"/>
          <w:szCs w:val="24"/>
        </w:rPr>
      </w:pPr>
    </w:p>
    <w:p w:rsidR="00ED7C87" w:rsidRPr="00034C08" w:rsidRDefault="00ED7C87" w:rsidP="00ED7C87">
      <w:pPr>
        <w:pStyle w:val="PargrafodaLista"/>
        <w:spacing w:line="360" w:lineRule="auto"/>
        <w:ind w:left="708"/>
        <w:jc w:val="both"/>
        <w:rPr>
          <w:color w:val="auto"/>
        </w:rPr>
      </w:pPr>
      <w:r w:rsidRPr="00034C08">
        <w:rPr>
          <w:color w:val="auto"/>
        </w:rPr>
        <w:t>A contratante, além de outras responsabilidades, deverá:</w:t>
      </w:r>
    </w:p>
    <w:p w:rsidR="00ED7C87" w:rsidRPr="00034C08" w:rsidRDefault="00ED7C87" w:rsidP="00ED7C87">
      <w:pPr>
        <w:widowControl w:val="0"/>
        <w:numPr>
          <w:ilvl w:val="0"/>
          <w:numId w:val="34"/>
        </w:numPr>
        <w:spacing w:line="360" w:lineRule="auto"/>
        <w:jc w:val="both"/>
        <w:rPr>
          <w:sz w:val="24"/>
          <w:szCs w:val="24"/>
        </w:rPr>
      </w:pPr>
      <w:r w:rsidRPr="00034C08">
        <w:rPr>
          <w:sz w:val="24"/>
          <w:szCs w:val="24"/>
        </w:rPr>
        <w:t xml:space="preserve">Requisitar o fornecimento do objeto na forma prevista neste Termo de Referência. </w:t>
      </w:r>
    </w:p>
    <w:p w:rsidR="00ED7C87" w:rsidRPr="00034C08" w:rsidRDefault="00ED7C87" w:rsidP="00ED7C87">
      <w:pPr>
        <w:widowControl w:val="0"/>
        <w:numPr>
          <w:ilvl w:val="0"/>
          <w:numId w:val="34"/>
        </w:numPr>
        <w:spacing w:line="360" w:lineRule="auto"/>
        <w:jc w:val="both"/>
        <w:rPr>
          <w:sz w:val="24"/>
          <w:szCs w:val="24"/>
        </w:rPr>
      </w:pPr>
      <w:r w:rsidRPr="00034C08">
        <w:rPr>
          <w:sz w:val="24"/>
          <w:szCs w:val="24"/>
        </w:rPr>
        <w:t>Expedir a Nota de Empenho;</w:t>
      </w:r>
    </w:p>
    <w:p w:rsidR="00ED7C87" w:rsidRPr="00034C08" w:rsidRDefault="00ED7C87" w:rsidP="00ED7C87">
      <w:pPr>
        <w:widowControl w:val="0"/>
        <w:numPr>
          <w:ilvl w:val="0"/>
          <w:numId w:val="34"/>
        </w:numPr>
        <w:spacing w:line="360" w:lineRule="auto"/>
        <w:jc w:val="both"/>
        <w:rPr>
          <w:sz w:val="24"/>
          <w:szCs w:val="24"/>
        </w:rPr>
      </w:pPr>
      <w:r w:rsidRPr="00034C08">
        <w:rPr>
          <w:sz w:val="24"/>
          <w:szCs w:val="24"/>
        </w:rPr>
        <w:t xml:space="preserve"> Exigir da contratada o fiel cumprimento dos deveres e obrigações decorrentes desta contratação. </w:t>
      </w:r>
    </w:p>
    <w:p w:rsidR="00ED7C87" w:rsidRPr="00034C08" w:rsidRDefault="00ED7C87" w:rsidP="00ED7C87">
      <w:pPr>
        <w:widowControl w:val="0"/>
        <w:numPr>
          <w:ilvl w:val="0"/>
          <w:numId w:val="34"/>
        </w:numPr>
        <w:spacing w:line="360" w:lineRule="auto"/>
        <w:jc w:val="both"/>
        <w:rPr>
          <w:sz w:val="24"/>
          <w:szCs w:val="24"/>
        </w:rPr>
      </w:pPr>
      <w:r w:rsidRPr="00034C08">
        <w:rPr>
          <w:sz w:val="24"/>
          <w:szCs w:val="24"/>
        </w:rPr>
        <w:t xml:space="preserve">Designar servidores para acompanhamento e fiscalização desta contratação. </w:t>
      </w:r>
    </w:p>
    <w:p w:rsidR="00ED7C87" w:rsidRPr="00034C08" w:rsidRDefault="00ED7C87" w:rsidP="00ED7C87">
      <w:pPr>
        <w:pStyle w:val="PargrafodaLista"/>
        <w:widowControl w:val="0"/>
        <w:numPr>
          <w:ilvl w:val="0"/>
          <w:numId w:val="34"/>
        </w:numPr>
        <w:suppressAutoHyphens w:val="0"/>
        <w:spacing w:after="200" w:line="360" w:lineRule="auto"/>
        <w:jc w:val="both"/>
        <w:rPr>
          <w:color w:val="auto"/>
        </w:rPr>
      </w:pPr>
      <w:r w:rsidRPr="00034C08">
        <w:rPr>
          <w:color w:val="auto"/>
        </w:rPr>
        <w:t>Verificar a manutenção pela contratada das condições de habilitação estabelecidas na licitação;</w:t>
      </w:r>
    </w:p>
    <w:p w:rsidR="00ED7C87" w:rsidRPr="00034C08" w:rsidRDefault="00ED7C87" w:rsidP="00ED7C87">
      <w:pPr>
        <w:widowControl w:val="0"/>
        <w:numPr>
          <w:ilvl w:val="0"/>
          <w:numId w:val="34"/>
        </w:numPr>
        <w:spacing w:line="360" w:lineRule="auto"/>
        <w:jc w:val="both"/>
        <w:rPr>
          <w:sz w:val="24"/>
          <w:szCs w:val="24"/>
        </w:rPr>
      </w:pPr>
      <w:r w:rsidRPr="00034C08">
        <w:rPr>
          <w:sz w:val="24"/>
          <w:szCs w:val="24"/>
        </w:rPr>
        <w:t xml:space="preserve">Aplicar penalidades à contratada, por descumprimento contratual. </w:t>
      </w:r>
    </w:p>
    <w:p w:rsidR="00ED7C87" w:rsidRPr="00034C08" w:rsidRDefault="00ED7C87" w:rsidP="00ED7C87">
      <w:pPr>
        <w:rPr>
          <w:b/>
          <w:bCs/>
          <w:sz w:val="24"/>
          <w:szCs w:val="24"/>
        </w:rPr>
      </w:pPr>
    </w:p>
    <w:p w:rsidR="00ED7C87" w:rsidRPr="00034C08" w:rsidRDefault="00ED7C87" w:rsidP="00ED7C87">
      <w:pPr>
        <w:rPr>
          <w:b/>
          <w:bCs/>
          <w:sz w:val="24"/>
          <w:szCs w:val="24"/>
        </w:rPr>
      </w:pPr>
    </w:p>
    <w:p w:rsidR="00ED7C87" w:rsidRPr="00034C08" w:rsidRDefault="00ED7C87" w:rsidP="00ED7C87">
      <w:pPr>
        <w:pStyle w:val="PargrafodaLista"/>
        <w:numPr>
          <w:ilvl w:val="0"/>
          <w:numId w:val="39"/>
        </w:numPr>
        <w:shd w:val="clear" w:color="auto" w:fill="FABF8F"/>
        <w:suppressAutoHyphens w:val="0"/>
        <w:spacing w:after="200" w:line="276" w:lineRule="auto"/>
        <w:rPr>
          <w:b/>
          <w:bCs/>
          <w:color w:val="auto"/>
          <w:lang w:eastAsia="pt-BR"/>
        </w:rPr>
      </w:pPr>
      <w:r w:rsidRPr="00034C08">
        <w:rPr>
          <w:b/>
          <w:bCs/>
          <w:color w:val="auto"/>
          <w:lang w:eastAsia="pt-BR"/>
        </w:rPr>
        <w:t>NOTA FISCAL:</w:t>
      </w:r>
    </w:p>
    <w:p w:rsidR="00ED7C87" w:rsidRPr="00034C08" w:rsidRDefault="00ED7C87" w:rsidP="00ED7C87">
      <w:pPr>
        <w:pStyle w:val="PargrafodaLista"/>
        <w:widowControl w:val="0"/>
        <w:ind w:left="0"/>
        <w:jc w:val="both"/>
        <w:rPr>
          <w:color w:val="auto"/>
        </w:rPr>
      </w:pPr>
    </w:p>
    <w:p w:rsidR="00ED7C87" w:rsidRPr="00034C08" w:rsidRDefault="00ED7C87" w:rsidP="00ED7C87">
      <w:pPr>
        <w:pStyle w:val="PargrafodaLista"/>
        <w:widowControl w:val="0"/>
        <w:spacing w:line="360" w:lineRule="auto"/>
        <w:ind w:left="0" w:firstLine="1418"/>
        <w:jc w:val="both"/>
        <w:rPr>
          <w:color w:val="auto"/>
        </w:rPr>
      </w:pPr>
      <w:r w:rsidRPr="00034C08">
        <w:rPr>
          <w:color w:val="auto"/>
        </w:rPr>
        <w:t xml:space="preserve">A Empresa vencedora após o fornecimento do objeto, conforme indicação de fornecimento encaminhará à Secretaria Municipal de Educação a Nota Fiscal acompanhada das CNDs (FGTS, INSS e Tributos Municipal) com data compatível com a Nota Fiscal. </w:t>
      </w:r>
    </w:p>
    <w:p w:rsidR="00ED7C87" w:rsidRPr="00034C08" w:rsidRDefault="00ED7C87" w:rsidP="00ED7C87">
      <w:pPr>
        <w:rPr>
          <w:sz w:val="24"/>
          <w:szCs w:val="24"/>
        </w:rPr>
      </w:pPr>
    </w:p>
    <w:p w:rsidR="00ED7C87" w:rsidRPr="00034C08" w:rsidRDefault="00ED7C87" w:rsidP="00ED7C87">
      <w:pPr>
        <w:pStyle w:val="PargrafodaLista"/>
        <w:numPr>
          <w:ilvl w:val="0"/>
          <w:numId w:val="39"/>
        </w:numPr>
        <w:shd w:val="clear" w:color="auto" w:fill="FABF8F"/>
        <w:suppressAutoHyphens w:val="0"/>
        <w:spacing w:after="200" w:line="276" w:lineRule="auto"/>
        <w:rPr>
          <w:b/>
          <w:bCs/>
          <w:color w:val="auto"/>
          <w:lang w:eastAsia="pt-BR"/>
        </w:rPr>
      </w:pPr>
      <w:r w:rsidRPr="00034C08">
        <w:rPr>
          <w:b/>
          <w:bCs/>
          <w:color w:val="auto"/>
          <w:lang w:eastAsia="pt-BR"/>
        </w:rPr>
        <w:t>QUALIFICAÇÃO TÉCNICA EXIGIDA:</w:t>
      </w:r>
    </w:p>
    <w:p w:rsidR="00ED7C87" w:rsidRPr="00034C08" w:rsidRDefault="00ED7C87" w:rsidP="00ED7C87">
      <w:pPr>
        <w:pStyle w:val="PargrafodaLista"/>
        <w:ind w:left="2148"/>
        <w:rPr>
          <w:color w:val="auto"/>
          <w:lang w:eastAsia="pt-BR"/>
        </w:rPr>
      </w:pPr>
    </w:p>
    <w:p w:rsidR="00ED7C87" w:rsidRPr="00034C08" w:rsidRDefault="00ED7C87" w:rsidP="00ED7C87">
      <w:pPr>
        <w:pStyle w:val="PargrafodaLista"/>
        <w:numPr>
          <w:ilvl w:val="1"/>
          <w:numId w:val="38"/>
        </w:numPr>
        <w:suppressAutoHyphens w:val="0"/>
        <w:spacing w:after="200" w:line="276" w:lineRule="auto"/>
        <w:rPr>
          <w:b/>
          <w:bCs/>
          <w:color w:val="auto"/>
          <w:lang w:eastAsia="pt-BR"/>
        </w:rPr>
      </w:pPr>
      <w:r w:rsidRPr="00034C08">
        <w:rPr>
          <w:b/>
          <w:bCs/>
          <w:color w:val="auto"/>
          <w:lang w:eastAsia="pt-BR"/>
        </w:rPr>
        <w:t>Atestado de qualificação técnica:</w:t>
      </w:r>
    </w:p>
    <w:p w:rsidR="00ED7C87" w:rsidRPr="00034C08" w:rsidRDefault="00ED7C87" w:rsidP="00ED7C87">
      <w:pPr>
        <w:pStyle w:val="PargrafodaLista"/>
        <w:widowControl w:val="0"/>
        <w:spacing w:line="360" w:lineRule="auto"/>
        <w:ind w:left="450"/>
        <w:jc w:val="both"/>
        <w:rPr>
          <w:color w:val="auto"/>
        </w:rPr>
      </w:pPr>
    </w:p>
    <w:p w:rsidR="00ED7C87" w:rsidRPr="00034C08" w:rsidRDefault="00ED7C87" w:rsidP="00ED7C87">
      <w:pPr>
        <w:pStyle w:val="PargrafodaLista"/>
        <w:widowControl w:val="0"/>
        <w:spacing w:line="360" w:lineRule="auto"/>
        <w:ind w:left="0" w:firstLine="1418"/>
        <w:jc w:val="both"/>
        <w:rPr>
          <w:color w:val="auto"/>
        </w:rPr>
      </w:pPr>
      <w:r w:rsidRPr="00034C08">
        <w:rPr>
          <w:color w:val="auto"/>
        </w:rPr>
        <w:t>As Empresas participantes deverão apresentar atestado(s) fornecido(s) por pessoa jurídica de direito público ou privado, que comprove(m) que a mesma já forneceu satisfatoriamente o objeto.</w:t>
      </w:r>
    </w:p>
    <w:p w:rsidR="00ED7C87" w:rsidRPr="00034C08" w:rsidRDefault="00ED7C87" w:rsidP="00ED7C87">
      <w:pPr>
        <w:rPr>
          <w:sz w:val="24"/>
          <w:szCs w:val="24"/>
        </w:rPr>
      </w:pPr>
    </w:p>
    <w:p w:rsidR="00ED7C87" w:rsidRPr="00034C08" w:rsidRDefault="00ED7C87" w:rsidP="00ED7C87">
      <w:pPr>
        <w:pStyle w:val="PargrafodaLista"/>
        <w:numPr>
          <w:ilvl w:val="0"/>
          <w:numId w:val="38"/>
        </w:numPr>
        <w:shd w:val="clear" w:color="auto" w:fill="FABF8F"/>
        <w:suppressAutoHyphens w:val="0"/>
        <w:spacing w:after="200" w:line="276" w:lineRule="auto"/>
        <w:rPr>
          <w:b/>
          <w:bCs/>
          <w:color w:val="auto"/>
          <w:lang w:eastAsia="pt-BR"/>
        </w:rPr>
      </w:pPr>
      <w:r w:rsidRPr="00034C08">
        <w:rPr>
          <w:b/>
          <w:bCs/>
          <w:color w:val="auto"/>
          <w:lang w:eastAsia="pt-BR"/>
        </w:rPr>
        <w:t>CONDIÇÕES GERAIS:</w:t>
      </w:r>
    </w:p>
    <w:p w:rsidR="00ED7C87" w:rsidRPr="00034C08" w:rsidRDefault="00ED7C87" w:rsidP="00ED7C87">
      <w:pPr>
        <w:rPr>
          <w:sz w:val="24"/>
          <w:szCs w:val="24"/>
        </w:rPr>
      </w:pPr>
    </w:p>
    <w:p w:rsidR="00ED7C87" w:rsidRPr="00034C08" w:rsidRDefault="00ED7C87" w:rsidP="00ED7C87">
      <w:pPr>
        <w:pStyle w:val="PargrafodaLista"/>
        <w:widowControl w:val="0"/>
        <w:numPr>
          <w:ilvl w:val="1"/>
          <w:numId w:val="38"/>
        </w:numPr>
        <w:shd w:val="clear" w:color="auto" w:fill="FFFFFF"/>
        <w:suppressAutoHyphens w:val="0"/>
        <w:autoSpaceDE w:val="0"/>
        <w:autoSpaceDN w:val="0"/>
        <w:adjustRightInd w:val="0"/>
        <w:jc w:val="both"/>
        <w:rPr>
          <w:b/>
          <w:bCs/>
          <w:color w:val="auto"/>
          <w:u w:val="single"/>
        </w:rPr>
      </w:pPr>
      <w:r w:rsidRPr="00034C08">
        <w:rPr>
          <w:b/>
          <w:bCs/>
          <w:color w:val="auto"/>
        </w:rPr>
        <w:t>Das condições para a participação na licitação:</w:t>
      </w:r>
    </w:p>
    <w:p w:rsidR="00ED7C87" w:rsidRPr="00034C08" w:rsidRDefault="00ED7C87" w:rsidP="00ED7C87">
      <w:pPr>
        <w:pStyle w:val="PargrafodaLista"/>
        <w:widowControl w:val="0"/>
        <w:spacing w:line="360" w:lineRule="auto"/>
        <w:ind w:left="357"/>
        <w:jc w:val="both"/>
        <w:rPr>
          <w:color w:val="auto"/>
        </w:rPr>
      </w:pPr>
    </w:p>
    <w:p w:rsidR="00ED7C87" w:rsidRPr="00034C08" w:rsidRDefault="00ED7C87" w:rsidP="00ED7C87">
      <w:pPr>
        <w:pStyle w:val="PargrafodaLista"/>
        <w:widowControl w:val="0"/>
        <w:spacing w:line="360" w:lineRule="auto"/>
        <w:ind w:left="0" w:firstLine="1418"/>
        <w:jc w:val="both"/>
        <w:rPr>
          <w:color w:val="auto"/>
        </w:rPr>
      </w:pPr>
      <w:r w:rsidRPr="00034C08">
        <w:rPr>
          <w:color w:val="auto"/>
        </w:rPr>
        <w:t>As condições para a participação no certame licitatório serão as previstas nos arts. 27 a 31 da 8.666 de 21 de junho de 1993.</w:t>
      </w:r>
    </w:p>
    <w:p w:rsidR="00ED7C87" w:rsidRPr="00034C08" w:rsidRDefault="00ED7C87" w:rsidP="00ED7C87">
      <w:pPr>
        <w:pStyle w:val="PargrafodaLista"/>
        <w:widowControl w:val="0"/>
        <w:spacing w:line="360" w:lineRule="auto"/>
        <w:ind w:left="0" w:firstLine="1418"/>
        <w:jc w:val="both"/>
        <w:rPr>
          <w:color w:val="auto"/>
        </w:rPr>
      </w:pPr>
    </w:p>
    <w:p w:rsidR="00ED7C87" w:rsidRPr="00034C08" w:rsidRDefault="00ED7C87" w:rsidP="00ED7C87">
      <w:pPr>
        <w:pStyle w:val="PargrafodaLista"/>
        <w:numPr>
          <w:ilvl w:val="0"/>
          <w:numId w:val="38"/>
        </w:numPr>
        <w:shd w:val="clear" w:color="auto" w:fill="FABF8F"/>
        <w:suppressAutoHyphens w:val="0"/>
        <w:spacing w:after="200" w:line="276" w:lineRule="auto"/>
        <w:rPr>
          <w:b/>
          <w:bCs/>
          <w:color w:val="auto"/>
          <w:lang w:eastAsia="pt-BR"/>
        </w:rPr>
      </w:pPr>
      <w:r w:rsidRPr="00034C08">
        <w:rPr>
          <w:b/>
          <w:bCs/>
          <w:color w:val="auto"/>
          <w:lang w:eastAsia="pt-BR"/>
        </w:rPr>
        <w:t>INFORMAÇÕES COMPLEMENTARES:</w:t>
      </w:r>
    </w:p>
    <w:p w:rsidR="00ED7C87" w:rsidRPr="00034C08" w:rsidRDefault="00ED7C87" w:rsidP="00ED7C87">
      <w:pPr>
        <w:pStyle w:val="PargrafodaLista"/>
        <w:ind w:left="2148"/>
        <w:rPr>
          <w:b/>
          <w:bCs/>
          <w:color w:val="auto"/>
          <w:lang w:eastAsia="pt-BR"/>
        </w:rPr>
      </w:pPr>
    </w:p>
    <w:p w:rsidR="00ED7C87" w:rsidRPr="00034C08" w:rsidRDefault="00ED7C87" w:rsidP="00ED7C87">
      <w:pPr>
        <w:pStyle w:val="PargrafodaLista"/>
        <w:numPr>
          <w:ilvl w:val="1"/>
          <w:numId w:val="38"/>
        </w:numPr>
        <w:suppressAutoHyphens w:val="0"/>
        <w:spacing w:after="200" w:line="276" w:lineRule="auto"/>
        <w:rPr>
          <w:b/>
          <w:bCs/>
          <w:color w:val="auto"/>
          <w:lang w:eastAsia="pt-BR"/>
        </w:rPr>
      </w:pPr>
      <w:r w:rsidRPr="00034C08">
        <w:rPr>
          <w:b/>
          <w:bCs/>
          <w:color w:val="auto"/>
          <w:lang w:eastAsia="pt-BR"/>
        </w:rPr>
        <w:t>Fiscalização do Contrato:</w:t>
      </w:r>
    </w:p>
    <w:p w:rsidR="00ED7C87" w:rsidRPr="00034C08" w:rsidRDefault="00ED7C87" w:rsidP="00ED7C87">
      <w:pPr>
        <w:rPr>
          <w:sz w:val="24"/>
          <w:szCs w:val="24"/>
        </w:rPr>
      </w:pPr>
      <w:r w:rsidRPr="00034C08">
        <w:rPr>
          <w:sz w:val="24"/>
          <w:szCs w:val="24"/>
        </w:rPr>
        <w:t>A fiscalização do contrato será de responsabilidade da servidora Aline Berçot, Chefia de Almoxarifado, inscrita sob o CPF Nº 088.068.017-24, lotada na Secretaria Municipal de Educação, nos moldes do que especifica o artigo 67 da Lei 8666/93.</w:t>
      </w:r>
    </w:p>
    <w:p w:rsidR="00ED7C87" w:rsidRPr="00034C08" w:rsidRDefault="00ED7C87" w:rsidP="00ED7C87">
      <w:pPr>
        <w:rPr>
          <w:b/>
          <w:bCs/>
          <w:sz w:val="24"/>
          <w:szCs w:val="24"/>
        </w:rPr>
      </w:pPr>
    </w:p>
    <w:p w:rsidR="00ED7C87" w:rsidRPr="00034C08" w:rsidRDefault="00ED7C87" w:rsidP="00ED7C87">
      <w:pPr>
        <w:rPr>
          <w:b/>
          <w:bCs/>
          <w:sz w:val="24"/>
          <w:szCs w:val="24"/>
        </w:rPr>
      </w:pPr>
    </w:p>
    <w:p w:rsidR="008339E2" w:rsidRPr="00034C08" w:rsidRDefault="008339E2" w:rsidP="00ED7C87">
      <w:pPr>
        <w:rPr>
          <w:b/>
          <w:bCs/>
          <w:sz w:val="24"/>
          <w:szCs w:val="24"/>
        </w:rPr>
      </w:pPr>
    </w:p>
    <w:p w:rsidR="008339E2" w:rsidRPr="00034C08" w:rsidRDefault="008339E2" w:rsidP="00ED7C87">
      <w:pPr>
        <w:rPr>
          <w:b/>
          <w:bCs/>
          <w:sz w:val="24"/>
          <w:szCs w:val="24"/>
        </w:rPr>
      </w:pPr>
    </w:p>
    <w:p w:rsidR="00ED7C87" w:rsidRPr="00034C08" w:rsidRDefault="00ED7C87" w:rsidP="00ED7C87">
      <w:pPr>
        <w:pStyle w:val="PargrafodaLista"/>
        <w:numPr>
          <w:ilvl w:val="1"/>
          <w:numId w:val="38"/>
        </w:numPr>
        <w:suppressAutoHyphens w:val="0"/>
        <w:spacing w:after="200" w:line="276" w:lineRule="auto"/>
        <w:rPr>
          <w:b/>
          <w:bCs/>
          <w:color w:val="auto"/>
          <w:lang w:eastAsia="pt-BR"/>
        </w:rPr>
      </w:pPr>
      <w:r w:rsidRPr="00034C08">
        <w:rPr>
          <w:b/>
          <w:bCs/>
          <w:color w:val="auto"/>
          <w:lang w:eastAsia="pt-BR"/>
        </w:rPr>
        <w:lastRenderedPageBreak/>
        <w:t>Sanções Administrativas:</w:t>
      </w:r>
    </w:p>
    <w:p w:rsidR="00ED7C87" w:rsidRPr="00034C08" w:rsidRDefault="00ED7C87" w:rsidP="00ED7C87">
      <w:pPr>
        <w:pStyle w:val="PargrafodaLista"/>
        <w:widowControl w:val="0"/>
        <w:spacing w:line="360" w:lineRule="auto"/>
        <w:ind w:left="0"/>
        <w:jc w:val="both"/>
        <w:rPr>
          <w:color w:val="auto"/>
        </w:rPr>
      </w:pPr>
    </w:p>
    <w:p w:rsidR="00ED7C87" w:rsidRPr="00034C08" w:rsidRDefault="00ED7C87" w:rsidP="00ED7C87">
      <w:pPr>
        <w:pStyle w:val="PargrafodaLista"/>
        <w:widowControl w:val="0"/>
        <w:spacing w:line="360" w:lineRule="auto"/>
        <w:ind w:left="0" w:firstLine="1418"/>
        <w:jc w:val="both"/>
        <w:rPr>
          <w:color w:val="auto"/>
        </w:rPr>
      </w:pPr>
      <w:r w:rsidRPr="00034C08">
        <w:rPr>
          <w:color w:val="auto"/>
        </w:rPr>
        <w:t>No caso de descumprimento, será aplicável à contratada, garantidas a prévia defesa, pela inexecução total ou parcial do Edital:</w:t>
      </w:r>
    </w:p>
    <w:p w:rsidR="00ED7C87" w:rsidRPr="00034C08" w:rsidRDefault="00ED7C87" w:rsidP="00ED7C87">
      <w:pPr>
        <w:pStyle w:val="PargrafodaLista"/>
        <w:widowControl w:val="0"/>
        <w:numPr>
          <w:ilvl w:val="0"/>
          <w:numId w:val="35"/>
        </w:numPr>
        <w:suppressAutoHyphens w:val="0"/>
        <w:spacing w:line="360" w:lineRule="auto"/>
        <w:jc w:val="both"/>
        <w:rPr>
          <w:color w:val="auto"/>
        </w:rPr>
      </w:pPr>
      <w:r w:rsidRPr="00034C08">
        <w:rPr>
          <w:color w:val="auto"/>
        </w:rPr>
        <w:t>Advertência;</w:t>
      </w:r>
    </w:p>
    <w:p w:rsidR="00ED7C87" w:rsidRPr="00034C08" w:rsidRDefault="00ED7C87" w:rsidP="00ED7C87">
      <w:pPr>
        <w:pStyle w:val="PargrafodaLista"/>
        <w:widowControl w:val="0"/>
        <w:numPr>
          <w:ilvl w:val="0"/>
          <w:numId w:val="35"/>
        </w:numPr>
        <w:suppressAutoHyphens w:val="0"/>
        <w:spacing w:line="360" w:lineRule="auto"/>
        <w:jc w:val="both"/>
        <w:rPr>
          <w:color w:val="auto"/>
        </w:rPr>
      </w:pPr>
      <w:r w:rsidRPr="00034C08">
        <w:rPr>
          <w:color w:val="auto"/>
        </w:rPr>
        <w:t>Multa(s);</w:t>
      </w:r>
    </w:p>
    <w:p w:rsidR="00ED7C87" w:rsidRPr="00034C08" w:rsidRDefault="00ED7C87" w:rsidP="00ED7C87">
      <w:pPr>
        <w:pStyle w:val="PargrafodaLista"/>
        <w:widowControl w:val="0"/>
        <w:numPr>
          <w:ilvl w:val="0"/>
          <w:numId w:val="35"/>
        </w:numPr>
        <w:suppressAutoHyphens w:val="0"/>
        <w:spacing w:line="360" w:lineRule="auto"/>
        <w:jc w:val="both"/>
        <w:rPr>
          <w:color w:val="auto"/>
        </w:rPr>
      </w:pPr>
      <w:r w:rsidRPr="00034C08">
        <w:rPr>
          <w:color w:val="auto"/>
        </w:rPr>
        <w:t>Em caso de inexecução total ou parcial, o contratante poderá sofrer, sem prejuízos do previsto nos artigos 86 ao 88 da Lei Federal n° 8666/93, as seguintes penalidades:</w:t>
      </w:r>
    </w:p>
    <w:p w:rsidR="00ED7C87" w:rsidRPr="00034C08" w:rsidRDefault="00ED7C87" w:rsidP="00ED7C87">
      <w:pPr>
        <w:pStyle w:val="PargrafodaLista"/>
        <w:widowControl w:val="0"/>
        <w:numPr>
          <w:ilvl w:val="0"/>
          <w:numId w:val="36"/>
        </w:numPr>
        <w:suppressAutoHyphens w:val="0"/>
        <w:spacing w:line="360" w:lineRule="auto"/>
        <w:jc w:val="both"/>
        <w:rPr>
          <w:color w:val="auto"/>
        </w:rPr>
      </w:pPr>
      <w:r w:rsidRPr="00034C08">
        <w:rPr>
          <w:color w:val="auto"/>
        </w:rPr>
        <w:t>Pelo atraso na entrega do objeto: multa de 2% (dois por cento) do valor total contratado, por dia de atraso, a contar do momento em que os deveriam ter sido iniciada limitada a 20% (vinte por cento) do valor total do contrato;</w:t>
      </w:r>
    </w:p>
    <w:p w:rsidR="00ED7C87" w:rsidRPr="00034C08" w:rsidRDefault="00ED7C87" w:rsidP="00ED7C87">
      <w:pPr>
        <w:pStyle w:val="PargrafodaLista"/>
        <w:widowControl w:val="0"/>
        <w:numPr>
          <w:ilvl w:val="0"/>
          <w:numId w:val="36"/>
        </w:numPr>
        <w:suppressAutoHyphens w:val="0"/>
        <w:spacing w:line="360" w:lineRule="auto"/>
        <w:jc w:val="both"/>
        <w:rPr>
          <w:color w:val="auto"/>
        </w:rPr>
      </w:pPr>
      <w:r w:rsidRPr="00034C08">
        <w:rPr>
          <w:color w:val="auto"/>
        </w:rPr>
        <w:t>Pelo descumprimento de qualquer outra obrigação multa de 5% (cinco por cento) do valor total do contrato;</w:t>
      </w:r>
    </w:p>
    <w:p w:rsidR="00ED7C87" w:rsidRPr="00034C08" w:rsidRDefault="00ED7C87" w:rsidP="00ED7C87">
      <w:pPr>
        <w:pStyle w:val="PargrafodaLista"/>
        <w:widowControl w:val="0"/>
        <w:numPr>
          <w:ilvl w:val="0"/>
          <w:numId w:val="36"/>
        </w:numPr>
        <w:suppressAutoHyphens w:val="0"/>
        <w:spacing w:line="360" w:lineRule="auto"/>
        <w:jc w:val="both"/>
        <w:rPr>
          <w:color w:val="auto"/>
        </w:rPr>
      </w:pPr>
      <w:r w:rsidRPr="00034C08">
        <w:rPr>
          <w:color w:val="auto"/>
        </w:rPr>
        <w:t>Suspensão temporária de participação e impedimento de contratar com a Administração pelo prazo não superior a 2 ( dois) anos; e,</w:t>
      </w:r>
    </w:p>
    <w:p w:rsidR="00ED7C87" w:rsidRPr="00034C08" w:rsidRDefault="00ED7C87" w:rsidP="00ED7C87">
      <w:pPr>
        <w:pStyle w:val="PargrafodaLista"/>
        <w:widowControl w:val="0"/>
        <w:numPr>
          <w:ilvl w:val="0"/>
          <w:numId w:val="36"/>
        </w:numPr>
        <w:suppressAutoHyphens w:val="0"/>
        <w:spacing w:line="360" w:lineRule="auto"/>
        <w:jc w:val="both"/>
        <w:rPr>
          <w:color w:val="auto"/>
        </w:rPr>
      </w:pPr>
      <w:r w:rsidRPr="00034C08">
        <w:rPr>
          <w:color w:val="auto"/>
        </w:rPr>
        <w:t>Declaração de idoneidade para licitar ou contratar com a Administração;</w:t>
      </w:r>
    </w:p>
    <w:p w:rsidR="00ED7C87" w:rsidRPr="00034C08" w:rsidRDefault="00ED7C87" w:rsidP="00ED7C87">
      <w:pPr>
        <w:pStyle w:val="PargrafodaLista"/>
        <w:widowControl w:val="0"/>
        <w:numPr>
          <w:ilvl w:val="0"/>
          <w:numId w:val="36"/>
        </w:numPr>
        <w:suppressAutoHyphens w:val="0"/>
        <w:spacing w:line="360" w:lineRule="auto"/>
        <w:jc w:val="both"/>
        <w:rPr>
          <w:color w:val="auto"/>
        </w:rPr>
      </w:pPr>
      <w:r w:rsidRPr="00034C08">
        <w:rPr>
          <w:color w:val="auto"/>
        </w:rPr>
        <w:t>O atraso na entrega do objeto por mais de 10 (dez) dias, ensejará a rescisão contratual, sem prejuízo da multa cabível;</w:t>
      </w:r>
    </w:p>
    <w:p w:rsidR="00ED7C87" w:rsidRPr="00034C08" w:rsidRDefault="00ED7C87" w:rsidP="00ED7C87">
      <w:pPr>
        <w:pStyle w:val="PargrafodaLista"/>
        <w:widowControl w:val="0"/>
        <w:spacing w:line="360" w:lineRule="auto"/>
        <w:jc w:val="both"/>
        <w:rPr>
          <w:color w:val="auto"/>
        </w:rPr>
      </w:pPr>
      <w:r w:rsidRPr="00034C08">
        <w:rPr>
          <w:color w:val="auto"/>
        </w:rPr>
        <w:t>IV – As multas previstas nesta cláusula serão cumulativas com as demais penalidades e deverão ser recolhidas aos cofres do município no prazo de 05 (cinco) dias, a contar da data da notificação, podendo a Administração cobrá-las judicialmente, segundo a Lei n° 6.830/80, com encargos correspondentes;</w:t>
      </w:r>
    </w:p>
    <w:p w:rsidR="00ED7C87" w:rsidRPr="00034C08" w:rsidRDefault="00ED7C87" w:rsidP="00ED7C87">
      <w:pPr>
        <w:pStyle w:val="PargrafodaLista"/>
        <w:widowControl w:val="0"/>
        <w:spacing w:line="360" w:lineRule="auto"/>
        <w:jc w:val="both"/>
        <w:rPr>
          <w:color w:val="auto"/>
        </w:rPr>
      </w:pPr>
      <w:r w:rsidRPr="00034C08">
        <w:rPr>
          <w:color w:val="auto"/>
        </w:rPr>
        <w:t>V – Além das multas estabelecidas, a Administração poderá recusar a entrega do  produto e, se a irregularidade não for sanada, podendo ainda, a critério da mesma, a ocorrência constituir motivo para aplicação do disposto nos incisos III e IV do artigo 87, da Lei n° 8.666/93 e alterações posteriores, sem prejuízos das demais penalidades previstas no Edital;</w:t>
      </w:r>
    </w:p>
    <w:p w:rsidR="00ED7C87" w:rsidRPr="00034C08" w:rsidRDefault="00ED7C87" w:rsidP="00ED7C87">
      <w:pPr>
        <w:pStyle w:val="PargrafodaLista"/>
        <w:widowControl w:val="0"/>
        <w:spacing w:line="360" w:lineRule="auto"/>
        <w:jc w:val="both"/>
        <w:rPr>
          <w:color w:val="auto"/>
        </w:rPr>
      </w:pPr>
      <w:r w:rsidRPr="00034C08">
        <w:rPr>
          <w:color w:val="auto"/>
        </w:rPr>
        <w:t xml:space="preserve">VI – Ficarão ainda sujeitos às penalidades previstas nos incisos III e IV do artigo 87, da </w:t>
      </w:r>
      <w:r w:rsidRPr="00034C08">
        <w:rPr>
          <w:color w:val="auto"/>
        </w:rPr>
        <w:lastRenderedPageBreak/>
        <w:t>Lei n° 8.666/93 e alterações posteriores, os profissionais ou as instituições que praticarem os ilícitos previstos no artigo 88 do mesmo diploma legal;</w:t>
      </w:r>
    </w:p>
    <w:p w:rsidR="00ED7C87" w:rsidRPr="00034C08" w:rsidRDefault="00ED7C87" w:rsidP="00ED7C87">
      <w:pPr>
        <w:pStyle w:val="PargrafodaLista"/>
        <w:widowControl w:val="0"/>
        <w:spacing w:line="360" w:lineRule="auto"/>
        <w:jc w:val="both"/>
        <w:rPr>
          <w:color w:val="auto"/>
        </w:rPr>
      </w:pPr>
      <w:r w:rsidRPr="00034C08">
        <w:rPr>
          <w:color w:val="auto"/>
        </w:rPr>
        <w:t>VII – Para as penalidades previstas será garantido o direito ao contraditório e à ampla defesa;</w:t>
      </w:r>
    </w:p>
    <w:p w:rsidR="00ED7C87" w:rsidRPr="00034C08" w:rsidRDefault="00ED7C87" w:rsidP="00ED7C87">
      <w:pPr>
        <w:pStyle w:val="PargrafodaLista"/>
        <w:widowControl w:val="0"/>
        <w:spacing w:line="360" w:lineRule="auto"/>
        <w:jc w:val="both"/>
        <w:rPr>
          <w:color w:val="auto"/>
        </w:rPr>
      </w:pPr>
      <w:r w:rsidRPr="00034C08">
        <w:rPr>
          <w:color w:val="auto"/>
        </w:rPr>
        <w:t>VIII – As penalidades só poderão ser relevadas nas hipóteses de caso fortuito ou força maior, devidamente justificados e comprovados, a juízo da Administração.</w:t>
      </w:r>
    </w:p>
    <w:p w:rsidR="00ED7C87" w:rsidRPr="00034C08" w:rsidRDefault="00ED7C87" w:rsidP="00ED7C87">
      <w:pPr>
        <w:rPr>
          <w:b/>
          <w:bCs/>
          <w:sz w:val="24"/>
          <w:szCs w:val="24"/>
        </w:rPr>
      </w:pPr>
    </w:p>
    <w:p w:rsidR="00ED7C87" w:rsidRPr="00034C08" w:rsidRDefault="00ED7C87" w:rsidP="00ED7C87">
      <w:pPr>
        <w:pStyle w:val="PargrafodaLista"/>
        <w:numPr>
          <w:ilvl w:val="1"/>
          <w:numId w:val="38"/>
        </w:numPr>
        <w:suppressAutoHyphens w:val="0"/>
        <w:spacing w:after="200" w:line="276" w:lineRule="auto"/>
        <w:rPr>
          <w:b/>
          <w:bCs/>
          <w:color w:val="auto"/>
        </w:rPr>
      </w:pPr>
      <w:r w:rsidRPr="00034C08">
        <w:rPr>
          <w:b/>
          <w:bCs/>
          <w:color w:val="auto"/>
        </w:rPr>
        <w:t>Dos critérios de reajuste:</w:t>
      </w:r>
    </w:p>
    <w:p w:rsidR="00ED7C87" w:rsidRPr="00034C08" w:rsidRDefault="00ED7C87" w:rsidP="00ED7C87">
      <w:pPr>
        <w:widowControl w:val="0"/>
        <w:spacing w:line="360" w:lineRule="auto"/>
        <w:ind w:left="426" w:firstLine="992"/>
        <w:jc w:val="both"/>
        <w:rPr>
          <w:sz w:val="24"/>
          <w:szCs w:val="24"/>
        </w:rPr>
      </w:pPr>
      <w:r w:rsidRPr="00034C08">
        <w:rPr>
          <w:sz w:val="24"/>
          <w:szCs w:val="24"/>
        </w:rPr>
        <w:t>Caso julgue-se necessário e em consonância com a legislação vigente, os reajustes tomarão como base os índices do IPCA.</w:t>
      </w:r>
    </w:p>
    <w:p w:rsidR="00ED7C87" w:rsidRPr="00034C08" w:rsidRDefault="00ED7C87" w:rsidP="00ED7C87">
      <w:pPr>
        <w:widowControl w:val="0"/>
        <w:spacing w:line="360" w:lineRule="auto"/>
        <w:ind w:left="426" w:firstLine="992"/>
        <w:jc w:val="both"/>
        <w:rPr>
          <w:sz w:val="24"/>
          <w:szCs w:val="24"/>
        </w:rPr>
      </w:pPr>
    </w:p>
    <w:p w:rsidR="00ED7C87" w:rsidRPr="00034C08" w:rsidRDefault="00ED7C87" w:rsidP="00ED7C87">
      <w:pPr>
        <w:pStyle w:val="PargrafodaLista"/>
        <w:numPr>
          <w:ilvl w:val="1"/>
          <w:numId w:val="38"/>
        </w:numPr>
        <w:suppressAutoHyphens w:val="0"/>
        <w:spacing w:after="200" w:line="276" w:lineRule="auto"/>
        <w:rPr>
          <w:b/>
          <w:bCs/>
          <w:color w:val="auto"/>
        </w:rPr>
      </w:pPr>
      <w:r w:rsidRPr="00034C08">
        <w:rPr>
          <w:b/>
          <w:bCs/>
          <w:color w:val="auto"/>
        </w:rPr>
        <w:t>Prazo para a assinatura do contrato:</w:t>
      </w:r>
    </w:p>
    <w:p w:rsidR="00ED7C87" w:rsidRPr="00034C08" w:rsidRDefault="00ED7C87" w:rsidP="00ED7C87">
      <w:pPr>
        <w:widowControl w:val="0"/>
        <w:spacing w:line="360" w:lineRule="auto"/>
        <w:ind w:left="426" w:firstLine="992"/>
        <w:jc w:val="both"/>
        <w:rPr>
          <w:sz w:val="24"/>
          <w:szCs w:val="24"/>
        </w:rPr>
      </w:pPr>
      <w:r w:rsidRPr="00034C08">
        <w:rPr>
          <w:sz w:val="24"/>
          <w:szCs w:val="24"/>
        </w:rPr>
        <w:t>Na forma da lei, conforme o Art. 64 da Lei 8.666/93, no prazo de 10 (dez) dias após a homologação do certame licitátorio.</w:t>
      </w:r>
    </w:p>
    <w:p w:rsidR="00ED7C87" w:rsidRPr="00034C08" w:rsidRDefault="00ED7C87" w:rsidP="00ED7C87">
      <w:pPr>
        <w:widowControl w:val="0"/>
        <w:spacing w:line="360" w:lineRule="auto"/>
        <w:ind w:left="426" w:firstLine="992"/>
        <w:jc w:val="both"/>
        <w:rPr>
          <w:sz w:val="24"/>
          <w:szCs w:val="24"/>
        </w:rPr>
      </w:pPr>
    </w:p>
    <w:p w:rsidR="00ED7C87" w:rsidRPr="00034C08" w:rsidRDefault="00ED7C87" w:rsidP="00ED7C87">
      <w:pPr>
        <w:pStyle w:val="NormalWeb"/>
        <w:ind w:left="1985"/>
        <w:jc w:val="both"/>
      </w:pPr>
      <w:r w:rsidRPr="00034C08">
        <w:t>Art. 64.  A Administração convocará regularmente o interessado para assinar o termo de contrato, aceitar ou retirar o instrumento equivalente, dentro do prazo e condições estabelecidos, sob pena de decair o direito à contratação, sem prejuízo das sanções previstas no art. 81 desta Lei.</w:t>
      </w:r>
    </w:p>
    <w:p w:rsidR="00ED7C87" w:rsidRPr="00034C08" w:rsidRDefault="00ED7C87" w:rsidP="00ED7C87">
      <w:pPr>
        <w:pStyle w:val="NormalWeb"/>
        <w:ind w:left="1985"/>
        <w:jc w:val="both"/>
      </w:pPr>
      <w:r w:rsidRPr="00034C08">
        <w:t>§ 1</w:t>
      </w:r>
      <w:r w:rsidRPr="00034C08">
        <w:rPr>
          <w:u w:val="single"/>
          <w:vertAlign w:val="superscript"/>
        </w:rPr>
        <w:t>o</w:t>
      </w:r>
      <w:r w:rsidRPr="00034C08">
        <w:t>  O prazo de convocação poderá ser prorrogado uma vez, por igual período, quando solicitado pela parte durante o seu transcurso e desde que ocorra motivo justificado aceito pela Administração.</w:t>
      </w:r>
    </w:p>
    <w:p w:rsidR="00ED7C87" w:rsidRPr="00034C08" w:rsidRDefault="00ED7C87" w:rsidP="00ED7C87">
      <w:pPr>
        <w:pStyle w:val="NormalWeb"/>
        <w:ind w:left="1985"/>
        <w:jc w:val="both"/>
      </w:pPr>
      <w:r w:rsidRPr="00034C08">
        <w:t>§ 2</w:t>
      </w:r>
      <w:r w:rsidRPr="00034C08">
        <w:rPr>
          <w:u w:val="single"/>
          <w:vertAlign w:val="superscript"/>
        </w:rPr>
        <w:t>o</w:t>
      </w:r>
      <w:r w:rsidRPr="00034C08">
        <w:t>  É facultado à Administração, quando o convocado não assinar o termo de contrato ou não aceitar ou retirar o instrumento equivalente no prazo e condições estabelecidos, convocar os licitantes remanescentes, na ordem de classificação, para fazê-lo em igual prazo e nas mesmas condições propostas pelo primeiro classificado, inclusive quanto aos preços atualizados de conformidade com o ato convocatório, ou revogar a licitação independentemente da cominação prevista no art. 81 desta Lei.</w:t>
      </w:r>
    </w:p>
    <w:p w:rsidR="00ED7C87" w:rsidRPr="00034C08" w:rsidRDefault="00ED7C87" w:rsidP="00ED7C87">
      <w:pPr>
        <w:pStyle w:val="NormalWeb"/>
        <w:ind w:left="1985"/>
        <w:jc w:val="both"/>
      </w:pPr>
      <w:r w:rsidRPr="00034C08">
        <w:t>§ 3</w:t>
      </w:r>
      <w:r w:rsidRPr="00034C08">
        <w:rPr>
          <w:u w:val="single"/>
          <w:vertAlign w:val="superscript"/>
        </w:rPr>
        <w:t>o</w:t>
      </w:r>
      <w:r w:rsidRPr="00034C08">
        <w:t>  Decorridos 60 (sessenta) dias da data da entrega das propostas, sem convocação para a contratação, ficam os licitantes liberados dos compromissos assumidos.</w:t>
      </w:r>
    </w:p>
    <w:p w:rsidR="00ED7C87" w:rsidRPr="00034C08" w:rsidRDefault="00ED7C87" w:rsidP="00ED7C87">
      <w:pPr>
        <w:pStyle w:val="PargrafodaLista"/>
        <w:numPr>
          <w:ilvl w:val="1"/>
          <w:numId w:val="38"/>
        </w:numPr>
        <w:suppressAutoHyphens w:val="0"/>
        <w:spacing w:after="200" w:line="276" w:lineRule="auto"/>
        <w:rPr>
          <w:b/>
          <w:bCs/>
          <w:color w:val="auto"/>
        </w:rPr>
      </w:pPr>
      <w:r w:rsidRPr="00034C08">
        <w:rPr>
          <w:b/>
          <w:bCs/>
          <w:color w:val="auto"/>
        </w:rPr>
        <w:lastRenderedPageBreak/>
        <w:t>Do prazo e condições de pagamento:</w:t>
      </w:r>
    </w:p>
    <w:p w:rsidR="00ED7C87" w:rsidRPr="00034C08" w:rsidRDefault="00ED7C87" w:rsidP="00ED7C87">
      <w:pPr>
        <w:ind w:firstLine="1418"/>
        <w:rPr>
          <w:b/>
          <w:bCs/>
          <w:sz w:val="24"/>
          <w:szCs w:val="24"/>
        </w:rPr>
      </w:pPr>
    </w:p>
    <w:p w:rsidR="00ED7C87" w:rsidRPr="00034C08" w:rsidRDefault="00ED7C87" w:rsidP="00ED7C87">
      <w:pPr>
        <w:pStyle w:val="PargrafodaLista"/>
        <w:widowControl w:val="0"/>
        <w:spacing w:line="360" w:lineRule="auto"/>
        <w:ind w:left="0" w:firstLine="1418"/>
        <w:jc w:val="both"/>
        <w:rPr>
          <w:color w:val="auto"/>
        </w:rPr>
      </w:pPr>
      <w:r w:rsidRPr="00034C08">
        <w:rPr>
          <w:color w:val="auto"/>
        </w:rPr>
        <w:t>O pagamento deverá ser efetuado através de conta bancária, que será informada pela empresa vencedora no momento da entrega da nota fiscal eletrônica, em até 30 dias após o fornecimento do objeto, verificada todas as condições exigidas no edital, bem como a verificação pela Secretaria responsável e observada à ordem cronológica de chegada de títulos.</w:t>
      </w:r>
    </w:p>
    <w:p w:rsidR="00ED7C87" w:rsidRPr="00034C08" w:rsidRDefault="00ED7C87" w:rsidP="00ED7C87">
      <w:pPr>
        <w:pStyle w:val="PargrafodaLista"/>
        <w:widowControl w:val="0"/>
        <w:spacing w:line="360" w:lineRule="auto"/>
        <w:ind w:left="0" w:firstLine="708"/>
        <w:jc w:val="both"/>
        <w:rPr>
          <w:color w:val="auto"/>
        </w:rPr>
      </w:pPr>
    </w:p>
    <w:p w:rsidR="00ED7C87" w:rsidRPr="00034C08" w:rsidRDefault="00ED7C87" w:rsidP="00ED7C87">
      <w:pPr>
        <w:pStyle w:val="PargrafodaLista"/>
        <w:widowControl w:val="0"/>
        <w:spacing w:line="360" w:lineRule="auto"/>
        <w:ind w:left="1068"/>
        <w:jc w:val="both"/>
        <w:rPr>
          <w:color w:val="auto"/>
        </w:rPr>
      </w:pPr>
      <w:r w:rsidRPr="00034C08">
        <w:rPr>
          <w:color w:val="auto"/>
        </w:rPr>
        <w:t>I - Juntamente com a nota fiscal a empresa vencedora deverá apresentar os documentos abaixo relacionados, com validade atualizada, conforme artigo 55, inc.XIII da Lei 8666/93:</w:t>
      </w:r>
    </w:p>
    <w:p w:rsidR="00ED7C87" w:rsidRPr="00034C08" w:rsidRDefault="00ED7C87" w:rsidP="00ED7C87">
      <w:pPr>
        <w:pStyle w:val="PargrafodaLista"/>
        <w:widowControl w:val="0"/>
        <w:numPr>
          <w:ilvl w:val="0"/>
          <w:numId w:val="30"/>
        </w:numPr>
        <w:suppressAutoHyphens w:val="0"/>
        <w:spacing w:line="360" w:lineRule="auto"/>
        <w:jc w:val="both"/>
        <w:rPr>
          <w:color w:val="auto"/>
        </w:rPr>
      </w:pPr>
      <w:r w:rsidRPr="00034C08">
        <w:rPr>
          <w:color w:val="auto"/>
        </w:rPr>
        <w:t>CERTIDÃO DE REGULARIDADE COM INSS;</w:t>
      </w:r>
    </w:p>
    <w:p w:rsidR="00ED7C87" w:rsidRPr="00034C08" w:rsidRDefault="00ED7C87" w:rsidP="00ED7C87">
      <w:pPr>
        <w:pStyle w:val="PargrafodaLista"/>
        <w:widowControl w:val="0"/>
        <w:numPr>
          <w:ilvl w:val="0"/>
          <w:numId w:val="30"/>
        </w:numPr>
        <w:suppressAutoHyphens w:val="0"/>
        <w:spacing w:line="360" w:lineRule="auto"/>
        <w:jc w:val="both"/>
        <w:rPr>
          <w:color w:val="auto"/>
        </w:rPr>
      </w:pPr>
      <w:r w:rsidRPr="00034C08">
        <w:rPr>
          <w:color w:val="auto"/>
        </w:rPr>
        <w:t>CERTIDÃO DE REGULARIDADE COM FGTS;</w:t>
      </w:r>
    </w:p>
    <w:p w:rsidR="00ED7C87" w:rsidRPr="00034C08" w:rsidRDefault="00ED7C87" w:rsidP="00ED7C87">
      <w:pPr>
        <w:pStyle w:val="PargrafodaLista"/>
        <w:widowControl w:val="0"/>
        <w:numPr>
          <w:ilvl w:val="0"/>
          <w:numId w:val="30"/>
        </w:numPr>
        <w:suppressAutoHyphens w:val="0"/>
        <w:spacing w:line="360" w:lineRule="auto"/>
        <w:jc w:val="both"/>
        <w:rPr>
          <w:color w:val="auto"/>
        </w:rPr>
      </w:pPr>
      <w:r w:rsidRPr="00034C08">
        <w:rPr>
          <w:color w:val="auto"/>
        </w:rPr>
        <w:t>CERTIDÃO CONJUNTA DE DÉBITOS RELATIVOS A TRIBUTOS FEDERAIS E DÍVIDA ATIVA DA UNIÃO;</w:t>
      </w:r>
    </w:p>
    <w:p w:rsidR="00ED7C87" w:rsidRPr="00034C08" w:rsidRDefault="00ED7C87" w:rsidP="00ED7C87">
      <w:pPr>
        <w:pStyle w:val="PargrafodaLista"/>
        <w:widowControl w:val="0"/>
        <w:numPr>
          <w:ilvl w:val="0"/>
          <w:numId w:val="30"/>
        </w:numPr>
        <w:suppressAutoHyphens w:val="0"/>
        <w:spacing w:line="360" w:lineRule="auto"/>
        <w:jc w:val="both"/>
        <w:rPr>
          <w:color w:val="auto"/>
        </w:rPr>
      </w:pPr>
      <w:r w:rsidRPr="00034C08">
        <w:rPr>
          <w:color w:val="auto"/>
        </w:rPr>
        <w:t>CERTIDÃO DE REGULARIDADE PARA COM A FAZENDA ESTADUAL E A CERTIDÃO EMITIDA PELA PROCURADORIA GERAL DO ESTADO;</w:t>
      </w:r>
    </w:p>
    <w:p w:rsidR="00ED7C87" w:rsidRPr="00034C08" w:rsidRDefault="00ED7C87" w:rsidP="00ED7C87">
      <w:pPr>
        <w:pStyle w:val="PargrafodaLista"/>
        <w:widowControl w:val="0"/>
        <w:numPr>
          <w:ilvl w:val="0"/>
          <w:numId w:val="30"/>
        </w:numPr>
        <w:suppressAutoHyphens w:val="0"/>
        <w:spacing w:line="360" w:lineRule="auto"/>
        <w:jc w:val="both"/>
        <w:rPr>
          <w:color w:val="auto"/>
        </w:rPr>
      </w:pPr>
      <w:r w:rsidRPr="00034C08">
        <w:rPr>
          <w:color w:val="auto"/>
        </w:rPr>
        <w:t>CERTIDÃO DE REGULARIDADE PARA COM A FAZENDA DO MUNICÍPIO DE BOM JARDIM;</w:t>
      </w:r>
    </w:p>
    <w:p w:rsidR="00ED7C87" w:rsidRPr="00034C08" w:rsidRDefault="00ED7C87" w:rsidP="00ED7C87">
      <w:pPr>
        <w:pStyle w:val="PargrafodaLista"/>
        <w:widowControl w:val="0"/>
        <w:numPr>
          <w:ilvl w:val="0"/>
          <w:numId w:val="30"/>
        </w:numPr>
        <w:suppressAutoHyphens w:val="0"/>
        <w:spacing w:line="360" w:lineRule="auto"/>
        <w:jc w:val="both"/>
        <w:rPr>
          <w:color w:val="auto"/>
        </w:rPr>
      </w:pPr>
      <w:r w:rsidRPr="00034C08">
        <w:rPr>
          <w:color w:val="auto"/>
        </w:rPr>
        <w:t>PROVA DA INEXISTÊNCIA DE DÉBITOS TRABALHISTAS MEDIANTE APRESENTAÇÃO DA CERTIDÃO NEGATIVAS DE DÉBITOS INADIMPLIDOS PERANTE A JUSTIÇA DO TRABALHO – LEI 12.440/11 DE 07 DE JANEIRO DE 2012;</w:t>
      </w:r>
    </w:p>
    <w:p w:rsidR="00ED7C87" w:rsidRPr="00034C08" w:rsidRDefault="00ED7C87" w:rsidP="00ED7C87">
      <w:pPr>
        <w:pStyle w:val="PargrafodaLista"/>
        <w:widowControl w:val="0"/>
        <w:numPr>
          <w:ilvl w:val="0"/>
          <w:numId w:val="30"/>
        </w:numPr>
        <w:suppressAutoHyphens w:val="0"/>
        <w:spacing w:line="360" w:lineRule="auto"/>
        <w:jc w:val="both"/>
        <w:rPr>
          <w:color w:val="auto"/>
        </w:rPr>
      </w:pPr>
      <w:r w:rsidRPr="00034C08">
        <w:rPr>
          <w:color w:val="auto"/>
        </w:rPr>
        <w:t>DECLARAÇÃO EMITIDA PELA EMPRESA DE QUE NÃO EMPREGA MENOR, CONFORME ART. 7º XXXIII CRFB.</w:t>
      </w:r>
    </w:p>
    <w:p w:rsidR="00ED7C87" w:rsidRPr="00034C08" w:rsidRDefault="00ED7C87" w:rsidP="00ED7C87">
      <w:pPr>
        <w:pStyle w:val="PargrafodaLista"/>
        <w:widowControl w:val="0"/>
        <w:numPr>
          <w:ilvl w:val="0"/>
          <w:numId w:val="30"/>
        </w:numPr>
        <w:suppressAutoHyphens w:val="0"/>
        <w:spacing w:line="360" w:lineRule="auto"/>
        <w:jc w:val="both"/>
        <w:rPr>
          <w:color w:val="auto"/>
        </w:rPr>
      </w:pPr>
      <w:r w:rsidRPr="00034C08">
        <w:rPr>
          <w:color w:val="auto"/>
        </w:rPr>
        <w:t>CERTIDÃO NEGATIVA DE DÉBITOS EMITIDA PARA PROCURADORIA GERAL DO ESTADO.</w:t>
      </w:r>
    </w:p>
    <w:p w:rsidR="00ED7C87" w:rsidRPr="00034C08" w:rsidRDefault="00ED7C87" w:rsidP="00ED7C87">
      <w:pPr>
        <w:pStyle w:val="PargrafodaLista"/>
        <w:widowControl w:val="0"/>
        <w:spacing w:line="360" w:lineRule="auto"/>
        <w:ind w:left="1428"/>
        <w:jc w:val="both"/>
        <w:rPr>
          <w:color w:val="auto"/>
        </w:rPr>
      </w:pPr>
    </w:p>
    <w:p w:rsidR="00ED7C87" w:rsidRPr="00034C08" w:rsidRDefault="00ED7C87" w:rsidP="00ED7C87">
      <w:pPr>
        <w:pStyle w:val="PargrafodaLista"/>
        <w:widowControl w:val="0"/>
        <w:spacing w:line="360" w:lineRule="auto"/>
        <w:ind w:left="1068"/>
        <w:jc w:val="both"/>
        <w:rPr>
          <w:color w:val="auto"/>
        </w:rPr>
      </w:pPr>
      <w:r w:rsidRPr="00034C08">
        <w:rPr>
          <w:color w:val="auto"/>
        </w:rPr>
        <w:t xml:space="preserve">I – A nota fiscal deverá chegar ao Controle Interno da Prefeitura Municipal de Bom Jardim, devidamente atestada pelos Servidores designados para tal tarefa que deverão colocar carimbo e assinatura, bem como a data do efetivo recebimento, sem </w:t>
      </w:r>
      <w:r w:rsidRPr="00034C08">
        <w:rPr>
          <w:color w:val="auto"/>
        </w:rPr>
        <w:lastRenderedPageBreak/>
        <w:t>emendas, rasuras, borrões, acréscimos e entrelinhas.</w:t>
      </w:r>
    </w:p>
    <w:p w:rsidR="00ED7C87" w:rsidRPr="00034C08" w:rsidRDefault="00ED7C87" w:rsidP="00ED7C87">
      <w:pPr>
        <w:pStyle w:val="PargrafodaLista"/>
        <w:widowControl w:val="0"/>
        <w:spacing w:line="360" w:lineRule="auto"/>
        <w:ind w:left="1068"/>
        <w:jc w:val="both"/>
        <w:rPr>
          <w:color w:val="auto"/>
        </w:rPr>
      </w:pPr>
      <w:r w:rsidRPr="00034C08">
        <w:rPr>
          <w:color w:val="auto"/>
        </w:rPr>
        <w:t>II – O pagamento será suspenso se observado algum descumprimento das obrigações assumidas pelo (a) contratado (a) no que se refere à habilitação e qualificação exigidas na licitação.</w:t>
      </w:r>
    </w:p>
    <w:p w:rsidR="00ED7C87" w:rsidRPr="00034C08" w:rsidRDefault="00ED7C87" w:rsidP="00ED7C87">
      <w:pPr>
        <w:pStyle w:val="PargrafodaLista"/>
        <w:widowControl w:val="0"/>
        <w:spacing w:line="360" w:lineRule="auto"/>
        <w:ind w:left="1068"/>
        <w:jc w:val="both"/>
        <w:rPr>
          <w:color w:val="auto"/>
        </w:rPr>
      </w:pPr>
      <w:r w:rsidRPr="00034C08">
        <w:rPr>
          <w:color w:val="auto"/>
        </w:rPr>
        <w:t>III – A contratante será responsável pelas compensações financeiras, bem como pelas penalizações, por eventuais atrasos, e descontos, por eventuais antecipações de pagamento, conforme os parágrafos abaixo deste.</w:t>
      </w:r>
    </w:p>
    <w:p w:rsidR="00ED7C87" w:rsidRPr="00034C08" w:rsidRDefault="00ED7C87" w:rsidP="00ED7C87">
      <w:pPr>
        <w:pStyle w:val="PargrafodaLista"/>
        <w:widowControl w:val="0"/>
        <w:spacing w:line="360" w:lineRule="auto"/>
        <w:ind w:left="1068"/>
        <w:jc w:val="both"/>
        <w:rPr>
          <w:color w:val="auto"/>
        </w:rPr>
      </w:pPr>
      <w:r w:rsidRPr="00034C08">
        <w:rPr>
          <w:color w:val="auto"/>
        </w:rPr>
        <w:t>IV – Em havendo atraso de pagamento dos créditos resultantes da realização dos serviços ora contratados, incidirão multa de 1% (um por cento) sobre o valor da fatura.</w:t>
      </w:r>
    </w:p>
    <w:p w:rsidR="00ED7C87" w:rsidRPr="00034C08" w:rsidRDefault="00ED7C87" w:rsidP="00ED7C87">
      <w:pPr>
        <w:pStyle w:val="PargrafodaLista"/>
        <w:widowControl w:val="0"/>
        <w:spacing w:line="360" w:lineRule="auto"/>
        <w:ind w:left="1068"/>
        <w:jc w:val="both"/>
        <w:rPr>
          <w:color w:val="auto"/>
        </w:rPr>
      </w:pPr>
      <w:r w:rsidRPr="00034C08">
        <w:rPr>
          <w:color w:val="auto"/>
        </w:rPr>
        <w:t>V – Em havendo possibilidade de antecipação de pagamento, somente aplicável à obrigação adimplida, a contratante fará jus a desconto na mesma proporção prevista no parágrafo anterior.</w:t>
      </w:r>
    </w:p>
    <w:p w:rsidR="00ED7C87" w:rsidRPr="00034C08" w:rsidRDefault="00ED7C87" w:rsidP="00ED7C87">
      <w:pPr>
        <w:pStyle w:val="PargrafodaLista"/>
        <w:widowControl w:val="0"/>
        <w:spacing w:line="360" w:lineRule="auto"/>
        <w:ind w:left="1068"/>
        <w:jc w:val="both"/>
        <w:rPr>
          <w:color w:val="auto"/>
        </w:rPr>
      </w:pPr>
      <w:r w:rsidRPr="00034C08">
        <w:rPr>
          <w:color w:val="auto"/>
        </w:rPr>
        <w:t>VI – Os preços estabelecidos no presente contrato só poderão ser reajustáveis nos casos previstos em Lei. Em caso de reajuste, o valor será corrigido pelo índice de inflação tomando como base IPCA.</w:t>
      </w:r>
    </w:p>
    <w:p w:rsidR="00ED7C87" w:rsidRPr="00034C08" w:rsidRDefault="00ED7C87" w:rsidP="00ED7C87">
      <w:pPr>
        <w:pStyle w:val="PargrafodaLista"/>
        <w:widowControl w:val="0"/>
        <w:spacing w:line="360" w:lineRule="auto"/>
        <w:ind w:left="1068"/>
        <w:jc w:val="both"/>
        <w:rPr>
          <w:color w:val="auto"/>
        </w:rPr>
      </w:pPr>
      <w:r w:rsidRPr="00034C08">
        <w:rPr>
          <w:color w:val="auto"/>
        </w:rPr>
        <w:t>VII - Fica vedada a contratada a cessão de créditos às instituições financeiras ou quaisquer outras, sob pena de rescisão contratual e demais sanções.</w:t>
      </w:r>
    </w:p>
    <w:p w:rsidR="00ED7C87" w:rsidRPr="00034C08" w:rsidRDefault="00ED7C87" w:rsidP="00ED7C87">
      <w:pPr>
        <w:pStyle w:val="PargrafodaLista"/>
        <w:widowControl w:val="0"/>
        <w:numPr>
          <w:ilvl w:val="1"/>
          <w:numId w:val="38"/>
        </w:numPr>
        <w:suppressAutoHyphens w:val="0"/>
        <w:spacing w:after="200" w:line="360" w:lineRule="auto"/>
        <w:jc w:val="both"/>
        <w:rPr>
          <w:b/>
          <w:bCs/>
          <w:color w:val="auto"/>
        </w:rPr>
      </w:pPr>
      <w:r w:rsidRPr="00034C08">
        <w:rPr>
          <w:b/>
          <w:bCs/>
          <w:color w:val="auto"/>
        </w:rPr>
        <w:t>Do acesso ao Termo de Referência:</w:t>
      </w:r>
    </w:p>
    <w:p w:rsidR="00ED7C87" w:rsidRPr="00034C08" w:rsidRDefault="00ED7C87" w:rsidP="00ED7C87">
      <w:pPr>
        <w:widowControl w:val="0"/>
        <w:spacing w:line="360" w:lineRule="auto"/>
        <w:ind w:firstLine="1418"/>
        <w:jc w:val="both"/>
        <w:rPr>
          <w:sz w:val="24"/>
          <w:szCs w:val="24"/>
        </w:rPr>
      </w:pPr>
      <w:r w:rsidRPr="00034C08">
        <w:rPr>
          <w:sz w:val="24"/>
          <w:szCs w:val="24"/>
        </w:rPr>
        <w:t>O Termo de Referência deverá ser disponibilizado anexo ao edital, sendo, ainda, disponibilizado pela Secretaria Municipal de Educação localizada à Rua Mozart Serpa de Carvalho, nº 190, Centro, Bom Jardim, CEP.: 28.660.000, no horário compreendido entre 9h às 12h e 13:30h às 16:30h.</w:t>
      </w:r>
    </w:p>
    <w:p w:rsidR="00ED7C87" w:rsidRPr="00034C08" w:rsidRDefault="00ED7C87" w:rsidP="00ED7C87">
      <w:pPr>
        <w:rPr>
          <w:b/>
          <w:bCs/>
          <w:sz w:val="24"/>
          <w:szCs w:val="24"/>
        </w:rPr>
      </w:pPr>
    </w:p>
    <w:p w:rsidR="00ED7C87" w:rsidRPr="00034C08" w:rsidRDefault="00ED7C87" w:rsidP="00ED7C87">
      <w:pPr>
        <w:pStyle w:val="PargrafodaLista"/>
        <w:numPr>
          <w:ilvl w:val="1"/>
          <w:numId w:val="38"/>
        </w:numPr>
        <w:suppressAutoHyphens w:val="0"/>
        <w:spacing w:after="200" w:line="276" w:lineRule="auto"/>
        <w:rPr>
          <w:b/>
          <w:bCs/>
          <w:color w:val="auto"/>
        </w:rPr>
      </w:pPr>
      <w:r w:rsidRPr="00034C08">
        <w:rPr>
          <w:b/>
          <w:bCs/>
          <w:color w:val="auto"/>
        </w:rPr>
        <w:t xml:space="preserve">Outros: </w:t>
      </w:r>
    </w:p>
    <w:p w:rsidR="00ED7C87" w:rsidRPr="00034C08" w:rsidRDefault="00ED7C87" w:rsidP="00ED7C87">
      <w:pPr>
        <w:pStyle w:val="PargrafodaLista"/>
        <w:widowControl w:val="0"/>
        <w:spacing w:line="360" w:lineRule="auto"/>
        <w:ind w:left="0" w:firstLine="1418"/>
        <w:jc w:val="both"/>
        <w:rPr>
          <w:color w:val="auto"/>
        </w:rPr>
      </w:pPr>
      <w:r w:rsidRPr="00034C08">
        <w:rPr>
          <w:color w:val="auto"/>
        </w:rPr>
        <w:t xml:space="preserve">Os itens complementares como </w:t>
      </w:r>
      <w:r w:rsidRPr="00034C08">
        <w:rPr>
          <w:b/>
          <w:bCs/>
          <w:color w:val="auto"/>
        </w:rPr>
        <w:t>Habilitação jurídica</w:t>
      </w:r>
      <w:r w:rsidRPr="00034C08">
        <w:rPr>
          <w:color w:val="auto"/>
        </w:rPr>
        <w:t xml:space="preserve">, </w:t>
      </w:r>
      <w:r w:rsidRPr="00034C08">
        <w:rPr>
          <w:b/>
          <w:bCs/>
          <w:color w:val="auto"/>
        </w:rPr>
        <w:t>Qualificação econômico-financeira e Regularidade fiscal e trabalhista</w:t>
      </w:r>
      <w:r w:rsidRPr="00034C08">
        <w:rPr>
          <w:color w:val="auto"/>
        </w:rPr>
        <w:t xml:space="preserve">, serão detalhados no Edital de Licitação, de competência da Comissão Permanente de Licitação e Compras. </w:t>
      </w:r>
    </w:p>
    <w:p w:rsidR="00ED7C87" w:rsidRPr="00034C08" w:rsidRDefault="00ED7C87" w:rsidP="00ED7C87">
      <w:pPr>
        <w:pStyle w:val="PargrafodaLista"/>
        <w:numPr>
          <w:ilvl w:val="1"/>
          <w:numId w:val="38"/>
        </w:numPr>
        <w:suppressAutoHyphens w:val="0"/>
        <w:spacing w:after="200" w:line="276" w:lineRule="auto"/>
        <w:rPr>
          <w:b/>
          <w:bCs/>
          <w:color w:val="auto"/>
        </w:rPr>
      </w:pPr>
      <w:r w:rsidRPr="00034C08">
        <w:rPr>
          <w:b/>
          <w:bCs/>
          <w:color w:val="auto"/>
        </w:rPr>
        <w:t>Das propostas de preços:</w:t>
      </w:r>
    </w:p>
    <w:p w:rsidR="00ED7C87" w:rsidRPr="00034C08" w:rsidRDefault="00ED7C87" w:rsidP="00ED7C87">
      <w:pPr>
        <w:pStyle w:val="PargrafodaLista"/>
        <w:numPr>
          <w:ilvl w:val="2"/>
          <w:numId w:val="38"/>
        </w:numPr>
        <w:tabs>
          <w:tab w:val="clear" w:pos="3588"/>
        </w:tabs>
        <w:suppressAutoHyphens w:val="0"/>
        <w:spacing w:after="200" w:line="276" w:lineRule="auto"/>
        <w:ind w:left="2160"/>
        <w:rPr>
          <w:color w:val="auto"/>
        </w:rPr>
      </w:pPr>
      <w:r w:rsidRPr="00034C08">
        <w:rPr>
          <w:color w:val="auto"/>
        </w:rPr>
        <w:lastRenderedPageBreak/>
        <w:t>As propostas de preços deverão ter validade de sessenta (60) dias.</w:t>
      </w:r>
    </w:p>
    <w:p w:rsidR="00ED7C87" w:rsidRPr="00034C08" w:rsidRDefault="00ED7C87" w:rsidP="00ED7C87">
      <w:pPr>
        <w:pStyle w:val="PargrafodaLista"/>
        <w:numPr>
          <w:ilvl w:val="2"/>
          <w:numId w:val="38"/>
        </w:numPr>
        <w:tabs>
          <w:tab w:val="clear" w:pos="3588"/>
        </w:tabs>
        <w:suppressAutoHyphens w:val="0"/>
        <w:spacing w:after="200" w:line="276" w:lineRule="auto"/>
        <w:ind w:left="1440" w:firstLine="0"/>
        <w:rPr>
          <w:color w:val="auto"/>
        </w:rPr>
      </w:pPr>
      <w:r w:rsidRPr="00034C08">
        <w:rPr>
          <w:color w:val="auto"/>
        </w:rPr>
        <w:t>As propostas deverão especificar, quando cabíveis: marca e modelo.</w:t>
      </w:r>
    </w:p>
    <w:p w:rsidR="00ED7C87" w:rsidRPr="00034C08" w:rsidRDefault="00ED7C87" w:rsidP="00ED7C87">
      <w:pPr>
        <w:pStyle w:val="PargrafodaLista"/>
        <w:numPr>
          <w:ilvl w:val="1"/>
          <w:numId w:val="38"/>
        </w:numPr>
        <w:suppressAutoHyphens w:val="0"/>
        <w:spacing w:after="200" w:line="276" w:lineRule="auto"/>
        <w:rPr>
          <w:color w:val="auto"/>
        </w:rPr>
      </w:pPr>
      <w:r w:rsidRPr="00034C08">
        <w:rPr>
          <w:b/>
          <w:bCs/>
          <w:color w:val="auto"/>
          <w:lang w:eastAsia="pt-BR"/>
        </w:rPr>
        <w:t>Preços Estimados:</w:t>
      </w:r>
    </w:p>
    <w:p w:rsidR="00ED7C87" w:rsidRPr="00034C08" w:rsidRDefault="00ED7C87" w:rsidP="00ED7C87">
      <w:pPr>
        <w:pStyle w:val="PargrafodaLista"/>
        <w:widowControl w:val="0"/>
        <w:spacing w:line="360" w:lineRule="auto"/>
        <w:ind w:left="0" w:firstLine="1418"/>
        <w:jc w:val="both"/>
        <w:rPr>
          <w:color w:val="auto"/>
        </w:rPr>
      </w:pPr>
      <w:r w:rsidRPr="00034C08">
        <w:rPr>
          <w:color w:val="auto"/>
        </w:rPr>
        <w:t xml:space="preserve">Caberá ao departamento de compras da Prefeitura Municipal de Bom Jardim a consulta ao mercado para encontrar os preços médios que são praticados. </w:t>
      </w:r>
    </w:p>
    <w:p w:rsidR="00ED7C87" w:rsidRPr="00034C08" w:rsidRDefault="00ED7C87" w:rsidP="00ED7C87">
      <w:pPr>
        <w:pStyle w:val="PargrafodaLista"/>
        <w:widowControl w:val="0"/>
        <w:numPr>
          <w:ilvl w:val="1"/>
          <w:numId w:val="38"/>
        </w:numPr>
        <w:spacing w:after="200" w:line="360" w:lineRule="auto"/>
        <w:jc w:val="both"/>
        <w:rPr>
          <w:b/>
          <w:bCs/>
          <w:color w:val="auto"/>
        </w:rPr>
      </w:pPr>
      <w:r w:rsidRPr="00034C08">
        <w:rPr>
          <w:b/>
          <w:bCs/>
          <w:color w:val="auto"/>
        </w:rPr>
        <w:t xml:space="preserve">Do critério de atualização financeira: </w:t>
      </w:r>
    </w:p>
    <w:p w:rsidR="00ED7C87" w:rsidRPr="00034C08" w:rsidRDefault="00ED7C87" w:rsidP="00ED7C87">
      <w:pPr>
        <w:widowControl w:val="0"/>
        <w:spacing w:after="200" w:line="360" w:lineRule="auto"/>
        <w:ind w:firstLine="1418"/>
        <w:jc w:val="both"/>
        <w:rPr>
          <w:sz w:val="24"/>
          <w:szCs w:val="24"/>
          <w:lang w:eastAsia="en-US"/>
        </w:rPr>
      </w:pPr>
      <w:r w:rsidRPr="00034C08">
        <w:rPr>
          <w:sz w:val="24"/>
          <w:szCs w:val="24"/>
        </w:rPr>
        <w:t xml:space="preserve"> O critério de atualização financeira dos valores a serem pagos, obedecerá a data de entrega dos produtos e o período de adimplemento de cada parcela, até a data do efetivo pagamento com fulcro no índice IPCA, Fundamento legal: art. 40, XIV, “c” e 55, III da Lei 8.666/93.</w:t>
      </w:r>
    </w:p>
    <w:p w:rsidR="00ED7C87" w:rsidRPr="00034C08" w:rsidRDefault="00ED7C87" w:rsidP="00ED7C87">
      <w:pPr>
        <w:pStyle w:val="PargrafodaLista"/>
        <w:widowControl w:val="0"/>
        <w:spacing w:line="360" w:lineRule="auto"/>
        <w:ind w:firstLine="720"/>
        <w:jc w:val="both"/>
        <w:rPr>
          <w:b/>
          <w:bCs/>
          <w:color w:val="auto"/>
        </w:rPr>
      </w:pPr>
      <w:r w:rsidRPr="00034C08">
        <w:rPr>
          <w:b/>
          <w:bCs/>
          <w:color w:val="auto"/>
        </w:rPr>
        <w:t>8.11.</w:t>
      </w:r>
      <w:r w:rsidRPr="00034C08">
        <w:rPr>
          <w:b/>
          <w:bCs/>
          <w:color w:val="auto"/>
        </w:rPr>
        <w:tab/>
        <w:t>Critério de Julgamento das Propostas:</w:t>
      </w:r>
    </w:p>
    <w:p w:rsidR="00ED7C87" w:rsidRPr="00034C08" w:rsidRDefault="00ED7C87" w:rsidP="00ED7C87">
      <w:pPr>
        <w:pStyle w:val="PargrafodaLista"/>
        <w:widowControl w:val="0"/>
        <w:spacing w:line="360" w:lineRule="auto"/>
        <w:ind w:firstLine="720"/>
        <w:jc w:val="both"/>
        <w:rPr>
          <w:color w:val="auto"/>
        </w:rPr>
      </w:pPr>
      <w:r w:rsidRPr="00034C08">
        <w:rPr>
          <w:color w:val="auto"/>
        </w:rPr>
        <w:t xml:space="preserve">No critério de julgamento das propostas será observado o </w:t>
      </w:r>
      <w:r w:rsidRPr="00034C08">
        <w:rPr>
          <w:b/>
          <w:bCs/>
          <w:color w:val="auto"/>
        </w:rPr>
        <w:t>menor preço</w:t>
      </w:r>
      <w:r w:rsidRPr="00034C08">
        <w:rPr>
          <w:color w:val="auto"/>
        </w:rPr>
        <w:t xml:space="preserve"> por item.</w:t>
      </w:r>
    </w:p>
    <w:p w:rsidR="00ED7C87" w:rsidRPr="00034C08" w:rsidRDefault="00ED7C87" w:rsidP="00ED7C87">
      <w:pPr>
        <w:pStyle w:val="PargrafodaLista"/>
        <w:widowControl w:val="0"/>
        <w:spacing w:line="360" w:lineRule="auto"/>
        <w:ind w:firstLine="720"/>
        <w:jc w:val="both"/>
        <w:rPr>
          <w:b/>
          <w:bCs/>
          <w:color w:val="auto"/>
        </w:rPr>
      </w:pPr>
      <w:r w:rsidRPr="00034C08">
        <w:rPr>
          <w:b/>
          <w:bCs/>
          <w:color w:val="auto"/>
        </w:rPr>
        <w:t>8.12.</w:t>
      </w:r>
      <w:r w:rsidRPr="00034C08">
        <w:rPr>
          <w:b/>
          <w:bCs/>
          <w:color w:val="auto"/>
        </w:rPr>
        <w:tab/>
        <w:t>Do Seguro:</w:t>
      </w:r>
    </w:p>
    <w:p w:rsidR="00ED7C87" w:rsidRPr="00034C08" w:rsidRDefault="00ED7C87" w:rsidP="00ED7C87">
      <w:pPr>
        <w:pStyle w:val="PargrafodaLista"/>
        <w:widowControl w:val="0"/>
        <w:spacing w:line="360" w:lineRule="auto"/>
        <w:ind w:firstLine="720"/>
        <w:jc w:val="both"/>
        <w:rPr>
          <w:color w:val="auto"/>
        </w:rPr>
      </w:pPr>
      <w:r w:rsidRPr="00034C08">
        <w:rPr>
          <w:color w:val="auto"/>
        </w:rPr>
        <w:t>Ficam as participantes liberadas do seguro garantia, conforme previsto no Art. 56 da Lei 8.666 de 21 de junho de 1993.</w:t>
      </w:r>
    </w:p>
    <w:p w:rsidR="00ED7C87" w:rsidRPr="00034C08" w:rsidRDefault="00ED7C87" w:rsidP="00ED7C87">
      <w:pPr>
        <w:widowControl w:val="0"/>
        <w:spacing w:after="200" w:line="360" w:lineRule="auto"/>
        <w:ind w:left="1428"/>
        <w:jc w:val="both"/>
        <w:rPr>
          <w:sz w:val="24"/>
          <w:szCs w:val="24"/>
          <w:lang w:eastAsia="en-US"/>
        </w:rPr>
      </w:pPr>
      <w:r w:rsidRPr="00034C08">
        <w:rPr>
          <w:b/>
          <w:bCs/>
          <w:sz w:val="24"/>
          <w:szCs w:val="24"/>
          <w:lang w:eastAsia="en-US"/>
        </w:rPr>
        <w:t>8.13 - Do término do contrato</w:t>
      </w:r>
      <w:r w:rsidRPr="00034C08">
        <w:rPr>
          <w:sz w:val="24"/>
          <w:szCs w:val="24"/>
          <w:lang w:eastAsia="en-US"/>
        </w:rPr>
        <w:t>:</w:t>
      </w:r>
    </w:p>
    <w:p w:rsidR="00ED7C87" w:rsidRPr="00034C08" w:rsidRDefault="00ED7C87" w:rsidP="00ED7C87">
      <w:pPr>
        <w:widowControl w:val="0"/>
        <w:spacing w:after="200" w:line="360" w:lineRule="auto"/>
        <w:ind w:firstLine="1418"/>
        <w:jc w:val="both"/>
        <w:rPr>
          <w:sz w:val="24"/>
          <w:szCs w:val="24"/>
          <w:lang w:eastAsia="en-US"/>
        </w:rPr>
      </w:pPr>
      <w:r w:rsidRPr="00034C08">
        <w:rPr>
          <w:sz w:val="24"/>
          <w:szCs w:val="24"/>
          <w:shd w:val="clear" w:color="auto" w:fill="FFFFFF"/>
          <w:lang w:eastAsia="en-US"/>
        </w:rPr>
        <w:t>O contrato se findará com a entrega total do objeto em 30/12/2017.</w:t>
      </w:r>
    </w:p>
    <w:p w:rsidR="00ED7C87" w:rsidRPr="00034C08" w:rsidRDefault="00ED7C87" w:rsidP="00ED7C87">
      <w:pPr>
        <w:pStyle w:val="PargrafodaLista"/>
        <w:widowControl w:val="0"/>
        <w:numPr>
          <w:ilvl w:val="0"/>
          <w:numId w:val="38"/>
        </w:numPr>
        <w:shd w:val="clear" w:color="auto" w:fill="FABF8F"/>
        <w:suppressAutoHyphens w:val="0"/>
        <w:spacing w:after="200" w:line="360" w:lineRule="auto"/>
        <w:jc w:val="both"/>
        <w:rPr>
          <w:b/>
          <w:bCs/>
          <w:color w:val="auto"/>
        </w:rPr>
      </w:pPr>
      <w:r w:rsidRPr="00034C08">
        <w:rPr>
          <w:b/>
          <w:bCs/>
          <w:color w:val="auto"/>
        </w:rPr>
        <w:t>RELAÇÃO DAS UNIDADES ESCOLARES MUNICIPAIS.</w:t>
      </w:r>
    </w:p>
    <w:p w:rsidR="00ED7C87" w:rsidRPr="00034C08" w:rsidRDefault="00ED7C87" w:rsidP="00ED7C87">
      <w:pPr>
        <w:jc w:val="center"/>
        <w:rPr>
          <w:b/>
          <w:bCs/>
          <w:sz w:val="24"/>
          <w:szCs w:val="24"/>
        </w:rPr>
      </w:pPr>
    </w:p>
    <w:p w:rsidR="00ED7C87" w:rsidRPr="00034C08" w:rsidRDefault="00ED7C87" w:rsidP="00ED7C87">
      <w:pPr>
        <w:rPr>
          <w:sz w:val="24"/>
          <w:szCs w:val="24"/>
          <w:u w:val="single"/>
        </w:rPr>
      </w:pPr>
      <w:r w:rsidRPr="00034C08">
        <w:rPr>
          <w:b/>
          <w:bCs/>
          <w:sz w:val="24"/>
          <w:szCs w:val="24"/>
          <w:u w:val="single"/>
        </w:rPr>
        <w:t>1º Distrito:</w:t>
      </w:r>
    </w:p>
    <w:p w:rsidR="00ED7C87" w:rsidRPr="00034C08" w:rsidRDefault="00ED7C87" w:rsidP="00ED7C87">
      <w:pPr>
        <w:rPr>
          <w:b/>
          <w:bCs/>
          <w:sz w:val="24"/>
          <w:szCs w:val="24"/>
          <w:u w:val="single"/>
        </w:rPr>
      </w:pPr>
      <w:r w:rsidRPr="00034C08">
        <w:rPr>
          <w:b/>
          <w:bCs/>
          <w:sz w:val="24"/>
          <w:szCs w:val="24"/>
          <w:highlight w:val="lightGray"/>
          <w:u w:val="single"/>
        </w:rPr>
        <w:t>1 - Centro de Educação Infantil Viviane Verly Pereira</w:t>
      </w:r>
    </w:p>
    <w:p w:rsidR="00ED7C87" w:rsidRPr="00034C08" w:rsidRDefault="00ED7C87" w:rsidP="00ED7C87">
      <w:pPr>
        <w:rPr>
          <w:sz w:val="24"/>
          <w:szCs w:val="24"/>
        </w:rPr>
      </w:pPr>
      <w:r w:rsidRPr="00034C08">
        <w:rPr>
          <w:sz w:val="24"/>
          <w:szCs w:val="24"/>
        </w:rPr>
        <w:t xml:space="preserve">Gestora: Wanilce Conceição P. de Oliveira </w:t>
      </w:r>
    </w:p>
    <w:p w:rsidR="00ED7C87" w:rsidRPr="00034C08" w:rsidRDefault="00ED7C87" w:rsidP="00ED7C87">
      <w:pPr>
        <w:rPr>
          <w:sz w:val="24"/>
          <w:szCs w:val="24"/>
        </w:rPr>
      </w:pPr>
      <w:r w:rsidRPr="00034C08">
        <w:rPr>
          <w:sz w:val="24"/>
          <w:szCs w:val="24"/>
        </w:rPr>
        <w:t xml:space="preserve">Tel .: </w:t>
      </w:r>
      <w:r w:rsidRPr="00034C08">
        <w:rPr>
          <w:b/>
          <w:bCs/>
          <w:sz w:val="24"/>
          <w:szCs w:val="24"/>
        </w:rPr>
        <w:t>2566-2937</w:t>
      </w:r>
    </w:p>
    <w:p w:rsidR="00ED7C87" w:rsidRPr="00034C08" w:rsidRDefault="00ED7C87" w:rsidP="00ED7C87">
      <w:pPr>
        <w:rPr>
          <w:sz w:val="24"/>
          <w:szCs w:val="24"/>
        </w:rPr>
      </w:pPr>
      <w:r w:rsidRPr="00034C08">
        <w:rPr>
          <w:sz w:val="24"/>
          <w:szCs w:val="24"/>
        </w:rPr>
        <w:t>Endereço da Escola: Av.Eno Feliciano Pinto – São Miguel – 1º Distrito – Zona Urbana</w:t>
      </w:r>
    </w:p>
    <w:p w:rsidR="00ED7C87" w:rsidRPr="00034C08" w:rsidRDefault="00ED7C87" w:rsidP="00ED7C87">
      <w:pPr>
        <w:rPr>
          <w:b/>
          <w:bCs/>
          <w:sz w:val="24"/>
          <w:szCs w:val="24"/>
        </w:rPr>
      </w:pPr>
      <w:r w:rsidRPr="00034C08">
        <w:rPr>
          <w:sz w:val="24"/>
          <w:szCs w:val="24"/>
        </w:rPr>
        <w:t xml:space="preserve">Horário: </w:t>
      </w:r>
      <w:r w:rsidRPr="00034C08">
        <w:rPr>
          <w:b/>
          <w:bCs/>
          <w:sz w:val="24"/>
          <w:szCs w:val="24"/>
        </w:rPr>
        <w:t>2º turno: 12h30 min às 16h30 min</w:t>
      </w:r>
    </w:p>
    <w:p w:rsidR="00ED7C87" w:rsidRPr="00034C08" w:rsidRDefault="00ED7C87" w:rsidP="00ED7C87">
      <w:pPr>
        <w:rPr>
          <w:b/>
          <w:bCs/>
          <w:sz w:val="24"/>
          <w:szCs w:val="24"/>
        </w:rPr>
      </w:pPr>
      <w:r w:rsidRPr="00034C08">
        <w:rPr>
          <w:b/>
          <w:bCs/>
          <w:sz w:val="24"/>
          <w:szCs w:val="24"/>
        </w:rPr>
        <w:t>Obs.: Temporariamente esta unidade escolar funciona no seguinte endereço: Margem da RJ 116, Km 103 –  Antigo Colégio Bom Jardim (CBJ)</w:t>
      </w:r>
    </w:p>
    <w:p w:rsidR="00ED7C87" w:rsidRPr="00034C08" w:rsidRDefault="00ED7C87" w:rsidP="00ED7C87">
      <w:pPr>
        <w:rPr>
          <w:b/>
          <w:bCs/>
          <w:sz w:val="24"/>
          <w:szCs w:val="24"/>
        </w:rPr>
      </w:pPr>
      <w:r w:rsidRPr="00034C08">
        <w:rPr>
          <w:sz w:val="24"/>
          <w:szCs w:val="24"/>
        </w:rPr>
        <w:t>Nutricionistas</w:t>
      </w:r>
      <w:r w:rsidRPr="00034C08">
        <w:rPr>
          <w:b/>
          <w:bCs/>
          <w:sz w:val="24"/>
          <w:szCs w:val="24"/>
        </w:rPr>
        <w:t>: Flávia Cordeiro de Figueiredo e Tatiane Freire Silva Ornelas</w:t>
      </w:r>
    </w:p>
    <w:p w:rsidR="00ED7C87" w:rsidRPr="00034C08" w:rsidRDefault="00ED7C87" w:rsidP="00ED7C87">
      <w:pPr>
        <w:rPr>
          <w:b/>
          <w:bCs/>
          <w:sz w:val="24"/>
          <w:szCs w:val="24"/>
        </w:rPr>
      </w:pPr>
      <w:r w:rsidRPr="00034C08">
        <w:rPr>
          <w:b/>
          <w:bCs/>
          <w:sz w:val="24"/>
          <w:szCs w:val="24"/>
        </w:rPr>
        <w:t>DISTÂNCIA: tendo como ponto inicial a Prefeitura Municipal de Bom Jardim – 3,0 km</w:t>
      </w:r>
    </w:p>
    <w:p w:rsidR="00ED7C87" w:rsidRPr="00034C08" w:rsidRDefault="00ED7C87" w:rsidP="00ED7C87">
      <w:pPr>
        <w:rPr>
          <w:sz w:val="24"/>
          <w:szCs w:val="24"/>
          <w:u w:val="single"/>
        </w:rPr>
      </w:pPr>
    </w:p>
    <w:p w:rsidR="00ED7C87" w:rsidRPr="00034C08" w:rsidRDefault="00ED7C87" w:rsidP="00ED7C87">
      <w:pPr>
        <w:rPr>
          <w:b/>
          <w:bCs/>
          <w:sz w:val="24"/>
          <w:szCs w:val="24"/>
          <w:u w:val="single"/>
        </w:rPr>
      </w:pPr>
      <w:r w:rsidRPr="00034C08">
        <w:rPr>
          <w:b/>
          <w:bCs/>
          <w:sz w:val="24"/>
          <w:szCs w:val="24"/>
          <w:highlight w:val="lightGray"/>
          <w:u w:val="single"/>
        </w:rPr>
        <w:t>2 - Creche Municipal Darcília Vieira Jasmim</w:t>
      </w:r>
      <w:r w:rsidRPr="00034C08">
        <w:rPr>
          <w:b/>
          <w:bCs/>
          <w:sz w:val="24"/>
          <w:szCs w:val="24"/>
          <w:u w:val="single"/>
        </w:rPr>
        <w:t xml:space="preserve"> </w:t>
      </w:r>
    </w:p>
    <w:p w:rsidR="00ED7C87" w:rsidRPr="00034C08" w:rsidRDefault="00ED7C87" w:rsidP="00ED7C87">
      <w:pPr>
        <w:rPr>
          <w:sz w:val="24"/>
          <w:szCs w:val="24"/>
        </w:rPr>
      </w:pPr>
      <w:r w:rsidRPr="00034C08">
        <w:rPr>
          <w:sz w:val="24"/>
          <w:szCs w:val="24"/>
        </w:rPr>
        <w:t>Gestora: Polyane Verly Pereira Erthal</w:t>
      </w:r>
    </w:p>
    <w:p w:rsidR="00ED7C87" w:rsidRPr="00034C08" w:rsidRDefault="00ED7C87" w:rsidP="00ED7C87">
      <w:pPr>
        <w:rPr>
          <w:sz w:val="24"/>
          <w:szCs w:val="24"/>
        </w:rPr>
      </w:pPr>
      <w:r w:rsidRPr="00034C08">
        <w:rPr>
          <w:sz w:val="24"/>
          <w:szCs w:val="24"/>
        </w:rPr>
        <w:t xml:space="preserve">Tel.: </w:t>
      </w:r>
      <w:r w:rsidRPr="00034C08">
        <w:rPr>
          <w:b/>
          <w:bCs/>
          <w:sz w:val="24"/>
          <w:szCs w:val="24"/>
        </w:rPr>
        <w:t>2566-2811</w:t>
      </w:r>
    </w:p>
    <w:p w:rsidR="00ED7C87" w:rsidRPr="00034C08" w:rsidRDefault="00ED7C87" w:rsidP="00ED7C87">
      <w:pPr>
        <w:rPr>
          <w:sz w:val="24"/>
          <w:szCs w:val="24"/>
        </w:rPr>
      </w:pPr>
      <w:r w:rsidRPr="00034C08">
        <w:rPr>
          <w:sz w:val="24"/>
          <w:szCs w:val="24"/>
        </w:rPr>
        <w:t>Endereço da Escola: Rua João Batista Jasmim, 28 - São Miguel – 1ª Distrito – Zona Urbana</w:t>
      </w:r>
    </w:p>
    <w:p w:rsidR="00ED7C87" w:rsidRPr="00034C08" w:rsidRDefault="00ED7C87" w:rsidP="00ED7C87">
      <w:pPr>
        <w:rPr>
          <w:b/>
          <w:bCs/>
          <w:sz w:val="24"/>
          <w:szCs w:val="24"/>
        </w:rPr>
      </w:pPr>
      <w:r w:rsidRPr="00034C08">
        <w:rPr>
          <w:sz w:val="24"/>
          <w:szCs w:val="24"/>
        </w:rPr>
        <w:t xml:space="preserve">Horário: </w:t>
      </w:r>
      <w:r w:rsidRPr="00034C08">
        <w:rPr>
          <w:b/>
          <w:bCs/>
          <w:sz w:val="24"/>
          <w:szCs w:val="24"/>
        </w:rPr>
        <w:t>7h às 17h30min</w:t>
      </w:r>
    </w:p>
    <w:p w:rsidR="00ED7C87" w:rsidRPr="00034C08" w:rsidRDefault="00ED7C87" w:rsidP="00ED7C87">
      <w:pPr>
        <w:rPr>
          <w:b/>
          <w:bCs/>
          <w:sz w:val="24"/>
          <w:szCs w:val="24"/>
        </w:rPr>
      </w:pPr>
      <w:r w:rsidRPr="00034C08">
        <w:rPr>
          <w:sz w:val="24"/>
          <w:szCs w:val="24"/>
        </w:rPr>
        <w:t xml:space="preserve">Nutricionista: </w:t>
      </w:r>
      <w:r w:rsidRPr="00034C08">
        <w:rPr>
          <w:b/>
          <w:bCs/>
          <w:sz w:val="24"/>
          <w:szCs w:val="24"/>
        </w:rPr>
        <w:t>Márcia Rodrigues Costa</w:t>
      </w:r>
    </w:p>
    <w:p w:rsidR="00ED7C87" w:rsidRPr="00034C08" w:rsidRDefault="00ED7C87" w:rsidP="00ED7C87">
      <w:pPr>
        <w:rPr>
          <w:b/>
          <w:bCs/>
          <w:sz w:val="24"/>
          <w:szCs w:val="24"/>
        </w:rPr>
      </w:pPr>
      <w:r w:rsidRPr="00034C08">
        <w:rPr>
          <w:b/>
          <w:bCs/>
          <w:sz w:val="24"/>
          <w:szCs w:val="24"/>
        </w:rPr>
        <w:t>DISTÂNCIA: tendo como ponto inicial a Prefeitura Municipal de Bom Jardim – 2,3 km</w:t>
      </w:r>
    </w:p>
    <w:p w:rsidR="00ED7C87" w:rsidRPr="00034C08" w:rsidRDefault="00ED7C87" w:rsidP="00ED7C87">
      <w:pPr>
        <w:rPr>
          <w:sz w:val="24"/>
          <w:szCs w:val="24"/>
        </w:rPr>
      </w:pPr>
    </w:p>
    <w:p w:rsidR="00ED7C87" w:rsidRPr="00034C08" w:rsidRDefault="00ED7C87" w:rsidP="00ED7C87">
      <w:pPr>
        <w:rPr>
          <w:b/>
          <w:bCs/>
          <w:sz w:val="24"/>
          <w:szCs w:val="24"/>
        </w:rPr>
      </w:pPr>
      <w:r w:rsidRPr="00034C08">
        <w:rPr>
          <w:b/>
          <w:bCs/>
          <w:sz w:val="24"/>
          <w:szCs w:val="24"/>
          <w:highlight w:val="lightGray"/>
          <w:u w:val="single"/>
        </w:rPr>
        <w:t>3 - Creche Municipal Maria José Calvão Lobosco</w:t>
      </w:r>
      <w:r w:rsidRPr="00034C08">
        <w:rPr>
          <w:b/>
          <w:bCs/>
          <w:sz w:val="24"/>
          <w:szCs w:val="24"/>
          <w:u w:val="single"/>
        </w:rPr>
        <w:t xml:space="preserve"> </w:t>
      </w:r>
    </w:p>
    <w:p w:rsidR="00ED7C87" w:rsidRPr="00034C08" w:rsidRDefault="00ED7C87" w:rsidP="00ED7C87">
      <w:pPr>
        <w:rPr>
          <w:sz w:val="24"/>
          <w:szCs w:val="24"/>
        </w:rPr>
      </w:pPr>
      <w:r w:rsidRPr="00034C08">
        <w:rPr>
          <w:sz w:val="24"/>
          <w:szCs w:val="24"/>
        </w:rPr>
        <w:t xml:space="preserve">Gestoras: Orzânia Gonçalves de Jesus </w:t>
      </w:r>
    </w:p>
    <w:p w:rsidR="00ED7C87" w:rsidRPr="00034C08" w:rsidRDefault="00ED7C87" w:rsidP="00ED7C87">
      <w:pPr>
        <w:rPr>
          <w:sz w:val="24"/>
          <w:szCs w:val="24"/>
        </w:rPr>
      </w:pPr>
      <w:r w:rsidRPr="00034C08">
        <w:rPr>
          <w:sz w:val="24"/>
          <w:szCs w:val="24"/>
        </w:rPr>
        <w:t xml:space="preserve">Tel.: </w:t>
      </w:r>
      <w:r w:rsidRPr="00034C08">
        <w:rPr>
          <w:b/>
          <w:bCs/>
          <w:sz w:val="24"/>
          <w:szCs w:val="24"/>
        </w:rPr>
        <w:t>2566-2995</w:t>
      </w:r>
    </w:p>
    <w:p w:rsidR="00ED7C87" w:rsidRPr="00034C08" w:rsidRDefault="00ED7C87" w:rsidP="00ED7C87">
      <w:pPr>
        <w:rPr>
          <w:sz w:val="24"/>
          <w:szCs w:val="24"/>
        </w:rPr>
      </w:pPr>
      <w:r w:rsidRPr="00034C08">
        <w:rPr>
          <w:sz w:val="24"/>
          <w:szCs w:val="24"/>
        </w:rPr>
        <w:t>Endereço da Escola: Rua Benedicto Figueira de Barros, s/nº - Jardim Boa Esperança – 1º Distrito – Zona Urbana</w:t>
      </w:r>
    </w:p>
    <w:p w:rsidR="00ED7C87" w:rsidRPr="00034C08" w:rsidRDefault="00ED7C87" w:rsidP="00ED7C87">
      <w:pPr>
        <w:rPr>
          <w:b/>
          <w:bCs/>
          <w:sz w:val="24"/>
          <w:szCs w:val="24"/>
        </w:rPr>
      </w:pPr>
      <w:r w:rsidRPr="00034C08">
        <w:rPr>
          <w:sz w:val="24"/>
          <w:szCs w:val="24"/>
        </w:rPr>
        <w:t xml:space="preserve">Horário: </w:t>
      </w:r>
      <w:r w:rsidRPr="00034C08">
        <w:rPr>
          <w:b/>
          <w:bCs/>
          <w:sz w:val="24"/>
          <w:szCs w:val="24"/>
        </w:rPr>
        <w:t>7h às 17h30min</w:t>
      </w:r>
    </w:p>
    <w:p w:rsidR="00ED7C87" w:rsidRPr="00034C08" w:rsidRDefault="00ED7C87" w:rsidP="00ED7C87">
      <w:pPr>
        <w:rPr>
          <w:b/>
          <w:bCs/>
          <w:sz w:val="24"/>
          <w:szCs w:val="24"/>
        </w:rPr>
      </w:pPr>
      <w:r w:rsidRPr="00034C08">
        <w:rPr>
          <w:sz w:val="24"/>
          <w:szCs w:val="24"/>
        </w:rPr>
        <w:t xml:space="preserve">Nutricionista: </w:t>
      </w:r>
      <w:r w:rsidRPr="00034C08">
        <w:rPr>
          <w:b/>
          <w:bCs/>
          <w:sz w:val="24"/>
          <w:szCs w:val="24"/>
        </w:rPr>
        <w:t>Márcia Rodrigues Costa</w:t>
      </w:r>
    </w:p>
    <w:p w:rsidR="00ED7C87" w:rsidRPr="00034C08" w:rsidRDefault="00ED7C87" w:rsidP="00ED7C87">
      <w:pPr>
        <w:rPr>
          <w:b/>
          <w:bCs/>
          <w:sz w:val="24"/>
          <w:szCs w:val="24"/>
        </w:rPr>
      </w:pPr>
      <w:r w:rsidRPr="00034C08">
        <w:rPr>
          <w:b/>
          <w:bCs/>
          <w:sz w:val="24"/>
          <w:szCs w:val="24"/>
        </w:rPr>
        <w:t>DISTÂNCIA: tendo como ponto inicial a Prefeitura Municipal de Bom Jardim – 2,9 km</w:t>
      </w:r>
    </w:p>
    <w:p w:rsidR="00ED7C87" w:rsidRPr="00034C08" w:rsidRDefault="00ED7C87" w:rsidP="00ED7C87">
      <w:pPr>
        <w:rPr>
          <w:sz w:val="24"/>
          <w:szCs w:val="24"/>
          <w:u w:val="single"/>
        </w:rPr>
      </w:pPr>
    </w:p>
    <w:p w:rsidR="00ED7C87" w:rsidRPr="00034C08" w:rsidRDefault="00ED7C87" w:rsidP="00ED7C87">
      <w:pPr>
        <w:rPr>
          <w:b/>
          <w:bCs/>
          <w:sz w:val="24"/>
          <w:szCs w:val="24"/>
          <w:u w:val="single"/>
        </w:rPr>
      </w:pPr>
      <w:r w:rsidRPr="00034C08">
        <w:rPr>
          <w:b/>
          <w:bCs/>
          <w:sz w:val="24"/>
          <w:szCs w:val="24"/>
          <w:highlight w:val="lightGray"/>
          <w:u w:val="single"/>
        </w:rPr>
        <w:t>4 - Escola Municipal Armando Jorge Pereira de Lemos</w:t>
      </w:r>
    </w:p>
    <w:p w:rsidR="00ED7C87" w:rsidRPr="00034C08" w:rsidRDefault="00ED7C87" w:rsidP="00ED7C87">
      <w:pPr>
        <w:rPr>
          <w:sz w:val="24"/>
          <w:szCs w:val="24"/>
        </w:rPr>
      </w:pPr>
      <w:r w:rsidRPr="00034C08">
        <w:rPr>
          <w:sz w:val="24"/>
          <w:szCs w:val="24"/>
        </w:rPr>
        <w:t>Gestoras: Ana Paula Motta Erthal Tardin</w:t>
      </w:r>
    </w:p>
    <w:p w:rsidR="00ED7C87" w:rsidRPr="00034C08" w:rsidRDefault="00ED7C87" w:rsidP="00ED7C87">
      <w:pPr>
        <w:rPr>
          <w:sz w:val="24"/>
          <w:szCs w:val="24"/>
        </w:rPr>
      </w:pPr>
      <w:r w:rsidRPr="00034C08">
        <w:rPr>
          <w:sz w:val="24"/>
          <w:szCs w:val="24"/>
        </w:rPr>
        <w:t xml:space="preserve">Tel.: </w:t>
      </w:r>
      <w:r w:rsidRPr="00034C08">
        <w:rPr>
          <w:b/>
          <w:bCs/>
          <w:sz w:val="24"/>
          <w:szCs w:val="24"/>
        </w:rPr>
        <w:t>2566-2896</w:t>
      </w:r>
    </w:p>
    <w:p w:rsidR="00ED7C87" w:rsidRPr="00034C08" w:rsidRDefault="00ED7C87" w:rsidP="00ED7C87">
      <w:pPr>
        <w:rPr>
          <w:sz w:val="24"/>
          <w:szCs w:val="24"/>
        </w:rPr>
      </w:pPr>
      <w:r w:rsidRPr="00034C08">
        <w:rPr>
          <w:sz w:val="24"/>
          <w:szCs w:val="24"/>
        </w:rPr>
        <w:t>Endereço da Escola: Professor Romildo Cariello, s/nº - Bem –Te - Vi – 1º Distrito – Zona Urbana</w:t>
      </w:r>
    </w:p>
    <w:p w:rsidR="00ED7C87" w:rsidRPr="00034C08" w:rsidRDefault="00ED7C87" w:rsidP="00ED7C87">
      <w:pPr>
        <w:rPr>
          <w:b/>
          <w:bCs/>
          <w:sz w:val="24"/>
          <w:szCs w:val="24"/>
        </w:rPr>
      </w:pPr>
      <w:r w:rsidRPr="00034C08">
        <w:rPr>
          <w:sz w:val="24"/>
          <w:szCs w:val="24"/>
        </w:rPr>
        <w:t xml:space="preserve">Horário: </w:t>
      </w:r>
      <w:r w:rsidRPr="00034C08">
        <w:rPr>
          <w:b/>
          <w:bCs/>
          <w:sz w:val="24"/>
          <w:szCs w:val="24"/>
        </w:rPr>
        <w:t>1º turno 7h30min às 11h30min</w:t>
      </w:r>
    </w:p>
    <w:p w:rsidR="00ED7C87" w:rsidRPr="00034C08" w:rsidRDefault="00ED7C87" w:rsidP="00ED7C87">
      <w:pPr>
        <w:rPr>
          <w:b/>
          <w:bCs/>
          <w:sz w:val="24"/>
          <w:szCs w:val="24"/>
        </w:rPr>
      </w:pPr>
      <w:r w:rsidRPr="00034C08">
        <w:rPr>
          <w:b/>
          <w:bCs/>
          <w:sz w:val="24"/>
          <w:szCs w:val="24"/>
        </w:rPr>
        <w:t xml:space="preserve">               2º turno 12h30mim às 16h30min</w:t>
      </w:r>
    </w:p>
    <w:p w:rsidR="00ED7C87" w:rsidRPr="00034C08" w:rsidRDefault="00ED7C87" w:rsidP="00ED7C87">
      <w:pPr>
        <w:rPr>
          <w:b/>
          <w:bCs/>
          <w:sz w:val="24"/>
          <w:szCs w:val="24"/>
        </w:rPr>
      </w:pPr>
      <w:r w:rsidRPr="00034C08">
        <w:rPr>
          <w:sz w:val="24"/>
          <w:szCs w:val="24"/>
        </w:rPr>
        <w:t>Nutricionistas</w:t>
      </w:r>
      <w:r w:rsidRPr="00034C08">
        <w:rPr>
          <w:b/>
          <w:bCs/>
          <w:sz w:val="24"/>
          <w:szCs w:val="24"/>
        </w:rPr>
        <w:t>: Flávia Cordeiro de Figueiredo e Tatiane Freire Silva Ornelas</w:t>
      </w:r>
    </w:p>
    <w:p w:rsidR="00ED7C87" w:rsidRPr="00034C08" w:rsidRDefault="00ED7C87" w:rsidP="00ED7C87">
      <w:pPr>
        <w:rPr>
          <w:b/>
          <w:bCs/>
          <w:sz w:val="24"/>
          <w:szCs w:val="24"/>
        </w:rPr>
      </w:pPr>
      <w:r w:rsidRPr="00034C08">
        <w:rPr>
          <w:b/>
          <w:bCs/>
          <w:sz w:val="24"/>
          <w:szCs w:val="24"/>
        </w:rPr>
        <w:t>DISTÂNCIA: tendo como ponto inicial a Prefeitura Municipal de Bom Jardim – 2,5 km</w:t>
      </w:r>
    </w:p>
    <w:p w:rsidR="00ED7C87" w:rsidRPr="00034C08" w:rsidRDefault="00ED7C87" w:rsidP="00ED7C87">
      <w:pPr>
        <w:rPr>
          <w:b/>
          <w:bCs/>
          <w:sz w:val="24"/>
          <w:szCs w:val="24"/>
        </w:rPr>
      </w:pPr>
    </w:p>
    <w:p w:rsidR="00ED7C87" w:rsidRPr="00034C08" w:rsidRDefault="00ED7C87" w:rsidP="00ED7C87">
      <w:pPr>
        <w:rPr>
          <w:b/>
          <w:bCs/>
          <w:sz w:val="24"/>
          <w:szCs w:val="24"/>
          <w:u w:val="single"/>
        </w:rPr>
      </w:pPr>
      <w:r w:rsidRPr="00034C08">
        <w:rPr>
          <w:b/>
          <w:bCs/>
          <w:sz w:val="24"/>
          <w:szCs w:val="24"/>
          <w:highlight w:val="lightGray"/>
          <w:u w:val="single"/>
        </w:rPr>
        <w:t>5 -</w:t>
      </w:r>
      <w:r w:rsidRPr="00034C08">
        <w:rPr>
          <w:b/>
          <w:bCs/>
          <w:sz w:val="24"/>
          <w:szCs w:val="24"/>
          <w:highlight w:val="lightGray"/>
        </w:rPr>
        <w:t xml:space="preserve"> </w:t>
      </w:r>
      <w:r w:rsidRPr="00034C08">
        <w:rPr>
          <w:b/>
          <w:bCs/>
          <w:sz w:val="24"/>
          <w:szCs w:val="24"/>
          <w:highlight w:val="lightGray"/>
          <w:u w:val="single"/>
        </w:rPr>
        <w:t>Escola Municipal Governador Moreira Franco I</w:t>
      </w:r>
    </w:p>
    <w:p w:rsidR="00ED7C87" w:rsidRPr="00034C08" w:rsidRDefault="00ED7C87" w:rsidP="00ED7C87">
      <w:pPr>
        <w:rPr>
          <w:sz w:val="24"/>
          <w:szCs w:val="24"/>
        </w:rPr>
      </w:pPr>
      <w:r w:rsidRPr="00034C08">
        <w:rPr>
          <w:sz w:val="24"/>
          <w:szCs w:val="24"/>
        </w:rPr>
        <w:t>Gestoras: Maria Helena Novaes e Denise Macedo Pinheiro</w:t>
      </w:r>
    </w:p>
    <w:p w:rsidR="00ED7C87" w:rsidRPr="00034C08" w:rsidRDefault="00ED7C87" w:rsidP="00ED7C87">
      <w:pPr>
        <w:rPr>
          <w:sz w:val="24"/>
          <w:szCs w:val="24"/>
        </w:rPr>
      </w:pPr>
      <w:r w:rsidRPr="00034C08">
        <w:rPr>
          <w:sz w:val="24"/>
          <w:szCs w:val="24"/>
        </w:rPr>
        <w:t xml:space="preserve">Tel.: </w:t>
      </w:r>
      <w:r w:rsidRPr="00034C08">
        <w:rPr>
          <w:b/>
          <w:bCs/>
          <w:sz w:val="24"/>
          <w:szCs w:val="24"/>
        </w:rPr>
        <w:t>2566-2881</w:t>
      </w:r>
    </w:p>
    <w:p w:rsidR="00ED7C87" w:rsidRPr="00034C08" w:rsidRDefault="00ED7C87" w:rsidP="00ED7C87">
      <w:pPr>
        <w:rPr>
          <w:sz w:val="24"/>
          <w:szCs w:val="24"/>
        </w:rPr>
      </w:pPr>
      <w:r w:rsidRPr="00034C08">
        <w:rPr>
          <w:sz w:val="24"/>
          <w:szCs w:val="24"/>
        </w:rPr>
        <w:t>Endereço da Escola: Avenida Walter Vendas Rodrigues, 18 – 1º Distrito – Zona Urbana</w:t>
      </w:r>
    </w:p>
    <w:p w:rsidR="00ED7C87" w:rsidRPr="00034C08" w:rsidRDefault="00210311" w:rsidP="00ED7C87">
      <w:pPr>
        <w:rPr>
          <w:sz w:val="24"/>
          <w:szCs w:val="24"/>
          <w:u w:val="single"/>
        </w:rPr>
      </w:pPr>
      <w:hyperlink r:id="rId10" w:history="1">
        <w:r w:rsidR="00ED7C87" w:rsidRPr="00034C08">
          <w:rPr>
            <w:rStyle w:val="Hyperlink"/>
            <w:color w:val="auto"/>
            <w:sz w:val="24"/>
            <w:szCs w:val="24"/>
          </w:rPr>
          <w:t>moreira.bj@bol.com.br</w:t>
        </w:r>
      </w:hyperlink>
      <w:r w:rsidR="00ED7C87" w:rsidRPr="00034C08">
        <w:rPr>
          <w:rStyle w:val="apple-converted-space"/>
          <w:sz w:val="24"/>
          <w:szCs w:val="24"/>
        </w:rPr>
        <w:t> </w:t>
      </w:r>
      <w:r w:rsidR="00ED7C87" w:rsidRPr="00034C08">
        <w:rPr>
          <w:rStyle w:val="apple-style-span"/>
          <w:sz w:val="24"/>
          <w:szCs w:val="24"/>
        </w:rPr>
        <w:t>- E.M. Governador Moreira Franco</w:t>
      </w:r>
    </w:p>
    <w:p w:rsidR="00ED7C87" w:rsidRPr="00034C08" w:rsidRDefault="00ED7C87" w:rsidP="00ED7C87">
      <w:pPr>
        <w:rPr>
          <w:b/>
          <w:bCs/>
          <w:sz w:val="24"/>
          <w:szCs w:val="24"/>
        </w:rPr>
      </w:pPr>
      <w:r w:rsidRPr="00034C08">
        <w:rPr>
          <w:sz w:val="24"/>
          <w:szCs w:val="24"/>
        </w:rPr>
        <w:t xml:space="preserve">Horário: </w:t>
      </w:r>
      <w:r w:rsidRPr="00034C08">
        <w:rPr>
          <w:b/>
          <w:bCs/>
          <w:sz w:val="24"/>
          <w:szCs w:val="24"/>
        </w:rPr>
        <w:t>1º turno: 7h às 12h10min</w:t>
      </w:r>
    </w:p>
    <w:p w:rsidR="00ED7C87" w:rsidRPr="00034C08" w:rsidRDefault="00ED7C87" w:rsidP="00ED7C87">
      <w:pPr>
        <w:rPr>
          <w:b/>
          <w:bCs/>
          <w:sz w:val="24"/>
          <w:szCs w:val="24"/>
        </w:rPr>
      </w:pPr>
      <w:r w:rsidRPr="00034C08">
        <w:rPr>
          <w:b/>
          <w:bCs/>
          <w:sz w:val="24"/>
          <w:szCs w:val="24"/>
        </w:rPr>
        <w:t xml:space="preserve">               2º turno: 13h às 17h</w:t>
      </w:r>
    </w:p>
    <w:p w:rsidR="00ED7C87" w:rsidRPr="00034C08" w:rsidRDefault="00ED7C87" w:rsidP="00ED7C87">
      <w:pPr>
        <w:rPr>
          <w:b/>
          <w:bCs/>
          <w:sz w:val="24"/>
          <w:szCs w:val="24"/>
        </w:rPr>
      </w:pPr>
      <w:r w:rsidRPr="00034C08">
        <w:rPr>
          <w:sz w:val="24"/>
          <w:szCs w:val="24"/>
        </w:rPr>
        <w:t>Nutricionistas</w:t>
      </w:r>
      <w:r w:rsidRPr="00034C08">
        <w:rPr>
          <w:b/>
          <w:bCs/>
          <w:sz w:val="24"/>
          <w:szCs w:val="24"/>
        </w:rPr>
        <w:t>: Flávia Cordeiro de Figueiredo e Tatiane Freire Silva Ornelas</w:t>
      </w:r>
    </w:p>
    <w:p w:rsidR="00ED7C87" w:rsidRPr="00034C08" w:rsidRDefault="00ED7C87" w:rsidP="00ED7C87">
      <w:pPr>
        <w:rPr>
          <w:b/>
          <w:bCs/>
          <w:sz w:val="24"/>
          <w:szCs w:val="24"/>
        </w:rPr>
      </w:pPr>
      <w:r w:rsidRPr="00034C08">
        <w:rPr>
          <w:b/>
          <w:bCs/>
          <w:sz w:val="24"/>
          <w:szCs w:val="24"/>
        </w:rPr>
        <w:t>DISTÂNCIA: tendo como ponto inicial a Prefeitura Municipal de Bom Jardim – 2,1 km</w:t>
      </w:r>
    </w:p>
    <w:p w:rsidR="00ED7C87" w:rsidRPr="00034C08" w:rsidRDefault="00ED7C87" w:rsidP="00ED7C87">
      <w:pPr>
        <w:rPr>
          <w:b/>
          <w:bCs/>
          <w:sz w:val="24"/>
          <w:szCs w:val="24"/>
        </w:rPr>
      </w:pPr>
    </w:p>
    <w:p w:rsidR="00ED7C87" w:rsidRPr="00034C08" w:rsidRDefault="00ED7C87" w:rsidP="00ED7C87">
      <w:pPr>
        <w:rPr>
          <w:b/>
          <w:bCs/>
          <w:sz w:val="24"/>
          <w:szCs w:val="24"/>
          <w:u w:val="single"/>
        </w:rPr>
      </w:pPr>
      <w:r w:rsidRPr="00034C08">
        <w:rPr>
          <w:b/>
          <w:bCs/>
          <w:sz w:val="24"/>
          <w:szCs w:val="24"/>
          <w:highlight w:val="lightGray"/>
          <w:u w:val="single"/>
        </w:rPr>
        <w:t>6 -</w:t>
      </w:r>
      <w:r w:rsidRPr="00034C08">
        <w:rPr>
          <w:b/>
          <w:bCs/>
          <w:sz w:val="24"/>
          <w:szCs w:val="24"/>
          <w:highlight w:val="lightGray"/>
        </w:rPr>
        <w:t xml:space="preserve"> </w:t>
      </w:r>
      <w:r w:rsidRPr="00034C08">
        <w:rPr>
          <w:b/>
          <w:bCs/>
          <w:sz w:val="24"/>
          <w:szCs w:val="24"/>
          <w:highlight w:val="lightGray"/>
          <w:u w:val="single"/>
        </w:rPr>
        <w:t>Escola Municipal Governador Moreira Franco - II</w:t>
      </w:r>
    </w:p>
    <w:p w:rsidR="00ED7C87" w:rsidRPr="00034C08" w:rsidRDefault="00ED7C87" w:rsidP="00ED7C87">
      <w:pPr>
        <w:rPr>
          <w:sz w:val="24"/>
          <w:szCs w:val="24"/>
        </w:rPr>
      </w:pPr>
      <w:r w:rsidRPr="00034C08">
        <w:rPr>
          <w:sz w:val="24"/>
          <w:szCs w:val="24"/>
        </w:rPr>
        <w:t xml:space="preserve">Gestoras: Fátima Bianco Mululo Salomão e Terezinha de Lourdes Cariello </w:t>
      </w:r>
    </w:p>
    <w:p w:rsidR="00ED7C87" w:rsidRPr="00034C08" w:rsidRDefault="00ED7C87" w:rsidP="00ED7C87">
      <w:pPr>
        <w:rPr>
          <w:sz w:val="24"/>
          <w:szCs w:val="24"/>
        </w:rPr>
      </w:pPr>
      <w:r w:rsidRPr="00034C08">
        <w:rPr>
          <w:sz w:val="24"/>
          <w:szCs w:val="24"/>
        </w:rPr>
        <w:t xml:space="preserve">Tel.: </w:t>
      </w:r>
      <w:r w:rsidRPr="00034C08">
        <w:rPr>
          <w:b/>
          <w:bCs/>
          <w:sz w:val="24"/>
          <w:szCs w:val="24"/>
        </w:rPr>
        <w:t>2566-6786</w:t>
      </w:r>
    </w:p>
    <w:p w:rsidR="00ED7C87" w:rsidRPr="00034C08" w:rsidRDefault="00ED7C87" w:rsidP="00ED7C87">
      <w:pPr>
        <w:rPr>
          <w:b/>
          <w:bCs/>
          <w:sz w:val="24"/>
          <w:szCs w:val="24"/>
        </w:rPr>
      </w:pPr>
      <w:r w:rsidRPr="00034C08">
        <w:rPr>
          <w:sz w:val="24"/>
          <w:szCs w:val="24"/>
        </w:rPr>
        <w:t>Endereço da Escola: AV. Walter Vendas Rodrigues (Antigo colégio CDM)</w:t>
      </w:r>
    </w:p>
    <w:p w:rsidR="00ED7C87" w:rsidRPr="00034C08" w:rsidRDefault="00ED7C87" w:rsidP="00ED7C87">
      <w:pPr>
        <w:rPr>
          <w:sz w:val="24"/>
          <w:szCs w:val="24"/>
        </w:rPr>
      </w:pPr>
      <w:r w:rsidRPr="00034C08">
        <w:rPr>
          <w:sz w:val="24"/>
          <w:szCs w:val="24"/>
        </w:rPr>
        <w:t>18 – 1º Distrito – Zona Urbana</w:t>
      </w:r>
    </w:p>
    <w:p w:rsidR="00ED7C87" w:rsidRPr="00034C08" w:rsidRDefault="00ED7C87" w:rsidP="00ED7C87">
      <w:pPr>
        <w:rPr>
          <w:b/>
          <w:bCs/>
          <w:sz w:val="24"/>
          <w:szCs w:val="24"/>
        </w:rPr>
      </w:pPr>
      <w:r w:rsidRPr="00034C08">
        <w:rPr>
          <w:sz w:val="24"/>
          <w:szCs w:val="24"/>
        </w:rPr>
        <w:t xml:space="preserve">Horário: </w:t>
      </w:r>
      <w:r w:rsidRPr="00034C08">
        <w:rPr>
          <w:b/>
          <w:bCs/>
          <w:sz w:val="24"/>
          <w:szCs w:val="24"/>
        </w:rPr>
        <w:t>1º turno: 7h às 12h10min</w:t>
      </w:r>
    </w:p>
    <w:p w:rsidR="00ED7C87" w:rsidRPr="00034C08" w:rsidRDefault="00ED7C87" w:rsidP="00ED7C87">
      <w:pPr>
        <w:rPr>
          <w:b/>
          <w:bCs/>
          <w:sz w:val="24"/>
          <w:szCs w:val="24"/>
        </w:rPr>
      </w:pPr>
      <w:r w:rsidRPr="00034C08">
        <w:rPr>
          <w:b/>
          <w:bCs/>
          <w:sz w:val="24"/>
          <w:szCs w:val="24"/>
        </w:rPr>
        <w:lastRenderedPageBreak/>
        <w:t xml:space="preserve">               2º turno: 13h às 17h</w:t>
      </w:r>
    </w:p>
    <w:p w:rsidR="00ED7C87" w:rsidRPr="00034C08" w:rsidRDefault="00ED7C87" w:rsidP="00ED7C87">
      <w:pPr>
        <w:rPr>
          <w:b/>
          <w:bCs/>
          <w:sz w:val="24"/>
          <w:szCs w:val="24"/>
        </w:rPr>
      </w:pPr>
      <w:r w:rsidRPr="00034C08">
        <w:rPr>
          <w:sz w:val="24"/>
          <w:szCs w:val="24"/>
        </w:rPr>
        <w:t>Nutricionistas</w:t>
      </w:r>
      <w:r w:rsidRPr="00034C08">
        <w:rPr>
          <w:b/>
          <w:bCs/>
          <w:sz w:val="24"/>
          <w:szCs w:val="24"/>
        </w:rPr>
        <w:t>: Flávia Cordeiro de Figueiredo e Tatiane Freire Silva Ornelas</w:t>
      </w:r>
    </w:p>
    <w:p w:rsidR="00ED7C87" w:rsidRPr="00034C08" w:rsidRDefault="00ED7C87" w:rsidP="00ED7C87">
      <w:pPr>
        <w:rPr>
          <w:b/>
          <w:bCs/>
          <w:sz w:val="24"/>
          <w:szCs w:val="24"/>
        </w:rPr>
      </w:pPr>
      <w:r w:rsidRPr="00034C08">
        <w:rPr>
          <w:b/>
          <w:bCs/>
          <w:sz w:val="24"/>
          <w:szCs w:val="24"/>
        </w:rPr>
        <w:t>DISTÂNCIA: tendo como ponto inicial a Prefeitura Municipal de Bom Jardim – 3,0 km</w:t>
      </w:r>
    </w:p>
    <w:p w:rsidR="00ED7C87" w:rsidRPr="00034C08" w:rsidRDefault="00ED7C87" w:rsidP="00ED7C87">
      <w:pPr>
        <w:rPr>
          <w:sz w:val="24"/>
          <w:szCs w:val="24"/>
          <w:u w:val="single"/>
        </w:rPr>
      </w:pPr>
    </w:p>
    <w:p w:rsidR="00ED7C87" w:rsidRPr="00034C08" w:rsidRDefault="00ED7C87" w:rsidP="00ED7C87">
      <w:pPr>
        <w:rPr>
          <w:b/>
          <w:bCs/>
          <w:sz w:val="24"/>
          <w:szCs w:val="24"/>
          <w:u w:val="single"/>
        </w:rPr>
      </w:pPr>
      <w:r w:rsidRPr="00034C08">
        <w:rPr>
          <w:b/>
          <w:bCs/>
          <w:sz w:val="24"/>
          <w:szCs w:val="24"/>
          <w:highlight w:val="lightGray"/>
          <w:u w:val="single"/>
        </w:rPr>
        <w:t>7 - Escola Municipalizada Edmo Benedicto Corr</w:t>
      </w:r>
      <w:r w:rsidRPr="00034C08">
        <w:rPr>
          <w:sz w:val="24"/>
          <w:szCs w:val="24"/>
          <w:highlight w:val="lightGray"/>
          <w:u w:val="single"/>
        </w:rPr>
        <w:t>êa</w:t>
      </w:r>
    </w:p>
    <w:p w:rsidR="00ED7C87" w:rsidRPr="00034C08" w:rsidRDefault="00ED7C87" w:rsidP="00ED7C87">
      <w:pPr>
        <w:rPr>
          <w:sz w:val="24"/>
          <w:szCs w:val="24"/>
        </w:rPr>
      </w:pPr>
      <w:r w:rsidRPr="00034C08">
        <w:rPr>
          <w:sz w:val="24"/>
          <w:szCs w:val="24"/>
        </w:rPr>
        <w:t>Gestora: Tânia Maria Jasmim Fernandes</w:t>
      </w:r>
    </w:p>
    <w:p w:rsidR="00ED7C87" w:rsidRPr="00034C08" w:rsidRDefault="00ED7C87" w:rsidP="00ED7C87">
      <w:pPr>
        <w:rPr>
          <w:sz w:val="24"/>
          <w:szCs w:val="24"/>
        </w:rPr>
      </w:pPr>
      <w:r w:rsidRPr="00034C08">
        <w:rPr>
          <w:sz w:val="24"/>
          <w:szCs w:val="24"/>
        </w:rPr>
        <w:t xml:space="preserve">Tel.: </w:t>
      </w:r>
      <w:r w:rsidRPr="00034C08">
        <w:rPr>
          <w:b/>
          <w:bCs/>
          <w:sz w:val="24"/>
          <w:szCs w:val="24"/>
        </w:rPr>
        <w:t>2566-2968</w:t>
      </w:r>
    </w:p>
    <w:p w:rsidR="00ED7C87" w:rsidRPr="00034C08" w:rsidRDefault="00ED7C87" w:rsidP="00ED7C87">
      <w:pPr>
        <w:rPr>
          <w:sz w:val="24"/>
          <w:szCs w:val="24"/>
        </w:rPr>
      </w:pPr>
      <w:r w:rsidRPr="00034C08">
        <w:rPr>
          <w:sz w:val="24"/>
          <w:szCs w:val="24"/>
        </w:rPr>
        <w:t>Endereço da Escola: Margem da RJ 116 – Km 106,5 –  Arraial de Santo Antônio -1º Distrito – Zona Urbana</w:t>
      </w:r>
    </w:p>
    <w:p w:rsidR="00ED7C87" w:rsidRPr="00034C08" w:rsidRDefault="00ED7C87" w:rsidP="00ED7C87">
      <w:pPr>
        <w:rPr>
          <w:b/>
          <w:bCs/>
          <w:sz w:val="24"/>
          <w:szCs w:val="24"/>
        </w:rPr>
      </w:pPr>
      <w:r w:rsidRPr="00034C08">
        <w:rPr>
          <w:sz w:val="24"/>
          <w:szCs w:val="24"/>
        </w:rPr>
        <w:t xml:space="preserve">Horário: </w:t>
      </w:r>
      <w:r w:rsidRPr="00034C08">
        <w:rPr>
          <w:b/>
          <w:bCs/>
          <w:sz w:val="24"/>
          <w:szCs w:val="24"/>
        </w:rPr>
        <w:t xml:space="preserve">1º turno: 7h15min às 11h15min               </w:t>
      </w:r>
    </w:p>
    <w:p w:rsidR="00ED7C87" w:rsidRPr="00034C08" w:rsidRDefault="00ED7C87" w:rsidP="00ED7C87">
      <w:pPr>
        <w:rPr>
          <w:b/>
          <w:bCs/>
          <w:sz w:val="24"/>
          <w:szCs w:val="24"/>
        </w:rPr>
      </w:pPr>
      <w:r w:rsidRPr="00034C08">
        <w:rPr>
          <w:sz w:val="24"/>
          <w:szCs w:val="24"/>
        </w:rPr>
        <w:t>Nutricionistas</w:t>
      </w:r>
      <w:r w:rsidRPr="00034C08">
        <w:rPr>
          <w:b/>
          <w:bCs/>
          <w:sz w:val="24"/>
          <w:szCs w:val="24"/>
        </w:rPr>
        <w:t>: Flávia Cordeiro de Figueiredo e Tatiane Freire Silva Ornelas</w:t>
      </w:r>
    </w:p>
    <w:p w:rsidR="00ED7C87" w:rsidRPr="00034C08" w:rsidRDefault="00ED7C87" w:rsidP="00ED7C87">
      <w:pPr>
        <w:rPr>
          <w:b/>
          <w:bCs/>
          <w:sz w:val="24"/>
          <w:szCs w:val="24"/>
        </w:rPr>
      </w:pPr>
      <w:r w:rsidRPr="00034C08">
        <w:rPr>
          <w:b/>
          <w:bCs/>
          <w:sz w:val="24"/>
          <w:szCs w:val="24"/>
        </w:rPr>
        <w:t>DISTÂNCIA: tendo como ponto inicial a Prefeitura Municipal de Bom Jardim – 2,0 km</w:t>
      </w:r>
    </w:p>
    <w:p w:rsidR="00ED7C87" w:rsidRPr="00034C08" w:rsidRDefault="00ED7C87" w:rsidP="00ED7C87">
      <w:pPr>
        <w:rPr>
          <w:sz w:val="24"/>
          <w:szCs w:val="24"/>
          <w:u w:val="single"/>
        </w:rPr>
      </w:pPr>
    </w:p>
    <w:p w:rsidR="00ED7C87" w:rsidRPr="00034C08" w:rsidRDefault="00ED7C87" w:rsidP="00ED7C87">
      <w:pPr>
        <w:rPr>
          <w:b/>
          <w:bCs/>
          <w:sz w:val="24"/>
          <w:szCs w:val="24"/>
          <w:u w:val="single"/>
        </w:rPr>
      </w:pPr>
      <w:r w:rsidRPr="00034C08">
        <w:rPr>
          <w:b/>
          <w:bCs/>
          <w:sz w:val="24"/>
          <w:szCs w:val="24"/>
          <w:highlight w:val="lightGray"/>
          <w:u w:val="single"/>
        </w:rPr>
        <w:t>8 - Escola Municipalizada Joana Cantanheda Monnerat</w:t>
      </w:r>
    </w:p>
    <w:p w:rsidR="00ED7C87" w:rsidRPr="00034C08" w:rsidRDefault="00ED7C87" w:rsidP="00ED7C87">
      <w:pPr>
        <w:rPr>
          <w:sz w:val="24"/>
          <w:szCs w:val="24"/>
        </w:rPr>
      </w:pPr>
      <w:r w:rsidRPr="00034C08">
        <w:rPr>
          <w:sz w:val="24"/>
          <w:szCs w:val="24"/>
        </w:rPr>
        <w:t>Gestora: Fátima Regina Domingues</w:t>
      </w:r>
    </w:p>
    <w:p w:rsidR="00ED7C87" w:rsidRPr="00034C08" w:rsidRDefault="00ED7C87" w:rsidP="00ED7C87">
      <w:pPr>
        <w:rPr>
          <w:sz w:val="24"/>
          <w:szCs w:val="24"/>
        </w:rPr>
      </w:pPr>
      <w:r w:rsidRPr="00034C08">
        <w:rPr>
          <w:sz w:val="24"/>
          <w:szCs w:val="24"/>
        </w:rPr>
        <w:t>Tel.:</w:t>
      </w:r>
    </w:p>
    <w:p w:rsidR="00ED7C87" w:rsidRPr="00034C08" w:rsidRDefault="00ED7C87" w:rsidP="00ED7C87">
      <w:pPr>
        <w:rPr>
          <w:sz w:val="24"/>
          <w:szCs w:val="24"/>
        </w:rPr>
      </w:pPr>
      <w:r w:rsidRPr="00034C08">
        <w:rPr>
          <w:sz w:val="24"/>
          <w:szCs w:val="24"/>
        </w:rPr>
        <w:t>Endereço da Escola: Ponte Berçot – 1º Distrito – Zona Urbana</w:t>
      </w:r>
    </w:p>
    <w:p w:rsidR="00ED7C87" w:rsidRPr="00034C08" w:rsidRDefault="00ED7C87" w:rsidP="00ED7C87">
      <w:pPr>
        <w:rPr>
          <w:b/>
          <w:bCs/>
          <w:sz w:val="24"/>
          <w:szCs w:val="24"/>
        </w:rPr>
      </w:pPr>
      <w:r w:rsidRPr="00034C08">
        <w:rPr>
          <w:sz w:val="24"/>
          <w:szCs w:val="24"/>
        </w:rPr>
        <w:t xml:space="preserve">Horário: </w:t>
      </w:r>
      <w:r w:rsidRPr="00034C08">
        <w:rPr>
          <w:b/>
          <w:bCs/>
          <w:sz w:val="24"/>
          <w:szCs w:val="24"/>
        </w:rPr>
        <w:t>1º turno: 7h às 11h</w:t>
      </w:r>
    </w:p>
    <w:p w:rsidR="00ED7C87" w:rsidRPr="00034C08" w:rsidRDefault="00ED7C87" w:rsidP="00ED7C87">
      <w:pPr>
        <w:rPr>
          <w:b/>
          <w:bCs/>
          <w:sz w:val="24"/>
          <w:szCs w:val="24"/>
        </w:rPr>
      </w:pPr>
      <w:r w:rsidRPr="00034C08">
        <w:rPr>
          <w:sz w:val="24"/>
          <w:szCs w:val="24"/>
        </w:rPr>
        <w:t>Nutricionistas</w:t>
      </w:r>
      <w:r w:rsidRPr="00034C08">
        <w:rPr>
          <w:b/>
          <w:bCs/>
          <w:sz w:val="24"/>
          <w:szCs w:val="24"/>
        </w:rPr>
        <w:t>: Flávia Cordeiro de Figueiredo e Tatiane Freire Silva Ornelas</w:t>
      </w:r>
    </w:p>
    <w:p w:rsidR="00ED7C87" w:rsidRPr="00034C08" w:rsidRDefault="00ED7C87" w:rsidP="00ED7C87">
      <w:pPr>
        <w:rPr>
          <w:b/>
          <w:bCs/>
          <w:sz w:val="24"/>
          <w:szCs w:val="24"/>
        </w:rPr>
      </w:pPr>
      <w:r w:rsidRPr="00034C08">
        <w:rPr>
          <w:b/>
          <w:bCs/>
          <w:sz w:val="24"/>
          <w:szCs w:val="24"/>
        </w:rPr>
        <w:t>DISTÂNCIA: tendo como ponto inicial a Prefeitura Municipal de Bom Jardim – 10,2 km</w:t>
      </w:r>
    </w:p>
    <w:p w:rsidR="00ED7C87" w:rsidRPr="00034C08" w:rsidRDefault="00ED7C87" w:rsidP="00ED7C87">
      <w:pPr>
        <w:rPr>
          <w:b/>
          <w:bCs/>
          <w:sz w:val="24"/>
          <w:szCs w:val="24"/>
        </w:rPr>
      </w:pPr>
    </w:p>
    <w:p w:rsidR="00ED7C87" w:rsidRPr="00034C08" w:rsidRDefault="00ED7C87" w:rsidP="00ED7C87">
      <w:pPr>
        <w:rPr>
          <w:b/>
          <w:bCs/>
          <w:sz w:val="24"/>
          <w:szCs w:val="24"/>
          <w:u w:val="single"/>
        </w:rPr>
      </w:pPr>
      <w:r w:rsidRPr="00034C08">
        <w:rPr>
          <w:b/>
          <w:bCs/>
          <w:sz w:val="24"/>
          <w:szCs w:val="24"/>
          <w:u w:val="single"/>
        </w:rPr>
        <w:t>2º Distrito:</w:t>
      </w:r>
    </w:p>
    <w:p w:rsidR="00ED7C87" w:rsidRPr="00034C08" w:rsidRDefault="00ED7C87" w:rsidP="00ED7C87">
      <w:pPr>
        <w:rPr>
          <w:b/>
          <w:bCs/>
          <w:sz w:val="24"/>
          <w:szCs w:val="24"/>
          <w:u w:val="single"/>
        </w:rPr>
      </w:pPr>
      <w:r w:rsidRPr="00034C08">
        <w:rPr>
          <w:b/>
          <w:bCs/>
          <w:sz w:val="24"/>
          <w:szCs w:val="24"/>
          <w:highlight w:val="lightGray"/>
          <w:u w:val="single"/>
        </w:rPr>
        <w:t>9 - Escola Municipal Antonio Gomes de Azevedo</w:t>
      </w:r>
    </w:p>
    <w:p w:rsidR="00ED7C87" w:rsidRPr="00034C08" w:rsidRDefault="00ED7C87" w:rsidP="00ED7C87">
      <w:pPr>
        <w:rPr>
          <w:sz w:val="24"/>
          <w:szCs w:val="24"/>
        </w:rPr>
      </w:pPr>
      <w:r w:rsidRPr="00034C08">
        <w:rPr>
          <w:sz w:val="24"/>
          <w:szCs w:val="24"/>
        </w:rPr>
        <w:t>Gestoras: Thereza Martha Gripp e Vera Lúcia Rimes</w:t>
      </w:r>
    </w:p>
    <w:p w:rsidR="00ED7C87" w:rsidRPr="00034C08" w:rsidRDefault="00ED7C87" w:rsidP="00ED7C87">
      <w:pPr>
        <w:rPr>
          <w:sz w:val="24"/>
          <w:szCs w:val="24"/>
        </w:rPr>
      </w:pPr>
      <w:r w:rsidRPr="00034C08">
        <w:rPr>
          <w:sz w:val="24"/>
          <w:szCs w:val="24"/>
        </w:rPr>
        <w:t xml:space="preserve">Tel.: </w:t>
      </w:r>
      <w:r w:rsidRPr="00034C08">
        <w:rPr>
          <w:b/>
          <w:bCs/>
          <w:sz w:val="24"/>
          <w:szCs w:val="24"/>
        </w:rPr>
        <w:t>2566-3756</w:t>
      </w:r>
    </w:p>
    <w:p w:rsidR="00ED7C87" w:rsidRPr="00034C08" w:rsidRDefault="00ED7C87" w:rsidP="00ED7C87">
      <w:pPr>
        <w:rPr>
          <w:sz w:val="24"/>
          <w:szCs w:val="24"/>
        </w:rPr>
      </w:pPr>
      <w:r w:rsidRPr="00034C08">
        <w:rPr>
          <w:sz w:val="24"/>
          <w:szCs w:val="24"/>
        </w:rPr>
        <w:t>Endereço da Escola: Bairro de Fátima - São José do Ribeirão – 2º Distrito – Zona Rural</w:t>
      </w:r>
    </w:p>
    <w:p w:rsidR="00ED7C87" w:rsidRPr="00034C08" w:rsidRDefault="00ED7C87" w:rsidP="00ED7C87">
      <w:pPr>
        <w:rPr>
          <w:b/>
          <w:bCs/>
          <w:sz w:val="24"/>
          <w:szCs w:val="24"/>
        </w:rPr>
      </w:pPr>
      <w:r w:rsidRPr="00034C08">
        <w:rPr>
          <w:sz w:val="24"/>
          <w:szCs w:val="24"/>
        </w:rPr>
        <w:t xml:space="preserve">Horário: </w:t>
      </w:r>
      <w:r w:rsidRPr="00034C08">
        <w:rPr>
          <w:b/>
          <w:bCs/>
          <w:sz w:val="24"/>
          <w:szCs w:val="24"/>
        </w:rPr>
        <w:t>1º turno: 7h30min às 11h30min</w:t>
      </w:r>
    </w:p>
    <w:p w:rsidR="00ED7C87" w:rsidRPr="00034C08" w:rsidRDefault="00ED7C87" w:rsidP="00ED7C87">
      <w:pPr>
        <w:rPr>
          <w:b/>
          <w:bCs/>
          <w:sz w:val="24"/>
          <w:szCs w:val="24"/>
        </w:rPr>
      </w:pPr>
      <w:r w:rsidRPr="00034C08">
        <w:rPr>
          <w:b/>
          <w:bCs/>
          <w:sz w:val="24"/>
          <w:szCs w:val="24"/>
        </w:rPr>
        <w:t xml:space="preserve">               2º turno: 12h30min às 16h30min</w:t>
      </w:r>
    </w:p>
    <w:p w:rsidR="00ED7C87" w:rsidRPr="00034C08" w:rsidRDefault="00ED7C87" w:rsidP="00ED7C87">
      <w:pPr>
        <w:rPr>
          <w:b/>
          <w:bCs/>
          <w:sz w:val="24"/>
          <w:szCs w:val="24"/>
        </w:rPr>
      </w:pPr>
      <w:r w:rsidRPr="00034C08">
        <w:rPr>
          <w:sz w:val="24"/>
          <w:szCs w:val="24"/>
        </w:rPr>
        <w:t>Nutricionistas</w:t>
      </w:r>
      <w:r w:rsidRPr="00034C08">
        <w:rPr>
          <w:b/>
          <w:bCs/>
          <w:sz w:val="24"/>
          <w:szCs w:val="24"/>
        </w:rPr>
        <w:t>: Flávia Cordeiro de Figueiredo e Tatiane Freire Silva Ornelas</w:t>
      </w:r>
    </w:p>
    <w:p w:rsidR="00ED7C87" w:rsidRPr="00034C08" w:rsidRDefault="00ED7C87" w:rsidP="00ED7C87">
      <w:pPr>
        <w:rPr>
          <w:b/>
          <w:bCs/>
          <w:sz w:val="24"/>
          <w:szCs w:val="24"/>
        </w:rPr>
      </w:pPr>
      <w:r w:rsidRPr="00034C08">
        <w:rPr>
          <w:b/>
          <w:bCs/>
          <w:sz w:val="24"/>
          <w:szCs w:val="24"/>
        </w:rPr>
        <w:t>DISTÂNCIA: tendo como ponto inicial a Prefeitura Municipal de Bom Jardim – 11,0 km</w:t>
      </w:r>
    </w:p>
    <w:p w:rsidR="00ED7C87" w:rsidRPr="00034C08" w:rsidRDefault="00ED7C87" w:rsidP="00ED7C87">
      <w:pPr>
        <w:rPr>
          <w:b/>
          <w:bCs/>
          <w:sz w:val="24"/>
          <w:szCs w:val="24"/>
        </w:rPr>
      </w:pPr>
    </w:p>
    <w:p w:rsidR="00ED7C87" w:rsidRPr="00034C08" w:rsidRDefault="00ED7C87" w:rsidP="00ED7C87">
      <w:pPr>
        <w:rPr>
          <w:b/>
          <w:bCs/>
          <w:sz w:val="24"/>
          <w:szCs w:val="24"/>
          <w:u w:val="single"/>
        </w:rPr>
      </w:pPr>
      <w:r w:rsidRPr="00034C08">
        <w:rPr>
          <w:b/>
          <w:bCs/>
          <w:sz w:val="24"/>
          <w:szCs w:val="24"/>
          <w:highlight w:val="lightGray"/>
          <w:u w:val="single"/>
        </w:rPr>
        <w:t>10 - Escola Municipal Cely Veloso de Souza</w:t>
      </w:r>
      <w:bookmarkStart w:id="0" w:name="_GoBack"/>
      <w:bookmarkEnd w:id="0"/>
    </w:p>
    <w:p w:rsidR="00ED7C87" w:rsidRPr="00034C08" w:rsidRDefault="00ED7C87" w:rsidP="00ED7C87">
      <w:pPr>
        <w:rPr>
          <w:sz w:val="24"/>
          <w:szCs w:val="24"/>
        </w:rPr>
      </w:pPr>
      <w:r w:rsidRPr="00034C08">
        <w:rPr>
          <w:sz w:val="24"/>
          <w:szCs w:val="24"/>
        </w:rPr>
        <w:t>Gestora: Claudia Campos da Silva</w:t>
      </w:r>
    </w:p>
    <w:p w:rsidR="00ED7C87" w:rsidRPr="00034C08" w:rsidRDefault="00ED7C87" w:rsidP="00ED7C87">
      <w:pPr>
        <w:rPr>
          <w:sz w:val="24"/>
          <w:szCs w:val="24"/>
        </w:rPr>
      </w:pPr>
      <w:r w:rsidRPr="00034C08">
        <w:rPr>
          <w:sz w:val="24"/>
          <w:szCs w:val="24"/>
        </w:rPr>
        <w:t>Tel.:</w:t>
      </w:r>
    </w:p>
    <w:p w:rsidR="00ED7C87" w:rsidRPr="00034C08" w:rsidRDefault="00ED7C87" w:rsidP="00ED7C87">
      <w:pPr>
        <w:rPr>
          <w:sz w:val="24"/>
          <w:szCs w:val="24"/>
        </w:rPr>
      </w:pPr>
      <w:r w:rsidRPr="00034C08">
        <w:rPr>
          <w:sz w:val="24"/>
          <w:szCs w:val="24"/>
        </w:rPr>
        <w:t>Endereço da Escola: Jaracatiá – São José do Ribeirão – 2º Distrito – Zona Rural</w:t>
      </w:r>
    </w:p>
    <w:p w:rsidR="00ED7C87" w:rsidRPr="00034C08" w:rsidRDefault="00ED7C87" w:rsidP="00ED7C87">
      <w:pPr>
        <w:rPr>
          <w:b/>
          <w:bCs/>
          <w:sz w:val="24"/>
          <w:szCs w:val="24"/>
        </w:rPr>
      </w:pPr>
      <w:r w:rsidRPr="00034C08">
        <w:rPr>
          <w:sz w:val="24"/>
          <w:szCs w:val="24"/>
        </w:rPr>
        <w:t xml:space="preserve">Horário: </w:t>
      </w:r>
      <w:r w:rsidRPr="00034C08">
        <w:rPr>
          <w:b/>
          <w:bCs/>
          <w:sz w:val="24"/>
          <w:szCs w:val="24"/>
        </w:rPr>
        <w:t>1º turno: 7h20min às 11h20min</w:t>
      </w:r>
    </w:p>
    <w:p w:rsidR="00ED7C87" w:rsidRPr="00034C08" w:rsidRDefault="00ED7C87" w:rsidP="00ED7C87">
      <w:pPr>
        <w:rPr>
          <w:b/>
          <w:bCs/>
          <w:sz w:val="24"/>
          <w:szCs w:val="24"/>
        </w:rPr>
      </w:pPr>
      <w:r w:rsidRPr="00034C08">
        <w:rPr>
          <w:sz w:val="24"/>
          <w:szCs w:val="24"/>
        </w:rPr>
        <w:t>Nutricionistas</w:t>
      </w:r>
      <w:r w:rsidRPr="00034C08">
        <w:rPr>
          <w:b/>
          <w:bCs/>
          <w:sz w:val="24"/>
          <w:szCs w:val="24"/>
        </w:rPr>
        <w:t>: Flávia Cordeiro de Figueiredo e Tatiane Freire Silva Ornelas</w:t>
      </w:r>
    </w:p>
    <w:p w:rsidR="00ED7C87" w:rsidRPr="00034C08" w:rsidRDefault="00ED7C87" w:rsidP="00ED7C87">
      <w:pPr>
        <w:rPr>
          <w:b/>
          <w:bCs/>
          <w:sz w:val="24"/>
          <w:szCs w:val="24"/>
        </w:rPr>
      </w:pPr>
      <w:r w:rsidRPr="00034C08">
        <w:rPr>
          <w:b/>
          <w:bCs/>
          <w:sz w:val="24"/>
          <w:szCs w:val="24"/>
        </w:rPr>
        <w:t>DISTÂNCIA: tendo como ponto inicial a Prefeitura Municipal de Bom Jardim – 11,5 km</w:t>
      </w:r>
    </w:p>
    <w:p w:rsidR="00ED7C87" w:rsidRPr="00034C08" w:rsidRDefault="00ED7C87" w:rsidP="00ED7C87">
      <w:pPr>
        <w:rPr>
          <w:sz w:val="24"/>
          <w:szCs w:val="24"/>
          <w:u w:val="single"/>
        </w:rPr>
      </w:pPr>
    </w:p>
    <w:p w:rsidR="00ED7C87" w:rsidRPr="00034C08" w:rsidRDefault="00ED7C87" w:rsidP="00ED7C87">
      <w:pPr>
        <w:rPr>
          <w:b/>
          <w:bCs/>
          <w:sz w:val="24"/>
          <w:szCs w:val="24"/>
          <w:u w:val="single"/>
        </w:rPr>
      </w:pPr>
      <w:r w:rsidRPr="00034C08">
        <w:rPr>
          <w:b/>
          <w:bCs/>
          <w:sz w:val="24"/>
          <w:szCs w:val="24"/>
          <w:highlight w:val="lightGray"/>
          <w:u w:val="single"/>
        </w:rPr>
        <w:t>11-  Escola Municipal São José</w:t>
      </w:r>
    </w:p>
    <w:p w:rsidR="00ED7C87" w:rsidRPr="00034C08" w:rsidRDefault="00ED7C87" w:rsidP="00ED7C87">
      <w:pPr>
        <w:rPr>
          <w:sz w:val="24"/>
          <w:szCs w:val="24"/>
        </w:rPr>
      </w:pPr>
      <w:r w:rsidRPr="00034C08">
        <w:rPr>
          <w:sz w:val="24"/>
          <w:szCs w:val="24"/>
        </w:rPr>
        <w:t>Gestora: Érica Bravo Werneck</w:t>
      </w:r>
    </w:p>
    <w:p w:rsidR="00ED7C87" w:rsidRPr="00034C08" w:rsidRDefault="00ED7C87" w:rsidP="00ED7C87">
      <w:pPr>
        <w:rPr>
          <w:sz w:val="24"/>
          <w:szCs w:val="24"/>
        </w:rPr>
      </w:pPr>
      <w:r w:rsidRPr="00034C08">
        <w:rPr>
          <w:sz w:val="24"/>
          <w:szCs w:val="24"/>
        </w:rPr>
        <w:t xml:space="preserve">Tel.: </w:t>
      </w:r>
    </w:p>
    <w:p w:rsidR="00ED7C87" w:rsidRPr="00034C08" w:rsidRDefault="00ED7C87" w:rsidP="00ED7C87">
      <w:pPr>
        <w:rPr>
          <w:sz w:val="24"/>
          <w:szCs w:val="24"/>
        </w:rPr>
      </w:pPr>
      <w:r w:rsidRPr="00034C08">
        <w:rPr>
          <w:sz w:val="24"/>
          <w:szCs w:val="24"/>
        </w:rPr>
        <w:t>Endereço da Escola: Vargem Alta – Venda Azul – 2º Distrito – Zona Rural</w:t>
      </w:r>
    </w:p>
    <w:p w:rsidR="00ED7C87" w:rsidRPr="00034C08" w:rsidRDefault="00ED7C87" w:rsidP="00ED7C87">
      <w:pPr>
        <w:rPr>
          <w:b/>
          <w:bCs/>
          <w:sz w:val="24"/>
          <w:szCs w:val="24"/>
        </w:rPr>
      </w:pPr>
      <w:r w:rsidRPr="00034C08">
        <w:rPr>
          <w:sz w:val="24"/>
          <w:szCs w:val="24"/>
        </w:rPr>
        <w:t xml:space="preserve">Horário: </w:t>
      </w:r>
      <w:r w:rsidRPr="00034C08">
        <w:rPr>
          <w:b/>
          <w:bCs/>
          <w:sz w:val="24"/>
          <w:szCs w:val="24"/>
        </w:rPr>
        <w:t>1º turno: 7h30 min ás 11h30min</w:t>
      </w:r>
    </w:p>
    <w:p w:rsidR="00ED7C87" w:rsidRPr="00034C08" w:rsidRDefault="00ED7C87" w:rsidP="00ED7C87">
      <w:pPr>
        <w:rPr>
          <w:b/>
          <w:bCs/>
          <w:sz w:val="24"/>
          <w:szCs w:val="24"/>
        </w:rPr>
      </w:pPr>
      <w:r w:rsidRPr="00034C08">
        <w:rPr>
          <w:sz w:val="24"/>
          <w:szCs w:val="24"/>
        </w:rPr>
        <w:lastRenderedPageBreak/>
        <w:t>Nutricionistas</w:t>
      </w:r>
      <w:r w:rsidRPr="00034C08">
        <w:rPr>
          <w:b/>
          <w:bCs/>
          <w:sz w:val="24"/>
          <w:szCs w:val="24"/>
        </w:rPr>
        <w:t>: Flávia Cordeiro de Figueiredo e Tatiane Freire Silva Ornelas</w:t>
      </w:r>
    </w:p>
    <w:p w:rsidR="00ED7C87" w:rsidRPr="00034C08" w:rsidRDefault="00ED7C87" w:rsidP="00ED7C87">
      <w:pPr>
        <w:rPr>
          <w:b/>
          <w:bCs/>
          <w:sz w:val="24"/>
          <w:szCs w:val="24"/>
        </w:rPr>
      </w:pPr>
      <w:r w:rsidRPr="00034C08">
        <w:rPr>
          <w:b/>
          <w:bCs/>
          <w:sz w:val="24"/>
          <w:szCs w:val="24"/>
        </w:rPr>
        <w:t>DISTÂNCIA: tendo como ponto inicial a Prefeitura Municipal de Bom Jardim – 21,1 km</w:t>
      </w:r>
    </w:p>
    <w:p w:rsidR="00ED7C87" w:rsidRPr="00034C08" w:rsidRDefault="00ED7C87" w:rsidP="00ED7C87">
      <w:pPr>
        <w:rPr>
          <w:b/>
          <w:bCs/>
          <w:sz w:val="24"/>
          <w:szCs w:val="24"/>
        </w:rPr>
      </w:pPr>
    </w:p>
    <w:p w:rsidR="00ED7C87" w:rsidRPr="00034C08" w:rsidRDefault="00ED7C87" w:rsidP="00ED7C87">
      <w:pPr>
        <w:rPr>
          <w:b/>
          <w:bCs/>
          <w:sz w:val="24"/>
          <w:szCs w:val="24"/>
          <w:u w:val="single"/>
        </w:rPr>
      </w:pPr>
      <w:r w:rsidRPr="00034C08">
        <w:rPr>
          <w:b/>
          <w:bCs/>
          <w:sz w:val="24"/>
          <w:szCs w:val="24"/>
          <w:highlight w:val="lightGray"/>
          <w:u w:val="single"/>
        </w:rPr>
        <w:t>12 - Escola Municipalizada César  Monteiro</w:t>
      </w:r>
    </w:p>
    <w:p w:rsidR="00ED7C87" w:rsidRPr="00034C08" w:rsidRDefault="00ED7C87" w:rsidP="00ED7C87">
      <w:pPr>
        <w:rPr>
          <w:sz w:val="24"/>
          <w:szCs w:val="24"/>
        </w:rPr>
      </w:pPr>
      <w:r w:rsidRPr="00034C08">
        <w:rPr>
          <w:sz w:val="24"/>
          <w:szCs w:val="24"/>
        </w:rPr>
        <w:t>Gestora: Mazinha Pereira de Souza</w:t>
      </w:r>
    </w:p>
    <w:p w:rsidR="00ED7C87" w:rsidRPr="00034C08" w:rsidRDefault="00ED7C87" w:rsidP="00ED7C87">
      <w:pPr>
        <w:rPr>
          <w:sz w:val="24"/>
          <w:szCs w:val="24"/>
        </w:rPr>
      </w:pPr>
      <w:r w:rsidRPr="00034C08">
        <w:rPr>
          <w:sz w:val="24"/>
          <w:szCs w:val="24"/>
        </w:rPr>
        <w:t xml:space="preserve">Tel: </w:t>
      </w:r>
      <w:r w:rsidRPr="00034C08">
        <w:rPr>
          <w:b/>
          <w:bCs/>
          <w:sz w:val="24"/>
          <w:szCs w:val="24"/>
        </w:rPr>
        <w:t>2566-5429</w:t>
      </w:r>
    </w:p>
    <w:p w:rsidR="00ED7C87" w:rsidRPr="00034C08" w:rsidRDefault="00ED7C87" w:rsidP="00ED7C87">
      <w:pPr>
        <w:rPr>
          <w:sz w:val="24"/>
          <w:szCs w:val="24"/>
        </w:rPr>
      </w:pPr>
      <w:r w:rsidRPr="00034C08">
        <w:rPr>
          <w:sz w:val="24"/>
          <w:szCs w:val="24"/>
        </w:rPr>
        <w:t>Endereço da Escola: Rua Crésio Coelho Caetano, s/nº - Alto de São José – 2º Distrito – São José do Ribeirão – Zona Urbana</w:t>
      </w:r>
    </w:p>
    <w:p w:rsidR="00ED7C87" w:rsidRPr="00034C08" w:rsidRDefault="00ED7C87" w:rsidP="00ED7C87">
      <w:pPr>
        <w:rPr>
          <w:b/>
          <w:bCs/>
          <w:sz w:val="24"/>
          <w:szCs w:val="24"/>
        </w:rPr>
      </w:pPr>
      <w:r w:rsidRPr="00034C08">
        <w:rPr>
          <w:sz w:val="24"/>
          <w:szCs w:val="24"/>
        </w:rPr>
        <w:t xml:space="preserve">Horário: </w:t>
      </w:r>
      <w:r w:rsidRPr="00034C08">
        <w:rPr>
          <w:b/>
          <w:bCs/>
          <w:sz w:val="24"/>
          <w:szCs w:val="24"/>
        </w:rPr>
        <w:t>1º turno: 7h30min às 11h30min</w:t>
      </w:r>
    </w:p>
    <w:p w:rsidR="00ED7C87" w:rsidRPr="00034C08" w:rsidRDefault="00ED7C87" w:rsidP="00ED7C87">
      <w:pPr>
        <w:rPr>
          <w:b/>
          <w:bCs/>
          <w:sz w:val="24"/>
          <w:szCs w:val="24"/>
        </w:rPr>
      </w:pPr>
      <w:r w:rsidRPr="00034C08">
        <w:rPr>
          <w:b/>
          <w:bCs/>
          <w:sz w:val="24"/>
          <w:szCs w:val="24"/>
        </w:rPr>
        <w:t xml:space="preserve">               2º turno: 12h30 min às 16h30 min</w:t>
      </w:r>
    </w:p>
    <w:p w:rsidR="00ED7C87" w:rsidRPr="00034C08" w:rsidRDefault="00ED7C87" w:rsidP="00ED7C87">
      <w:pPr>
        <w:rPr>
          <w:b/>
          <w:bCs/>
          <w:sz w:val="24"/>
          <w:szCs w:val="24"/>
        </w:rPr>
      </w:pPr>
      <w:r w:rsidRPr="00034C08">
        <w:rPr>
          <w:sz w:val="24"/>
          <w:szCs w:val="24"/>
        </w:rPr>
        <w:t>Nutricionistas</w:t>
      </w:r>
      <w:r w:rsidRPr="00034C08">
        <w:rPr>
          <w:b/>
          <w:bCs/>
          <w:sz w:val="24"/>
          <w:szCs w:val="24"/>
        </w:rPr>
        <w:t>: Flávia Cordeiro de Figueiredo e Tatiane Freire Silva Ornelas</w:t>
      </w:r>
    </w:p>
    <w:p w:rsidR="00ED7C87" w:rsidRPr="00034C08" w:rsidRDefault="00ED7C87" w:rsidP="00ED7C87">
      <w:pPr>
        <w:rPr>
          <w:b/>
          <w:bCs/>
          <w:sz w:val="24"/>
          <w:szCs w:val="24"/>
        </w:rPr>
      </w:pPr>
      <w:r w:rsidRPr="00034C08">
        <w:rPr>
          <w:b/>
          <w:bCs/>
          <w:sz w:val="24"/>
          <w:szCs w:val="24"/>
        </w:rPr>
        <w:t>DISTÂNCIA: tendo como ponto inicial a Prefeitura Municipal de Bom Jardim – 6,0 km</w:t>
      </w:r>
    </w:p>
    <w:p w:rsidR="00ED7C87" w:rsidRPr="00034C08" w:rsidRDefault="00ED7C87" w:rsidP="00ED7C87">
      <w:pPr>
        <w:rPr>
          <w:b/>
          <w:bCs/>
          <w:sz w:val="24"/>
          <w:szCs w:val="24"/>
        </w:rPr>
      </w:pPr>
    </w:p>
    <w:p w:rsidR="00ED7C87" w:rsidRPr="00034C08" w:rsidRDefault="00ED7C87" w:rsidP="00ED7C87">
      <w:pPr>
        <w:rPr>
          <w:b/>
          <w:bCs/>
          <w:sz w:val="24"/>
          <w:szCs w:val="24"/>
          <w:u w:val="single"/>
        </w:rPr>
      </w:pPr>
      <w:r w:rsidRPr="00034C08">
        <w:rPr>
          <w:b/>
          <w:bCs/>
          <w:sz w:val="24"/>
          <w:szCs w:val="24"/>
          <w:highlight w:val="lightGray"/>
          <w:u w:val="single"/>
        </w:rPr>
        <w:t>13 - Escola Municipalizada Vargem Alta</w:t>
      </w:r>
    </w:p>
    <w:p w:rsidR="00ED7C87" w:rsidRPr="00034C08" w:rsidRDefault="00ED7C87" w:rsidP="00ED7C87">
      <w:pPr>
        <w:rPr>
          <w:sz w:val="24"/>
          <w:szCs w:val="24"/>
        </w:rPr>
      </w:pPr>
      <w:r w:rsidRPr="00034C08">
        <w:rPr>
          <w:sz w:val="24"/>
          <w:szCs w:val="24"/>
        </w:rPr>
        <w:t>Gestor: Gustavo Pacheco</w:t>
      </w:r>
    </w:p>
    <w:p w:rsidR="00ED7C87" w:rsidRPr="00034C08" w:rsidRDefault="00ED7C87" w:rsidP="00ED7C87">
      <w:pPr>
        <w:rPr>
          <w:sz w:val="24"/>
          <w:szCs w:val="24"/>
        </w:rPr>
      </w:pPr>
      <w:r w:rsidRPr="00034C08">
        <w:rPr>
          <w:sz w:val="24"/>
          <w:szCs w:val="24"/>
        </w:rPr>
        <w:t>Tel.:</w:t>
      </w:r>
    </w:p>
    <w:p w:rsidR="00ED7C87" w:rsidRPr="00034C08" w:rsidRDefault="00ED7C87" w:rsidP="00ED7C87">
      <w:pPr>
        <w:rPr>
          <w:sz w:val="24"/>
          <w:szCs w:val="24"/>
        </w:rPr>
      </w:pPr>
      <w:r w:rsidRPr="00034C08">
        <w:rPr>
          <w:sz w:val="24"/>
          <w:szCs w:val="24"/>
        </w:rPr>
        <w:t>Endereço da Escola: Estrada Vargem Alta – São José do Ribeirão – 2º Distrito – Zona Rural</w:t>
      </w:r>
    </w:p>
    <w:p w:rsidR="00ED7C87" w:rsidRPr="00034C08" w:rsidRDefault="00ED7C87" w:rsidP="00ED7C87">
      <w:pPr>
        <w:rPr>
          <w:b/>
          <w:bCs/>
          <w:sz w:val="24"/>
          <w:szCs w:val="24"/>
        </w:rPr>
      </w:pPr>
      <w:r w:rsidRPr="00034C08">
        <w:rPr>
          <w:b/>
          <w:bCs/>
          <w:sz w:val="24"/>
          <w:szCs w:val="24"/>
        </w:rPr>
        <w:t xml:space="preserve">Horário: 1º turno: 7h às 11h </w:t>
      </w:r>
    </w:p>
    <w:p w:rsidR="00ED7C87" w:rsidRPr="00034C08" w:rsidRDefault="00ED7C87" w:rsidP="00ED7C87">
      <w:pPr>
        <w:rPr>
          <w:b/>
          <w:bCs/>
          <w:sz w:val="24"/>
          <w:szCs w:val="24"/>
        </w:rPr>
      </w:pPr>
      <w:r w:rsidRPr="00034C08">
        <w:rPr>
          <w:sz w:val="24"/>
          <w:szCs w:val="24"/>
        </w:rPr>
        <w:t>Nutricionistas</w:t>
      </w:r>
      <w:r w:rsidRPr="00034C08">
        <w:rPr>
          <w:b/>
          <w:bCs/>
          <w:sz w:val="24"/>
          <w:szCs w:val="24"/>
        </w:rPr>
        <w:t>: Flávia Cordeiro de Figueiredo e Tatiane Freire Silva Ornelas</w:t>
      </w:r>
    </w:p>
    <w:p w:rsidR="00ED7C87" w:rsidRPr="00034C08" w:rsidRDefault="00ED7C87" w:rsidP="00ED7C87">
      <w:pPr>
        <w:rPr>
          <w:b/>
          <w:bCs/>
          <w:sz w:val="24"/>
          <w:szCs w:val="24"/>
        </w:rPr>
      </w:pPr>
      <w:r w:rsidRPr="00034C08">
        <w:rPr>
          <w:b/>
          <w:bCs/>
          <w:sz w:val="24"/>
          <w:szCs w:val="24"/>
        </w:rPr>
        <w:t>DISTÂNCIA: tendo como ponto inicial a Prefeitura Municipal de Bom Jardim – 20,6 km</w:t>
      </w:r>
    </w:p>
    <w:p w:rsidR="00ED7C87" w:rsidRPr="00034C08" w:rsidRDefault="00ED7C87" w:rsidP="00ED7C87">
      <w:pPr>
        <w:rPr>
          <w:b/>
          <w:bCs/>
          <w:sz w:val="24"/>
          <w:szCs w:val="24"/>
          <w:u w:val="single"/>
        </w:rPr>
      </w:pPr>
      <w:r w:rsidRPr="00034C08">
        <w:rPr>
          <w:b/>
          <w:bCs/>
          <w:sz w:val="24"/>
          <w:szCs w:val="24"/>
          <w:u w:val="single"/>
        </w:rPr>
        <w:t>3º Distrito:</w:t>
      </w:r>
    </w:p>
    <w:p w:rsidR="00ED7C87" w:rsidRPr="00034C08" w:rsidRDefault="00ED7C87" w:rsidP="00ED7C87">
      <w:pPr>
        <w:rPr>
          <w:b/>
          <w:bCs/>
          <w:sz w:val="24"/>
          <w:szCs w:val="24"/>
          <w:u w:val="single"/>
        </w:rPr>
      </w:pPr>
      <w:r w:rsidRPr="00034C08">
        <w:rPr>
          <w:b/>
          <w:bCs/>
          <w:sz w:val="24"/>
          <w:szCs w:val="24"/>
          <w:highlight w:val="lightGray"/>
          <w:u w:val="single"/>
        </w:rPr>
        <w:t>14- Centro de Educação Municipal Amanda Farias Almeida</w:t>
      </w:r>
    </w:p>
    <w:p w:rsidR="00ED7C87" w:rsidRPr="00034C08" w:rsidRDefault="00ED7C87" w:rsidP="00ED7C87">
      <w:pPr>
        <w:rPr>
          <w:sz w:val="24"/>
          <w:szCs w:val="24"/>
        </w:rPr>
      </w:pPr>
      <w:r w:rsidRPr="00034C08">
        <w:rPr>
          <w:sz w:val="24"/>
          <w:szCs w:val="24"/>
        </w:rPr>
        <w:t>Gestora: Maria de Fátima Campos da Silva Carrilho</w:t>
      </w:r>
    </w:p>
    <w:p w:rsidR="00ED7C87" w:rsidRPr="00034C08" w:rsidRDefault="00ED7C87" w:rsidP="00ED7C87">
      <w:pPr>
        <w:rPr>
          <w:sz w:val="24"/>
          <w:szCs w:val="24"/>
        </w:rPr>
      </w:pPr>
      <w:r w:rsidRPr="00034C08">
        <w:rPr>
          <w:sz w:val="24"/>
          <w:szCs w:val="24"/>
        </w:rPr>
        <w:t xml:space="preserve">Tel.: </w:t>
      </w:r>
      <w:r w:rsidRPr="00034C08">
        <w:rPr>
          <w:b/>
          <w:bCs/>
          <w:sz w:val="24"/>
          <w:szCs w:val="24"/>
        </w:rPr>
        <w:t>2565 3456</w:t>
      </w:r>
    </w:p>
    <w:p w:rsidR="00ED7C87" w:rsidRPr="00034C08" w:rsidRDefault="00ED7C87" w:rsidP="00ED7C87">
      <w:pPr>
        <w:rPr>
          <w:sz w:val="24"/>
          <w:szCs w:val="24"/>
        </w:rPr>
      </w:pPr>
      <w:r w:rsidRPr="00034C08">
        <w:rPr>
          <w:sz w:val="24"/>
          <w:szCs w:val="24"/>
        </w:rPr>
        <w:t>Endereço da Escola Praça José Cláudio Monnerat - Banquete – 3º Distrito – Zona Urbana</w:t>
      </w:r>
    </w:p>
    <w:p w:rsidR="00ED7C87" w:rsidRPr="00034C08" w:rsidRDefault="00210311" w:rsidP="00ED7C87">
      <w:pPr>
        <w:rPr>
          <w:rStyle w:val="apple-style-span"/>
          <w:sz w:val="24"/>
          <w:szCs w:val="24"/>
        </w:rPr>
      </w:pPr>
      <w:hyperlink r:id="rId11" w:history="1">
        <w:r w:rsidR="00ED7C87" w:rsidRPr="00034C08">
          <w:rPr>
            <w:rStyle w:val="Hyperlink"/>
            <w:color w:val="auto"/>
            <w:sz w:val="24"/>
            <w:szCs w:val="24"/>
          </w:rPr>
          <w:t>cemafa@yahoo.com.br</w:t>
        </w:r>
      </w:hyperlink>
      <w:r w:rsidR="00ED7C87" w:rsidRPr="00034C08">
        <w:rPr>
          <w:rStyle w:val="apple-converted-space"/>
          <w:sz w:val="24"/>
          <w:szCs w:val="24"/>
        </w:rPr>
        <w:t> </w:t>
      </w:r>
      <w:r w:rsidR="00ED7C87" w:rsidRPr="00034C08">
        <w:rPr>
          <w:rStyle w:val="apple-style-span"/>
          <w:sz w:val="24"/>
          <w:szCs w:val="24"/>
        </w:rPr>
        <w:t>_ C.E.M. Amanda Farias Almeida</w:t>
      </w:r>
    </w:p>
    <w:p w:rsidR="00ED7C87" w:rsidRPr="00034C08" w:rsidRDefault="00ED7C87" w:rsidP="00ED7C87">
      <w:pPr>
        <w:rPr>
          <w:b/>
          <w:bCs/>
          <w:sz w:val="24"/>
          <w:szCs w:val="24"/>
        </w:rPr>
      </w:pPr>
      <w:r w:rsidRPr="00034C08">
        <w:rPr>
          <w:sz w:val="24"/>
          <w:szCs w:val="24"/>
        </w:rPr>
        <w:t xml:space="preserve">Horário: </w:t>
      </w:r>
      <w:r w:rsidRPr="00034C08">
        <w:rPr>
          <w:b/>
          <w:bCs/>
          <w:sz w:val="24"/>
          <w:szCs w:val="24"/>
        </w:rPr>
        <w:t>1º turno: 7h30 min às 11h30 min</w:t>
      </w:r>
    </w:p>
    <w:p w:rsidR="00ED7C87" w:rsidRPr="00034C08" w:rsidRDefault="00ED7C87" w:rsidP="00ED7C87">
      <w:pPr>
        <w:rPr>
          <w:sz w:val="24"/>
          <w:szCs w:val="24"/>
        </w:rPr>
      </w:pPr>
      <w:r w:rsidRPr="00034C08">
        <w:rPr>
          <w:sz w:val="24"/>
          <w:szCs w:val="24"/>
        </w:rPr>
        <w:t xml:space="preserve">               </w:t>
      </w:r>
      <w:r w:rsidRPr="00034C08">
        <w:rPr>
          <w:b/>
          <w:bCs/>
          <w:sz w:val="24"/>
          <w:szCs w:val="24"/>
        </w:rPr>
        <w:t>2º turno: 12h30 min às 16h30 min</w:t>
      </w:r>
    </w:p>
    <w:p w:rsidR="00ED7C87" w:rsidRPr="00034C08" w:rsidRDefault="00ED7C87" w:rsidP="00ED7C87">
      <w:pPr>
        <w:rPr>
          <w:b/>
          <w:bCs/>
          <w:sz w:val="24"/>
          <w:szCs w:val="24"/>
        </w:rPr>
      </w:pPr>
      <w:r w:rsidRPr="00034C08">
        <w:rPr>
          <w:sz w:val="24"/>
          <w:szCs w:val="24"/>
        </w:rPr>
        <w:t>Nutricionistas</w:t>
      </w:r>
      <w:r w:rsidRPr="00034C08">
        <w:rPr>
          <w:b/>
          <w:bCs/>
          <w:sz w:val="24"/>
          <w:szCs w:val="24"/>
        </w:rPr>
        <w:t>: Flávia Cordeiro de Figueiredo e Tatiane Freire Silva Ornelas</w:t>
      </w:r>
    </w:p>
    <w:p w:rsidR="00ED7C87" w:rsidRPr="00034C08" w:rsidRDefault="00ED7C87" w:rsidP="00ED7C87">
      <w:pPr>
        <w:rPr>
          <w:b/>
          <w:bCs/>
          <w:sz w:val="24"/>
          <w:szCs w:val="24"/>
        </w:rPr>
      </w:pPr>
      <w:r w:rsidRPr="00034C08">
        <w:rPr>
          <w:b/>
          <w:bCs/>
          <w:sz w:val="24"/>
          <w:szCs w:val="24"/>
        </w:rPr>
        <w:t>DISTÂNCIA: tendo como ponto inicial a Prefeitura Municipal de Bom Jardim – 9,2 km</w:t>
      </w:r>
    </w:p>
    <w:p w:rsidR="00ED7C87" w:rsidRPr="00034C08" w:rsidRDefault="00ED7C87" w:rsidP="00ED7C87">
      <w:pPr>
        <w:rPr>
          <w:sz w:val="24"/>
          <w:szCs w:val="24"/>
          <w:u w:val="single"/>
        </w:rPr>
      </w:pPr>
    </w:p>
    <w:p w:rsidR="00ED7C87" w:rsidRPr="00034C08" w:rsidRDefault="00ED7C87" w:rsidP="00ED7C87">
      <w:pPr>
        <w:rPr>
          <w:b/>
          <w:bCs/>
          <w:sz w:val="24"/>
          <w:szCs w:val="24"/>
        </w:rPr>
      </w:pPr>
      <w:r w:rsidRPr="00034C08">
        <w:rPr>
          <w:b/>
          <w:bCs/>
          <w:sz w:val="24"/>
          <w:szCs w:val="24"/>
          <w:u w:val="single"/>
        </w:rPr>
        <w:t>4º Distrito:</w:t>
      </w:r>
    </w:p>
    <w:p w:rsidR="00ED7C87" w:rsidRPr="00034C08" w:rsidRDefault="00ED7C87" w:rsidP="00ED7C87">
      <w:pPr>
        <w:rPr>
          <w:b/>
          <w:bCs/>
          <w:sz w:val="24"/>
          <w:szCs w:val="24"/>
          <w:u w:val="single"/>
        </w:rPr>
      </w:pPr>
      <w:r w:rsidRPr="00034C08">
        <w:rPr>
          <w:b/>
          <w:bCs/>
          <w:sz w:val="24"/>
          <w:szCs w:val="24"/>
          <w:highlight w:val="lightGray"/>
          <w:u w:val="single"/>
        </w:rPr>
        <w:t>15 -Escola Municipalizada José Luiz Erthal</w:t>
      </w:r>
      <w:r w:rsidRPr="00034C08">
        <w:rPr>
          <w:b/>
          <w:bCs/>
          <w:sz w:val="24"/>
          <w:szCs w:val="24"/>
          <w:u w:val="single"/>
        </w:rPr>
        <w:t xml:space="preserve"> </w:t>
      </w:r>
    </w:p>
    <w:p w:rsidR="00ED7C87" w:rsidRPr="00034C08" w:rsidRDefault="00ED7C87" w:rsidP="00ED7C87">
      <w:pPr>
        <w:rPr>
          <w:sz w:val="24"/>
          <w:szCs w:val="24"/>
        </w:rPr>
      </w:pPr>
      <w:r w:rsidRPr="00034C08">
        <w:rPr>
          <w:sz w:val="24"/>
          <w:szCs w:val="24"/>
        </w:rPr>
        <w:t>Gestoras: Regina Emrich e Angela Maria Barrias Alencar</w:t>
      </w:r>
    </w:p>
    <w:p w:rsidR="00ED7C87" w:rsidRPr="00034C08" w:rsidRDefault="00ED7C87" w:rsidP="00ED7C87">
      <w:pPr>
        <w:rPr>
          <w:sz w:val="24"/>
          <w:szCs w:val="24"/>
        </w:rPr>
      </w:pPr>
      <w:r w:rsidRPr="00034C08">
        <w:rPr>
          <w:sz w:val="24"/>
          <w:szCs w:val="24"/>
        </w:rPr>
        <w:t>Tel.:</w:t>
      </w:r>
    </w:p>
    <w:p w:rsidR="00ED7C87" w:rsidRPr="00034C08" w:rsidRDefault="00ED7C87" w:rsidP="00ED7C87">
      <w:pPr>
        <w:rPr>
          <w:sz w:val="24"/>
          <w:szCs w:val="24"/>
        </w:rPr>
      </w:pPr>
      <w:r w:rsidRPr="00034C08">
        <w:rPr>
          <w:sz w:val="24"/>
          <w:szCs w:val="24"/>
        </w:rPr>
        <w:t>Endereço da Escola: Fazenda Fortaleza – 4º Distrito – Zona Rural</w:t>
      </w:r>
    </w:p>
    <w:p w:rsidR="00ED7C87" w:rsidRPr="00034C08" w:rsidRDefault="00ED7C87" w:rsidP="00ED7C87">
      <w:pPr>
        <w:rPr>
          <w:sz w:val="24"/>
          <w:szCs w:val="24"/>
        </w:rPr>
      </w:pPr>
      <w:r w:rsidRPr="00034C08">
        <w:rPr>
          <w:sz w:val="24"/>
          <w:szCs w:val="24"/>
        </w:rPr>
        <w:t>Horário</w:t>
      </w:r>
      <w:r w:rsidRPr="00034C08">
        <w:rPr>
          <w:b/>
          <w:bCs/>
          <w:sz w:val="24"/>
          <w:szCs w:val="24"/>
        </w:rPr>
        <w:t xml:space="preserve"> 1º turno: 7h15 min às 11h15 min</w:t>
      </w:r>
    </w:p>
    <w:p w:rsidR="00ED7C87" w:rsidRPr="00034C08" w:rsidRDefault="00ED7C87" w:rsidP="00ED7C87">
      <w:pPr>
        <w:rPr>
          <w:b/>
          <w:bCs/>
          <w:sz w:val="24"/>
          <w:szCs w:val="24"/>
        </w:rPr>
      </w:pPr>
      <w:r w:rsidRPr="00034C08">
        <w:rPr>
          <w:sz w:val="24"/>
          <w:szCs w:val="24"/>
        </w:rPr>
        <w:t xml:space="preserve">              </w:t>
      </w:r>
      <w:r w:rsidRPr="00034C08">
        <w:rPr>
          <w:b/>
          <w:bCs/>
          <w:sz w:val="24"/>
          <w:szCs w:val="24"/>
        </w:rPr>
        <w:t>2º turno: 12h30 min às 16h30 min</w:t>
      </w:r>
    </w:p>
    <w:p w:rsidR="00ED7C87" w:rsidRPr="00034C08" w:rsidRDefault="00ED7C87" w:rsidP="00ED7C87">
      <w:pPr>
        <w:rPr>
          <w:b/>
          <w:bCs/>
          <w:sz w:val="24"/>
          <w:szCs w:val="24"/>
        </w:rPr>
      </w:pPr>
      <w:r w:rsidRPr="00034C08">
        <w:rPr>
          <w:sz w:val="24"/>
          <w:szCs w:val="24"/>
        </w:rPr>
        <w:t>Nutricionistas</w:t>
      </w:r>
      <w:r w:rsidRPr="00034C08">
        <w:rPr>
          <w:b/>
          <w:bCs/>
          <w:sz w:val="24"/>
          <w:szCs w:val="24"/>
        </w:rPr>
        <w:t>: Flávia Cordeiro de Figueiredo e Tatiane Freire Silva Ornelas</w:t>
      </w:r>
    </w:p>
    <w:p w:rsidR="00ED7C87" w:rsidRPr="00034C08" w:rsidRDefault="00ED7C87" w:rsidP="00ED7C87">
      <w:pPr>
        <w:rPr>
          <w:b/>
          <w:bCs/>
          <w:sz w:val="24"/>
          <w:szCs w:val="24"/>
        </w:rPr>
      </w:pPr>
      <w:r w:rsidRPr="00034C08">
        <w:rPr>
          <w:b/>
          <w:bCs/>
          <w:sz w:val="24"/>
          <w:szCs w:val="24"/>
        </w:rPr>
        <w:t>DISTÂNCIA: tendo como ponto inicial a Prefeitura Municipal de Bom Jardim – 25,9 km</w:t>
      </w:r>
    </w:p>
    <w:p w:rsidR="00ED7C87" w:rsidRPr="00034C08" w:rsidRDefault="00ED7C87" w:rsidP="00ED7C87">
      <w:pPr>
        <w:rPr>
          <w:sz w:val="24"/>
          <w:szCs w:val="24"/>
        </w:rPr>
      </w:pPr>
    </w:p>
    <w:p w:rsidR="00ED7C87" w:rsidRPr="00034C08" w:rsidRDefault="00ED7C87" w:rsidP="00ED7C87">
      <w:pPr>
        <w:rPr>
          <w:b/>
          <w:bCs/>
          <w:sz w:val="24"/>
          <w:szCs w:val="24"/>
          <w:u w:val="single"/>
        </w:rPr>
      </w:pPr>
      <w:r w:rsidRPr="00034C08">
        <w:rPr>
          <w:b/>
          <w:bCs/>
          <w:sz w:val="24"/>
          <w:szCs w:val="24"/>
          <w:highlight w:val="lightGray"/>
          <w:u w:val="single"/>
        </w:rPr>
        <w:t>16 - Escola Municipalizada Leopoldo Erthal</w:t>
      </w:r>
    </w:p>
    <w:p w:rsidR="00ED7C87" w:rsidRPr="00034C08" w:rsidRDefault="00ED7C87" w:rsidP="00ED7C87">
      <w:pPr>
        <w:rPr>
          <w:sz w:val="24"/>
          <w:szCs w:val="24"/>
        </w:rPr>
      </w:pPr>
      <w:r w:rsidRPr="00034C08">
        <w:rPr>
          <w:sz w:val="24"/>
          <w:szCs w:val="24"/>
        </w:rPr>
        <w:t>Gestora: Ellen de Castro</w:t>
      </w:r>
    </w:p>
    <w:p w:rsidR="00ED7C87" w:rsidRPr="00034C08" w:rsidRDefault="00ED7C87" w:rsidP="00ED7C87">
      <w:pPr>
        <w:rPr>
          <w:sz w:val="24"/>
          <w:szCs w:val="24"/>
        </w:rPr>
      </w:pPr>
      <w:r w:rsidRPr="00034C08">
        <w:rPr>
          <w:sz w:val="24"/>
          <w:szCs w:val="24"/>
        </w:rPr>
        <w:t>Tel.:</w:t>
      </w:r>
    </w:p>
    <w:p w:rsidR="00ED7C87" w:rsidRPr="00034C08" w:rsidRDefault="00ED7C87" w:rsidP="00ED7C87">
      <w:pPr>
        <w:rPr>
          <w:sz w:val="24"/>
          <w:szCs w:val="24"/>
        </w:rPr>
      </w:pPr>
      <w:r w:rsidRPr="00034C08">
        <w:rPr>
          <w:sz w:val="24"/>
          <w:szCs w:val="24"/>
        </w:rPr>
        <w:lastRenderedPageBreak/>
        <w:t>Endereço da Escola:  Fazenda Santa Rita – 4º Distrito – Zona Rural</w:t>
      </w:r>
    </w:p>
    <w:p w:rsidR="00ED7C87" w:rsidRPr="00034C08" w:rsidRDefault="00ED7C87" w:rsidP="00ED7C87">
      <w:pPr>
        <w:rPr>
          <w:b/>
          <w:bCs/>
          <w:sz w:val="24"/>
          <w:szCs w:val="24"/>
        </w:rPr>
      </w:pPr>
      <w:r w:rsidRPr="00034C08">
        <w:rPr>
          <w:sz w:val="24"/>
          <w:szCs w:val="24"/>
        </w:rPr>
        <w:t xml:space="preserve">Horário: </w:t>
      </w:r>
      <w:r w:rsidRPr="00034C08">
        <w:rPr>
          <w:b/>
          <w:bCs/>
          <w:sz w:val="24"/>
          <w:szCs w:val="24"/>
        </w:rPr>
        <w:t>1º turno: 7h às 11h</w:t>
      </w:r>
    </w:p>
    <w:p w:rsidR="00ED7C87" w:rsidRPr="00034C08" w:rsidRDefault="00ED7C87" w:rsidP="00ED7C87">
      <w:pPr>
        <w:rPr>
          <w:b/>
          <w:bCs/>
          <w:sz w:val="24"/>
          <w:szCs w:val="24"/>
        </w:rPr>
      </w:pPr>
      <w:r w:rsidRPr="00034C08">
        <w:rPr>
          <w:sz w:val="24"/>
          <w:szCs w:val="24"/>
        </w:rPr>
        <w:t>Nutricionistas</w:t>
      </w:r>
      <w:r w:rsidRPr="00034C08">
        <w:rPr>
          <w:b/>
          <w:bCs/>
          <w:sz w:val="24"/>
          <w:szCs w:val="24"/>
        </w:rPr>
        <w:t>: Flávia Cordeiro de Figueiredo e Tatiane Freire Silva Ornelas</w:t>
      </w:r>
    </w:p>
    <w:p w:rsidR="00ED7C87" w:rsidRPr="00034C08" w:rsidRDefault="00ED7C87" w:rsidP="00ED7C87">
      <w:pPr>
        <w:rPr>
          <w:b/>
          <w:bCs/>
          <w:sz w:val="24"/>
          <w:szCs w:val="24"/>
        </w:rPr>
      </w:pPr>
      <w:r w:rsidRPr="00034C08">
        <w:rPr>
          <w:b/>
          <w:bCs/>
          <w:sz w:val="24"/>
          <w:szCs w:val="24"/>
        </w:rPr>
        <w:t>DISTÂNCIA: tendo como ponto inicial a Prefeitura Municipal de Bom Jardim – 25,7 km</w:t>
      </w:r>
    </w:p>
    <w:p w:rsidR="00ED7C87" w:rsidRPr="00034C08" w:rsidRDefault="00ED7C87" w:rsidP="00ED7C87">
      <w:pPr>
        <w:rPr>
          <w:sz w:val="24"/>
          <w:szCs w:val="24"/>
        </w:rPr>
      </w:pPr>
    </w:p>
    <w:p w:rsidR="00ED7C87" w:rsidRPr="00034C08" w:rsidRDefault="00ED7C87" w:rsidP="00ED7C87">
      <w:pPr>
        <w:rPr>
          <w:b/>
          <w:bCs/>
          <w:sz w:val="24"/>
          <w:szCs w:val="24"/>
          <w:u w:val="single"/>
        </w:rPr>
      </w:pPr>
      <w:r w:rsidRPr="00034C08">
        <w:rPr>
          <w:b/>
          <w:bCs/>
          <w:sz w:val="24"/>
          <w:szCs w:val="24"/>
          <w:highlight w:val="lightGray"/>
          <w:u w:val="single"/>
        </w:rPr>
        <w:t>17 -  Escola Municipalizada Washington Emerich</w:t>
      </w:r>
    </w:p>
    <w:p w:rsidR="00ED7C87" w:rsidRPr="00034C08" w:rsidRDefault="00ED7C87" w:rsidP="00ED7C87">
      <w:pPr>
        <w:rPr>
          <w:sz w:val="24"/>
          <w:szCs w:val="24"/>
        </w:rPr>
      </w:pPr>
      <w:r w:rsidRPr="00034C08">
        <w:rPr>
          <w:sz w:val="24"/>
          <w:szCs w:val="24"/>
        </w:rPr>
        <w:t>Gestora: Rosimeri Cenira de Azevedo</w:t>
      </w:r>
    </w:p>
    <w:p w:rsidR="00ED7C87" w:rsidRPr="00034C08" w:rsidRDefault="00ED7C87" w:rsidP="00ED7C87">
      <w:pPr>
        <w:rPr>
          <w:sz w:val="24"/>
          <w:szCs w:val="24"/>
        </w:rPr>
      </w:pPr>
      <w:r w:rsidRPr="00034C08">
        <w:rPr>
          <w:sz w:val="24"/>
          <w:szCs w:val="24"/>
        </w:rPr>
        <w:t xml:space="preserve">Tel </w:t>
      </w:r>
      <w:r w:rsidRPr="00034C08">
        <w:rPr>
          <w:sz w:val="24"/>
          <w:szCs w:val="24"/>
          <w:u w:val="single"/>
        </w:rPr>
        <w:t xml:space="preserve">.: </w:t>
      </w:r>
      <w:r w:rsidRPr="00034C08">
        <w:rPr>
          <w:b/>
          <w:bCs/>
          <w:sz w:val="24"/>
          <w:szCs w:val="24"/>
        </w:rPr>
        <w:t>2566-8050</w:t>
      </w:r>
    </w:p>
    <w:p w:rsidR="00ED7C87" w:rsidRPr="00034C08" w:rsidRDefault="00ED7C87" w:rsidP="00ED7C87">
      <w:pPr>
        <w:rPr>
          <w:sz w:val="24"/>
          <w:szCs w:val="24"/>
        </w:rPr>
      </w:pPr>
      <w:r w:rsidRPr="00034C08">
        <w:rPr>
          <w:sz w:val="24"/>
          <w:szCs w:val="24"/>
        </w:rPr>
        <w:t>Endereço da Escola: Córrego de Santo Antônio – 4º Distrito – Zona Rural</w:t>
      </w:r>
    </w:p>
    <w:p w:rsidR="00ED7C87" w:rsidRPr="00034C08" w:rsidRDefault="00ED7C87" w:rsidP="00ED7C87">
      <w:pPr>
        <w:rPr>
          <w:b/>
          <w:bCs/>
          <w:sz w:val="24"/>
          <w:szCs w:val="24"/>
        </w:rPr>
      </w:pPr>
      <w:r w:rsidRPr="00034C08">
        <w:rPr>
          <w:sz w:val="24"/>
          <w:szCs w:val="24"/>
        </w:rPr>
        <w:t xml:space="preserve">Horário: </w:t>
      </w:r>
      <w:r w:rsidRPr="00034C08">
        <w:rPr>
          <w:b/>
          <w:bCs/>
          <w:sz w:val="24"/>
          <w:szCs w:val="24"/>
        </w:rPr>
        <w:t xml:space="preserve">1º turno: 7h às 11h </w:t>
      </w:r>
    </w:p>
    <w:p w:rsidR="00ED7C87" w:rsidRPr="00034C08" w:rsidRDefault="00ED7C87" w:rsidP="00ED7C87">
      <w:pPr>
        <w:rPr>
          <w:b/>
          <w:bCs/>
          <w:sz w:val="24"/>
          <w:szCs w:val="24"/>
        </w:rPr>
      </w:pPr>
      <w:r w:rsidRPr="00034C08">
        <w:rPr>
          <w:b/>
          <w:bCs/>
          <w:sz w:val="24"/>
          <w:szCs w:val="24"/>
        </w:rPr>
        <w:t xml:space="preserve">               2º turno: 12h15min às 16h15min</w:t>
      </w:r>
    </w:p>
    <w:p w:rsidR="00ED7C87" w:rsidRPr="00034C08" w:rsidRDefault="00ED7C87" w:rsidP="00ED7C87">
      <w:pPr>
        <w:rPr>
          <w:b/>
          <w:bCs/>
          <w:sz w:val="24"/>
          <w:szCs w:val="24"/>
        </w:rPr>
      </w:pPr>
      <w:r w:rsidRPr="00034C08">
        <w:rPr>
          <w:sz w:val="24"/>
          <w:szCs w:val="24"/>
        </w:rPr>
        <w:t>Nutricionistas</w:t>
      </w:r>
      <w:r w:rsidRPr="00034C08">
        <w:rPr>
          <w:b/>
          <w:bCs/>
          <w:sz w:val="24"/>
          <w:szCs w:val="24"/>
        </w:rPr>
        <w:t>: Flávia Cordeiro de Figueiredo e Tatiane Freire Silva Ornelas</w:t>
      </w:r>
    </w:p>
    <w:p w:rsidR="00ED7C87" w:rsidRPr="00034C08" w:rsidRDefault="00ED7C87" w:rsidP="00ED7C87">
      <w:pPr>
        <w:rPr>
          <w:b/>
          <w:bCs/>
          <w:sz w:val="24"/>
          <w:szCs w:val="24"/>
        </w:rPr>
      </w:pPr>
      <w:r w:rsidRPr="00034C08">
        <w:rPr>
          <w:b/>
          <w:bCs/>
          <w:sz w:val="24"/>
          <w:szCs w:val="24"/>
        </w:rPr>
        <w:t>DISTÂNCIA: tendo como ponto inicial a Prefeitura Municipal de Bom Jardim – 24,1 km</w:t>
      </w:r>
    </w:p>
    <w:p w:rsidR="00ED7C87" w:rsidRPr="00034C08" w:rsidRDefault="00ED7C87" w:rsidP="00751274">
      <w:pPr>
        <w:pStyle w:val="Cabealho"/>
        <w:tabs>
          <w:tab w:val="clear" w:pos="4419"/>
          <w:tab w:val="clear" w:pos="8838"/>
        </w:tabs>
        <w:jc w:val="both"/>
        <w:rPr>
          <w:b/>
          <w:bCs/>
          <w:sz w:val="24"/>
          <w:szCs w:val="24"/>
        </w:rPr>
      </w:pPr>
    </w:p>
    <w:p w:rsidR="00BD0307" w:rsidRPr="00034C08" w:rsidRDefault="00BD0307" w:rsidP="00ED7C87">
      <w:pPr>
        <w:pStyle w:val="Cabealho"/>
        <w:tabs>
          <w:tab w:val="clear" w:pos="4419"/>
          <w:tab w:val="clear" w:pos="8838"/>
        </w:tabs>
        <w:jc w:val="both"/>
        <w:rPr>
          <w:b/>
          <w:bCs/>
          <w:sz w:val="24"/>
          <w:szCs w:val="24"/>
        </w:rPr>
      </w:pPr>
    </w:p>
    <w:p w:rsidR="00E71386" w:rsidRPr="00034C08" w:rsidRDefault="00E71386" w:rsidP="00E71386">
      <w:pPr>
        <w:widowControl w:val="0"/>
        <w:rPr>
          <w:b/>
        </w:rPr>
      </w:pPr>
      <w:r w:rsidRPr="00034C08">
        <w:rPr>
          <w:b/>
        </w:rPr>
        <w:t>Calendário Escolar do Ano letivo de 2017.</w:t>
      </w:r>
    </w:p>
    <w:p w:rsidR="00E71386" w:rsidRPr="00034C08" w:rsidRDefault="00E71386" w:rsidP="00E71386">
      <w:pPr>
        <w:widowControl w:val="0"/>
        <w:rPr>
          <w:b/>
        </w:rPr>
      </w:pPr>
      <w:r w:rsidRPr="00034C08">
        <w:rPr>
          <w:b/>
          <w:noProof/>
        </w:rPr>
        <w:drawing>
          <wp:anchor distT="0" distB="0" distL="114300" distR="114300" simplePos="0" relativeHeight="251659264" behindDoc="1" locked="0" layoutInCell="1" allowOverlap="1">
            <wp:simplePos x="0" y="0"/>
            <wp:positionH relativeFrom="column">
              <wp:posOffset>15240</wp:posOffset>
            </wp:positionH>
            <wp:positionV relativeFrom="paragraph">
              <wp:posOffset>144145</wp:posOffset>
            </wp:positionV>
            <wp:extent cx="5886450" cy="4133850"/>
            <wp:effectExtent l="19050" t="0" r="0" b="0"/>
            <wp:wrapNone/>
            <wp:docPr id="2" name="Imagem 1" descr="C:\Users\Usuario\Desktop\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Sem título.png"/>
                    <pic:cNvPicPr>
                      <a:picLocks noChangeAspect="1" noChangeArrowheads="1"/>
                    </pic:cNvPicPr>
                  </pic:nvPicPr>
                  <pic:blipFill>
                    <a:blip r:embed="rId12"/>
                    <a:srcRect/>
                    <a:stretch>
                      <a:fillRect/>
                    </a:stretch>
                  </pic:blipFill>
                  <pic:spPr bwMode="auto">
                    <a:xfrm>
                      <a:off x="0" y="0"/>
                      <a:ext cx="5886450" cy="4133850"/>
                    </a:xfrm>
                    <a:prstGeom prst="rect">
                      <a:avLst/>
                    </a:prstGeom>
                    <a:noFill/>
                    <a:ln w="9525">
                      <a:noFill/>
                      <a:miter lim="800000"/>
                      <a:headEnd/>
                      <a:tailEnd/>
                    </a:ln>
                  </pic:spPr>
                </pic:pic>
              </a:graphicData>
            </a:graphic>
          </wp:anchor>
        </w:drawing>
      </w:r>
    </w:p>
    <w:p w:rsidR="00BD0307" w:rsidRPr="00034C08" w:rsidRDefault="00BD0307" w:rsidP="00ED7C87">
      <w:pPr>
        <w:pStyle w:val="Cabealho"/>
        <w:tabs>
          <w:tab w:val="clear" w:pos="4419"/>
          <w:tab w:val="clear" w:pos="8838"/>
        </w:tabs>
        <w:jc w:val="both"/>
        <w:rPr>
          <w:b/>
          <w:bCs/>
          <w:sz w:val="24"/>
          <w:szCs w:val="24"/>
        </w:rPr>
      </w:pPr>
    </w:p>
    <w:p w:rsidR="00BD0307" w:rsidRPr="00034C08" w:rsidRDefault="00BD0307"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r w:rsidRPr="00034C08">
        <w:rPr>
          <w:b/>
          <w:bCs/>
          <w:noProof/>
          <w:sz w:val="24"/>
          <w:szCs w:val="24"/>
        </w:rPr>
        <w:lastRenderedPageBreak/>
        <w:drawing>
          <wp:anchor distT="0" distB="0" distL="114300" distR="114300" simplePos="0" relativeHeight="251662336" behindDoc="0" locked="0" layoutInCell="1" allowOverlap="1">
            <wp:simplePos x="0" y="0"/>
            <wp:positionH relativeFrom="column">
              <wp:posOffset>-254635</wp:posOffset>
            </wp:positionH>
            <wp:positionV relativeFrom="paragraph">
              <wp:posOffset>215900</wp:posOffset>
            </wp:positionV>
            <wp:extent cx="6057900" cy="4095750"/>
            <wp:effectExtent l="19050" t="0" r="0" b="0"/>
            <wp:wrapNone/>
            <wp:docPr id="3" name="Imagem 2" descr="C:\Users\Usuario\Desktop\Sem títul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Sem título1.png"/>
                    <pic:cNvPicPr>
                      <a:picLocks noChangeAspect="1" noChangeArrowheads="1"/>
                    </pic:cNvPicPr>
                  </pic:nvPicPr>
                  <pic:blipFill>
                    <a:blip r:embed="rId13"/>
                    <a:srcRect/>
                    <a:stretch>
                      <a:fillRect/>
                    </a:stretch>
                  </pic:blipFill>
                  <pic:spPr bwMode="auto">
                    <a:xfrm>
                      <a:off x="0" y="0"/>
                      <a:ext cx="6057900" cy="4095750"/>
                    </a:xfrm>
                    <a:prstGeom prst="rect">
                      <a:avLst/>
                    </a:prstGeom>
                    <a:noFill/>
                    <a:ln w="9525">
                      <a:noFill/>
                      <a:miter lim="800000"/>
                      <a:headEnd/>
                      <a:tailEnd/>
                    </a:ln>
                  </pic:spPr>
                </pic:pic>
              </a:graphicData>
            </a:graphic>
          </wp:anchor>
        </w:drawing>
      </w: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r w:rsidRPr="00034C08">
        <w:rPr>
          <w:b/>
          <w:bCs/>
          <w:noProof/>
          <w:sz w:val="24"/>
          <w:szCs w:val="24"/>
        </w:rPr>
        <w:drawing>
          <wp:anchor distT="0" distB="0" distL="114300" distR="114300" simplePos="0" relativeHeight="251661312" behindDoc="0" locked="0" layoutInCell="1" allowOverlap="1">
            <wp:simplePos x="0" y="0"/>
            <wp:positionH relativeFrom="column">
              <wp:posOffset>-311785</wp:posOffset>
            </wp:positionH>
            <wp:positionV relativeFrom="paragraph">
              <wp:posOffset>104140</wp:posOffset>
            </wp:positionV>
            <wp:extent cx="6115050" cy="4229100"/>
            <wp:effectExtent l="19050" t="0" r="0" b="0"/>
            <wp:wrapNone/>
            <wp:docPr id="4" name="Imagem 3" descr="C:\Users\Usuario\Desktop\Sem títul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Sem título3.png"/>
                    <pic:cNvPicPr>
                      <a:picLocks noChangeAspect="1" noChangeArrowheads="1"/>
                    </pic:cNvPicPr>
                  </pic:nvPicPr>
                  <pic:blipFill>
                    <a:blip r:embed="rId14"/>
                    <a:srcRect/>
                    <a:stretch>
                      <a:fillRect/>
                    </a:stretch>
                  </pic:blipFill>
                  <pic:spPr bwMode="auto">
                    <a:xfrm>
                      <a:off x="0" y="0"/>
                      <a:ext cx="6115050" cy="4229100"/>
                    </a:xfrm>
                    <a:prstGeom prst="rect">
                      <a:avLst/>
                    </a:prstGeom>
                    <a:noFill/>
                    <a:ln w="9525">
                      <a:noFill/>
                      <a:miter lim="800000"/>
                      <a:headEnd/>
                      <a:tailEnd/>
                    </a:ln>
                  </pic:spPr>
                </pic:pic>
              </a:graphicData>
            </a:graphic>
          </wp:anchor>
        </w:drawing>
      </w: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E71386" w:rsidRPr="00034C08" w:rsidRDefault="00E71386" w:rsidP="00ED7C87">
      <w:pPr>
        <w:pStyle w:val="Cabealho"/>
        <w:tabs>
          <w:tab w:val="clear" w:pos="4419"/>
          <w:tab w:val="clear" w:pos="8838"/>
        </w:tabs>
        <w:jc w:val="both"/>
        <w:rPr>
          <w:b/>
          <w:bCs/>
          <w:sz w:val="24"/>
          <w:szCs w:val="24"/>
        </w:rPr>
      </w:pPr>
    </w:p>
    <w:p w:rsidR="00DF767A" w:rsidRPr="00034C08" w:rsidRDefault="007C5701" w:rsidP="00ED7C87">
      <w:pPr>
        <w:pStyle w:val="Cabealho"/>
        <w:tabs>
          <w:tab w:val="clear" w:pos="4419"/>
          <w:tab w:val="clear" w:pos="8838"/>
        </w:tabs>
        <w:jc w:val="both"/>
        <w:rPr>
          <w:sz w:val="24"/>
          <w:szCs w:val="24"/>
        </w:rPr>
      </w:pPr>
      <w:r w:rsidRPr="00034C08">
        <w:rPr>
          <w:b/>
          <w:bCs/>
          <w:sz w:val="24"/>
          <w:szCs w:val="24"/>
        </w:rPr>
        <w:t>1</w:t>
      </w:r>
      <w:r w:rsidR="00E71386" w:rsidRPr="00034C08">
        <w:rPr>
          <w:b/>
          <w:bCs/>
          <w:sz w:val="24"/>
          <w:szCs w:val="24"/>
        </w:rPr>
        <w:t>0</w:t>
      </w:r>
      <w:r w:rsidR="008E26C2" w:rsidRPr="00034C08">
        <w:rPr>
          <w:b/>
          <w:bCs/>
          <w:sz w:val="24"/>
          <w:szCs w:val="24"/>
        </w:rPr>
        <w:t xml:space="preserve"> – DO CUSTO ESTIMADO:</w:t>
      </w:r>
    </w:p>
    <w:tbl>
      <w:tblPr>
        <w:tblpPr w:leftFromText="141" w:rightFromText="141" w:vertAnchor="text" w:horzAnchor="margin" w:tblpY="1082"/>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41"/>
        <w:gridCol w:w="2490"/>
        <w:gridCol w:w="850"/>
        <w:gridCol w:w="1067"/>
        <w:gridCol w:w="1626"/>
        <w:gridCol w:w="1985"/>
      </w:tblGrid>
      <w:tr w:rsidR="00ED7C87" w:rsidRPr="00034C08" w:rsidTr="00ED7C87">
        <w:trPr>
          <w:trHeight w:val="300"/>
        </w:trPr>
        <w:tc>
          <w:tcPr>
            <w:tcW w:w="841" w:type="dxa"/>
            <w:shd w:val="clear" w:color="000000" w:fill="FFFFFF"/>
            <w:vAlign w:val="center"/>
          </w:tcPr>
          <w:p w:rsidR="00ED7C87" w:rsidRPr="00034C08" w:rsidRDefault="00ED7C87" w:rsidP="00ED7C87">
            <w:pPr>
              <w:jc w:val="center"/>
              <w:rPr>
                <w:b/>
                <w:sz w:val="24"/>
                <w:szCs w:val="24"/>
              </w:rPr>
            </w:pPr>
            <w:r w:rsidRPr="00034C08">
              <w:rPr>
                <w:b/>
                <w:sz w:val="24"/>
                <w:szCs w:val="24"/>
              </w:rPr>
              <w:t>ITEM</w:t>
            </w:r>
          </w:p>
        </w:tc>
        <w:tc>
          <w:tcPr>
            <w:tcW w:w="2490" w:type="dxa"/>
            <w:shd w:val="clear" w:color="000000" w:fill="FFFFFF"/>
            <w:vAlign w:val="center"/>
            <w:hideMark/>
          </w:tcPr>
          <w:p w:rsidR="00ED7C87" w:rsidRPr="00034C08" w:rsidRDefault="00ED7C87" w:rsidP="00ED7C87">
            <w:pPr>
              <w:jc w:val="center"/>
              <w:rPr>
                <w:b/>
                <w:sz w:val="24"/>
                <w:szCs w:val="24"/>
              </w:rPr>
            </w:pPr>
            <w:r w:rsidRPr="00034C08">
              <w:rPr>
                <w:b/>
                <w:sz w:val="24"/>
                <w:szCs w:val="24"/>
              </w:rPr>
              <w:t>DESCRIÇÃO</w:t>
            </w:r>
          </w:p>
        </w:tc>
        <w:tc>
          <w:tcPr>
            <w:tcW w:w="850" w:type="dxa"/>
            <w:shd w:val="clear" w:color="000000" w:fill="FFFFFF"/>
            <w:vAlign w:val="center"/>
            <w:hideMark/>
          </w:tcPr>
          <w:p w:rsidR="00ED7C87" w:rsidRPr="00034C08" w:rsidRDefault="00ED7C87" w:rsidP="00ED7C87">
            <w:pPr>
              <w:jc w:val="center"/>
              <w:rPr>
                <w:b/>
                <w:sz w:val="24"/>
                <w:szCs w:val="24"/>
              </w:rPr>
            </w:pPr>
            <w:r w:rsidRPr="00034C08">
              <w:rPr>
                <w:b/>
                <w:sz w:val="24"/>
                <w:szCs w:val="24"/>
              </w:rPr>
              <w:t>UND.</w:t>
            </w:r>
          </w:p>
        </w:tc>
        <w:tc>
          <w:tcPr>
            <w:tcW w:w="1067" w:type="dxa"/>
            <w:shd w:val="clear" w:color="000000" w:fill="FFFFFF"/>
            <w:vAlign w:val="center"/>
            <w:hideMark/>
          </w:tcPr>
          <w:p w:rsidR="00ED7C87" w:rsidRPr="00034C08" w:rsidRDefault="00ED7C87" w:rsidP="00ED7C87">
            <w:pPr>
              <w:jc w:val="center"/>
              <w:rPr>
                <w:b/>
                <w:sz w:val="24"/>
                <w:szCs w:val="24"/>
              </w:rPr>
            </w:pPr>
            <w:r w:rsidRPr="00034C08">
              <w:rPr>
                <w:b/>
                <w:sz w:val="24"/>
                <w:szCs w:val="24"/>
              </w:rPr>
              <w:t>QUANT.</w:t>
            </w:r>
          </w:p>
        </w:tc>
        <w:tc>
          <w:tcPr>
            <w:tcW w:w="1626" w:type="dxa"/>
            <w:shd w:val="clear" w:color="000000" w:fill="FFFFFF"/>
            <w:vAlign w:val="center"/>
            <w:hideMark/>
          </w:tcPr>
          <w:p w:rsidR="00ED7C87" w:rsidRPr="00034C08" w:rsidRDefault="00ED7C87" w:rsidP="00ED7C87">
            <w:pPr>
              <w:jc w:val="center"/>
              <w:rPr>
                <w:b/>
                <w:bCs/>
                <w:sz w:val="24"/>
                <w:szCs w:val="24"/>
              </w:rPr>
            </w:pPr>
            <w:r w:rsidRPr="00034C08">
              <w:rPr>
                <w:b/>
                <w:bCs/>
                <w:sz w:val="24"/>
                <w:szCs w:val="24"/>
              </w:rPr>
              <w:t>VALOR ESTIMADO</w:t>
            </w:r>
          </w:p>
        </w:tc>
        <w:tc>
          <w:tcPr>
            <w:tcW w:w="1985" w:type="dxa"/>
            <w:shd w:val="clear" w:color="000000" w:fill="FFFFFF"/>
            <w:vAlign w:val="center"/>
            <w:hideMark/>
          </w:tcPr>
          <w:p w:rsidR="00ED7C87" w:rsidRPr="00034C08" w:rsidRDefault="00ED7C87" w:rsidP="00ED7C87">
            <w:pPr>
              <w:jc w:val="center"/>
              <w:rPr>
                <w:b/>
                <w:bCs/>
                <w:sz w:val="24"/>
                <w:szCs w:val="24"/>
              </w:rPr>
            </w:pPr>
            <w:r w:rsidRPr="00034C08">
              <w:rPr>
                <w:b/>
                <w:bCs/>
                <w:sz w:val="24"/>
                <w:szCs w:val="24"/>
              </w:rPr>
              <w:t>TOTAL ESTIMADO</w:t>
            </w:r>
          </w:p>
        </w:tc>
      </w:tr>
      <w:tr w:rsidR="00ED7C87" w:rsidRPr="00034C08" w:rsidTr="00ED7C87">
        <w:trPr>
          <w:trHeight w:val="300"/>
        </w:trPr>
        <w:tc>
          <w:tcPr>
            <w:tcW w:w="841" w:type="dxa"/>
            <w:shd w:val="clear" w:color="000000" w:fill="FFFFFF"/>
            <w:vAlign w:val="center"/>
          </w:tcPr>
          <w:p w:rsidR="00ED7C87" w:rsidRPr="00034C08" w:rsidRDefault="00ED7C87" w:rsidP="00ED7C87">
            <w:pPr>
              <w:jc w:val="center"/>
              <w:rPr>
                <w:b/>
                <w:sz w:val="24"/>
                <w:szCs w:val="24"/>
              </w:rPr>
            </w:pPr>
            <w:r w:rsidRPr="00034C08">
              <w:rPr>
                <w:b/>
                <w:sz w:val="24"/>
                <w:szCs w:val="24"/>
              </w:rPr>
              <w:t>01</w:t>
            </w:r>
          </w:p>
        </w:tc>
        <w:tc>
          <w:tcPr>
            <w:tcW w:w="2490" w:type="dxa"/>
            <w:shd w:val="clear" w:color="000000" w:fill="FFFFFF"/>
            <w:vAlign w:val="center"/>
            <w:hideMark/>
          </w:tcPr>
          <w:p w:rsidR="00ED7C87" w:rsidRPr="00034C08" w:rsidRDefault="00ED7C87" w:rsidP="00ED7C87">
            <w:pPr>
              <w:rPr>
                <w:sz w:val="24"/>
                <w:szCs w:val="24"/>
              </w:rPr>
            </w:pPr>
            <w:r w:rsidRPr="00034C08">
              <w:rPr>
                <w:sz w:val="24"/>
                <w:szCs w:val="24"/>
              </w:rPr>
              <w:t>RECARGA DE GÁS - GLP 13</w:t>
            </w:r>
          </w:p>
        </w:tc>
        <w:tc>
          <w:tcPr>
            <w:tcW w:w="850" w:type="dxa"/>
            <w:shd w:val="clear" w:color="000000" w:fill="FFFFFF"/>
            <w:vAlign w:val="center"/>
            <w:hideMark/>
          </w:tcPr>
          <w:p w:rsidR="00ED7C87" w:rsidRPr="00034C08" w:rsidRDefault="00ED7C87" w:rsidP="00ED7C87">
            <w:pPr>
              <w:jc w:val="center"/>
              <w:rPr>
                <w:sz w:val="24"/>
                <w:szCs w:val="24"/>
              </w:rPr>
            </w:pPr>
            <w:r w:rsidRPr="00034C08">
              <w:rPr>
                <w:sz w:val="24"/>
                <w:szCs w:val="24"/>
              </w:rPr>
              <w:t>UN</w:t>
            </w:r>
          </w:p>
        </w:tc>
        <w:tc>
          <w:tcPr>
            <w:tcW w:w="1067" w:type="dxa"/>
            <w:shd w:val="clear" w:color="000000" w:fill="FFFFFF"/>
            <w:vAlign w:val="center"/>
            <w:hideMark/>
          </w:tcPr>
          <w:p w:rsidR="00ED7C87" w:rsidRPr="00034C08" w:rsidRDefault="00ED7C87" w:rsidP="00ED7C87">
            <w:pPr>
              <w:jc w:val="center"/>
              <w:rPr>
                <w:sz w:val="24"/>
                <w:szCs w:val="24"/>
              </w:rPr>
            </w:pPr>
            <w:r w:rsidRPr="00034C08">
              <w:rPr>
                <w:sz w:val="24"/>
                <w:szCs w:val="24"/>
              </w:rPr>
              <w:t>500</w:t>
            </w:r>
          </w:p>
        </w:tc>
        <w:tc>
          <w:tcPr>
            <w:tcW w:w="1626" w:type="dxa"/>
            <w:shd w:val="clear" w:color="000000" w:fill="FFFFFF"/>
            <w:vAlign w:val="center"/>
            <w:hideMark/>
          </w:tcPr>
          <w:p w:rsidR="00ED7C87" w:rsidRPr="00034C08" w:rsidRDefault="008339E2" w:rsidP="00ED7C87">
            <w:pPr>
              <w:jc w:val="center"/>
              <w:rPr>
                <w:bCs/>
                <w:sz w:val="24"/>
                <w:szCs w:val="24"/>
              </w:rPr>
            </w:pPr>
            <w:r w:rsidRPr="00034C08">
              <w:rPr>
                <w:bCs/>
                <w:sz w:val="24"/>
                <w:szCs w:val="24"/>
              </w:rPr>
              <w:t>68,50</w:t>
            </w:r>
          </w:p>
        </w:tc>
        <w:tc>
          <w:tcPr>
            <w:tcW w:w="1985" w:type="dxa"/>
            <w:shd w:val="clear" w:color="000000" w:fill="FFFFFF"/>
            <w:vAlign w:val="center"/>
            <w:hideMark/>
          </w:tcPr>
          <w:p w:rsidR="00ED7C87" w:rsidRPr="00034C08" w:rsidRDefault="008339E2" w:rsidP="00ED7C87">
            <w:pPr>
              <w:jc w:val="center"/>
              <w:rPr>
                <w:bCs/>
                <w:sz w:val="24"/>
                <w:szCs w:val="24"/>
              </w:rPr>
            </w:pPr>
            <w:r w:rsidRPr="00034C08">
              <w:rPr>
                <w:bCs/>
                <w:sz w:val="24"/>
                <w:szCs w:val="24"/>
              </w:rPr>
              <w:t>34.250,00</w:t>
            </w:r>
          </w:p>
        </w:tc>
      </w:tr>
      <w:tr w:rsidR="00ED7C87" w:rsidRPr="00034C08" w:rsidTr="00ED7C87">
        <w:trPr>
          <w:trHeight w:val="300"/>
        </w:trPr>
        <w:tc>
          <w:tcPr>
            <w:tcW w:w="841" w:type="dxa"/>
            <w:shd w:val="clear" w:color="000000" w:fill="FFFFFF"/>
            <w:vAlign w:val="center"/>
          </w:tcPr>
          <w:p w:rsidR="00ED7C87" w:rsidRPr="00034C08" w:rsidRDefault="00ED7C87" w:rsidP="00ED7C87">
            <w:pPr>
              <w:jc w:val="center"/>
              <w:rPr>
                <w:b/>
                <w:sz w:val="24"/>
                <w:szCs w:val="24"/>
              </w:rPr>
            </w:pPr>
            <w:r w:rsidRPr="00034C08">
              <w:rPr>
                <w:b/>
                <w:sz w:val="24"/>
                <w:szCs w:val="24"/>
              </w:rPr>
              <w:t>02</w:t>
            </w:r>
          </w:p>
        </w:tc>
        <w:tc>
          <w:tcPr>
            <w:tcW w:w="2490" w:type="dxa"/>
            <w:shd w:val="clear" w:color="000000" w:fill="FFFFFF"/>
            <w:vAlign w:val="center"/>
            <w:hideMark/>
          </w:tcPr>
          <w:p w:rsidR="00ED7C87" w:rsidRPr="00034C08" w:rsidRDefault="00ED7C87" w:rsidP="00ED7C87">
            <w:pPr>
              <w:rPr>
                <w:sz w:val="24"/>
                <w:szCs w:val="24"/>
              </w:rPr>
            </w:pPr>
            <w:r w:rsidRPr="00034C08">
              <w:rPr>
                <w:sz w:val="24"/>
                <w:szCs w:val="24"/>
              </w:rPr>
              <w:t>RECARGA DE GÁS - GLP 45</w:t>
            </w:r>
          </w:p>
        </w:tc>
        <w:tc>
          <w:tcPr>
            <w:tcW w:w="850" w:type="dxa"/>
            <w:shd w:val="clear" w:color="000000" w:fill="FFFFFF"/>
            <w:vAlign w:val="center"/>
            <w:hideMark/>
          </w:tcPr>
          <w:p w:rsidR="00ED7C87" w:rsidRPr="00034C08" w:rsidRDefault="00ED7C87" w:rsidP="00ED7C87">
            <w:pPr>
              <w:jc w:val="center"/>
              <w:rPr>
                <w:sz w:val="24"/>
                <w:szCs w:val="24"/>
              </w:rPr>
            </w:pPr>
            <w:r w:rsidRPr="00034C08">
              <w:rPr>
                <w:sz w:val="24"/>
                <w:szCs w:val="24"/>
              </w:rPr>
              <w:t>UN</w:t>
            </w:r>
          </w:p>
        </w:tc>
        <w:tc>
          <w:tcPr>
            <w:tcW w:w="1067" w:type="dxa"/>
            <w:shd w:val="clear" w:color="000000" w:fill="FFFFFF"/>
            <w:vAlign w:val="center"/>
            <w:hideMark/>
          </w:tcPr>
          <w:p w:rsidR="00ED7C87" w:rsidRPr="00034C08" w:rsidRDefault="00ED7C87" w:rsidP="00ED7C87">
            <w:pPr>
              <w:jc w:val="center"/>
              <w:rPr>
                <w:sz w:val="24"/>
                <w:szCs w:val="24"/>
              </w:rPr>
            </w:pPr>
            <w:r w:rsidRPr="00034C08">
              <w:rPr>
                <w:sz w:val="24"/>
                <w:szCs w:val="24"/>
              </w:rPr>
              <w:t>50</w:t>
            </w:r>
          </w:p>
        </w:tc>
        <w:tc>
          <w:tcPr>
            <w:tcW w:w="1626" w:type="dxa"/>
            <w:shd w:val="clear" w:color="000000" w:fill="FFFFFF"/>
            <w:vAlign w:val="center"/>
            <w:hideMark/>
          </w:tcPr>
          <w:p w:rsidR="00ED7C87" w:rsidRPr="00034C08" w:rsidRDefault="008339E2" w:rsidP="00ED7C87">
            <w:pPr>
              <w:jc w:val="center"/>
              <w:rPr>
                <w:bCs/>
                <w:sz w:val="24"/>
                <w:szCs w:val="24"/>
              </w:rPr>
            </w:pPr>
            <w:r w:rsidRPr="00034C08">
              <w:rPr>
                <w:bCs/>
                <w:sz w:val="24"/>
                <w:szCs w:val="24"/>
              </w:rPr>
              <w:t>282,33</w:t>
            </w:r>
          </w:p>
        </w:tc>
        <w:tc>
          <w:tcPr>
            <w:tcW w:w="1985" w:type="dxa"/>
            <w:shd w:val="clear" w:color="000000" w:fill="FFFFFF"/>
            <w:vAlign w:val="center"/>
            <w:hideMark/>
          </w:tcPr>
          <w:p w:rsidR="00ED7C87" w:rsidRPr="00034C08" w:rsidRDefault="008339E2" w:rsidP="00ED7C87">
            <w:pPr>
              <w:jc w:val="center"/>
              <w:rPr>
                <w:bCs/>
                <w:sz w:val="24"/>
                <w:szCs w:val="24"/>
              </w:rPr>
            </w:pPr>
            <w:r w:rsidRPr="00034C08">
              <w:rPr>
                <w:bCs/>
                <w:sz w:val="24"/>
                <w:szCs w:val="24"/>
              </w:rPr>
              <w:t>14.116,50</w:t>
            </w:r>
          </w:p>
        </w:tc>
      </w:tr>
      <w:tr w:rsidR="00ED7C87" w:rsidRPr="00034C08" w:rsidTr="008339E2">
        <w:trPr>
          <w:trHeight w:val="570"/>
        </w:trPr>
        <w:tc>
          <w:tcPr>
            <w:tcW w:w="6874" w:type="dxa"/>
            <w:gridSpan w:val="5"/>
            <w:shd w:val="clear" w:color="000000" w:fill="FFFFFF"/>
            <w:vAlign w:val="center"/>
          </w:tcPr>
          <w:p w:rsidR="00ED7C87" w:rsidRPr="00034C08" w:rsidRDefault="00ED7C87" w:rsidP="00ED7C87">
            <w:pPr>
              <w:jc w:val="right"/>
              <w:rPr>
                <w:b/>
                <w:bCs/>
                <w:sz w:val="24"/>
                <w:szCs w:val="24"/>
              </w:rPr>
            </w:pPr>
            <w:r w:rsidRPr="00034C08">
              <w:rPr>
                <w:b/>
                <w:bCs/>
                <w:sz w:val="24"/>
                <w:szCs w:val="24"/>
              </w:rPr>
              <w:t>VALOR ESTIMADO</w:t>
            </w:r>
          </w:p>
        </w:tc>
        <w:tc>
          <w:tcPr>
            <w:tcW w:w="1985" w:type="dxa"/>
            <w:shd w:val="clear" w:color="000000" w:fill="FFFFFF"/>
            <w:vAlign w:val="center"/>
            <w:hideMark/>
          </w:tcPr>
          <w:p w:rsidR="00ED7C87" w:rsidRPr="00034C08" w:rsidRDefault="008339E2" w:rsidP="00ED7C87">
            <w:pPr>
              <w:jc w:val="center"/>
              <w:rPr>
                <w:bCs/>
                <w:sz w:val="24"/>
                <w:szCs w:val="24"/>
              </w:rPr>
            </w:pPr>
            <w:r w:rsidRPr="00034C08">
              <w:rPr>
                <w:bCs/>
                <w:sz w:val="24"/>
                <w:szCs w:val="24"/>
              </w:rPr>
              <w:t>48.366,50</w:t>
            </w:r>
          </w:p>
        </w:tc>
      </w:tr>
    </w:tbl>
    <w:p w:rsidR="00EF5FAA" w:rsidRPr="00034C08" w:rsidRDefault="00EF5FAA" w:rsidP="00841A46">
      <w:pPr>
        <w:pStyle w:val="Cabealho"/>
        <w:tabs>
          <w:tab w:val="clear" w:pos="4419"/>
          <w:tab w:val="clear" w:pos="8838"/>
        </w:tabs>
        <w:jc w:val="center"/>
        <w:rPr>
          <w:sz w:val="24"/>
          <w:szCs w:val="24"/>
        </w:rPr>
      </w:pPr>
    </w:p>
    <w:p w:rsidR="00ED7C87" w:rsidRPr="00034C08" w:rsidRDefault="00ED7C87" w:rsidP="00841A46">
      <w:pPr>
        <w:pStyle w:val="Cabealho"/>
        <w:tabs>
          <w:tab w:val="clear" w:pos="4419"/>
          <w:tab w:val="clear" w:pos="8838"/>
        </w:tabs>
        <w:jc w:val="center"/>
        <w:rPr>
          <w:sz w:val="24"/>
          <w:szCs w:val="24"/>
        </w:rPr>
      </w:pPr>
    </w:p>
    <w:p w:rsidR="005C6A7C" w:rsidRPr="00034C08" w:rsidRDefault="005C6A7C" w:rsidP="00841A46">
      <w:pPr>
        <w:pStyle w:val="Cabealho"/>
        <w:tabs>
          <w:tab w:val="clear" w:pos="4419"/>
          <w:tab w:val="clear" w:pos="8838"/>
        </w:tabs>
        <w:jc w:val="center"/>
        <w:rPr>
          <w:sz w:val="24"/>
          <w:szCs w:val="24"/>
        </w:rPr>
      </w:pPr>
    </w:p>
    <w:p w:rsidR="00ED7C87" w:rsidRPr="00034C08" w:rsidRDefault="00ED7C87" w:rsidP="00ED7C87">
      <w:pPr>
        <w:pStyle w:val="Cabealho"/>
        <w:tabs>
          <w:tab w:val="clear" w:pos="4419"/>
          <w:tab w:val="clear" w:pos="8838"/>
        </w:tabs>
        <w:jc w:val="center"/>
        <w:rPr>
          <w:sz w:val="24"/>
          <w:szCs w:val="24"/>
        </w:rPr>
      </w:pPr>
      <w:r w:rsidRPr="00034C08">
        <w:rPr>
          <w:sz w:val="24"/>
          <w:szCs w:val="24"/>
        </w:rPr>
        <w:t>______________________</w:t>
      </w:r>
    </w:p>
    <w:p w:rsidR="00ED7C87" w:rsidRPr="00034C08" w:rsidRDefault="00ED7C87" w:rsidP="00ED7C87">
      <w:pPr>
        <w:pStyle w:val="Cabealho"/>
        <w:tabs>
          <w:tab w:val="clear" w:pos="4419"/>
          <w:tab w:val="clear" w:pos="8838"/>
        </w:tabs>
        <w:jc w:val="center"/>
        <w:rPr>
          <w:i/>
          <w:sz w:val="24"/>
          <w:szCs w:val="24"/>
        </w:rPr>
      </w:pPr>
      <w:r w:rsidRPr="00034C08">
        <w:rPr>
          <w:i/>
          <w:sz w:val="24"/>
          <w:szCs w:val="24"/>
        </w:rPr>
        <w:t>Neudeir Loureiro do Amaral</w:t>
      </w:r>
    </w:p>
    <w:p w:rsidR="00ED7C87" w:rsidRPr="00034C08" w:rsidRDefault="00ED7C87" w:rsidP="00ED7C87">
      <w:pPr>
        <w:pStyle w:val="Cabealho"/>
        <w:tabs>
          <w:tab w:val="clear" w:pos="4419"/>
          <w:tab w:val="clear" w:pos="8838"/>
        </w:tabs>
        <w:jc w:val="center"/>
        <w:rPr>
          <w:i/>
          <w:sz w:val="24"/>
          <w:szCs w:val="24"/>
        </w:rPr>
      </w:pPr>
      <w:r w:rsidRPr="00034C08">
        <w:rPr>
          <w:i/>
          <w:sz w:val="24"/>
          <w:szCs w:val="24"/>
        </w:rPr>
        <w:t>Pregoeiro</w:t>
      </w:r>
    </w:p>
    <w:p w:rsidR="008339E2" w:rsidRPr="00034C08" w:rsidRDefault="008339E2" w:rsidP="008A6E70">
      <w:pPr>
        <w:jc w:val="center"/>
        <w:rPr>
          <w:b/>
          <w:bCs/>
          <w:sz w:val="24"/>
          <w:szCs w:val="24"/>
        </w:rPr>
      </w:pPr>
    </w:p>
    <w:p w:rsidR="008339E2" w:rsidRPr="00034C08" w:rsidRDefault="008339E2" w:rsidP="008A6E70">
      <w:pPr>
        <w:jc w:val="center"/>
        <w:rPr>
          <w:b/>
          <w:bCs/>
          <w:sz w:val="24"/>
          <w:szCs w:val="24"/>
        </w:rPr>
      </w:pPr>
    </w:p>
    <w:p w:rsidR="008339E2" w:rsidRPr="00034C08" w:rsidRDefault="008339E2" w:rsidP="008A6E70">
      <w:pPr>
        <w:jc w:val="center"/>
        <w:rPr>
          <w:b/>
          <w:bCs/>
          <w:sz w:val="24"/>
          <w:szCs w:val="24"/>
        </w:rPr>
      </w:pPr>
    </w:p>
    <w:p w:rsidR="008339E2" w:rsidRPr="00034C08" w:rsidRDefault="008339E2" w:rsidP="008A6E70">
      <w:pPr>
        <w:jc w:val="center"/>
        <w:rPr>
          <w:b/>
          <w:bCs/>
          <w:sz w:val="24"/>
          <w:szCs w:val="24"/>
        </w:rPr>
      </w:pPr>
    </w:p>
    <w:p w:rsidR="008339E2" w:rsidRPr="00034C08" w:rsidRDefault="008339E2" w:rsidP="008A6E70">
      <w:pPr>
        <w:jc w:val="center"/>
        <w:rPr>
          <w:b/>
          <w:bCs/>
          <w:sz w:val="24"/>
          <w:szCs w:val="24"/>
        </w:rPr>
      </w:pPr>
    </w:p>
    <w:p w:rsidR="008339E2" w:rsidRPr="00034C08" w:rsidRDefault="008339E2" w:rsidP="008A6E70">
      <w:pPr>
        <w:jc w:val="center"/>
        <w:rPr>
          <w:b/>
          <w:bCs/>
          <w:sz w:val="24"/>
          <w:szCs w:val="24"/>
        </w:rPr>
      </w:pPr>
    </w:p>
    <w:p w:rsidR="008339E2" w:rsidRPr="00034C08" w:rsidRDefault="008339E2" w:rsidP="008A6E70">
      <w:pPr>
        <w:jc w:val="center"/>
        <w:rPr>
          <w:b/>
          <w:bCs/>
          <w:sz w:val="24"/>
          <w:szCs w:val="24"/>
        </w:rPr>
      </w:pPr>
    </w:p>
    <w:p w:rsidR="008339E2" w:rsidRPr="00034C08" w:rsidRDefault="008339E2" w:rsidP="008A6E70">
      <w:pPr>
        <w:jc w:val="center"/>
        <w:rPr>
          <w:b/>
          <w:bCs/>
          <w:sz w:val="24"/>
          <w:szCs w:val="24"/>
        </w:rPr>
      </w:pPr>
    </w:p>
    <w:p w:rsidR="008339E2" w:rsidRPr="00034C08" w:rsidRDefault="008339E2" w:rsidP="008A6E70">
      <w:pPr>
        <w:jc w:val="center"/>
        <w:rPr>
          <w:b/>
          <w:bCs/>
          <w:sz w:val="24"/>
          <w:szCs w:val="24"/>
        </w:rPr>
      </w:pPr>
    </w:p>
    <w:p w:rsidR="00E71386" w:rsidRPr="00034C08" w:rsidRDefault="00E71386" w:rsidP="008A6E70">
      <w:pPr>
        <w:jc w:val="center"/>
        <w:rPr>
          <w:b/>
          <w:bCs/>
          <w:sz w:val="24"/>
          <w:szCs w:val="24"/>
        </w:rPr>
      </w:pPr>
    </w:p>
    <w:p w:rsidR="00E71386" w:rsidRPr="00034C08" w:rsidRDefault="00E71386" w:rsidP="008A6E70">
      <w:pPr>
        <w:jc w:val="center"/>
        <w:rPr>
          <w:b/>
          <w:bCs/>
          <w:sz w:val="24"/>
          <w:szCs w:val="24"/>
        </w:rPr>
      </w:pPr>
    </w:p>
    <w:p w:rsidR="00E71386" w:rsidRPr="00034C08" w:rsidRDefault="00E71386" w:rsidP="008A6E70">
      <w:pPr>
        <w:jc w:val="center"/>
        <w:rPr>
          <w:b/>
          <w:bCs/>
          <w:sz w:val="24"/>
          <w:szCs w:val="24"/>
        </w:rPr>
      </w:pPr>
    </w:p>
    <w:p w:rsidR="00E71386" w:rsidRPr="00034C08" w:rsidRDefault="00E71386" w:rsidP="008A6E70">
      <w:pPr>
        <w:jc w:val="center"/>
        <w:rPr>
          <w:b/>
          <w:bCs/>
          <w:sz w:val="24"/>
          <w:szCs w:val="24"/>
        </w:rPr>
      </w:pPr>
    </w:p>
    <w:p w:rsidR="00E71386" w:rsidRPr="00034C08" w:rsidRDefault="00E71386" w:rsidP="008A6E70">
      <w:pPr>
        <w:jc w:val="center"/>
        <w:rPr>
          <w:b/>
          <w:bCs/>
          <w:sz w:val="24"/>
          <w:szCs w:val="24"/>
        </w:rPr>
      </w:pPr>
    </w:p>
    <w:p w:rsidR="00E71386" w:rsidRPr="00034C08" w:rsidRDefault="00E71386" w:rsidP="008A6E70">
      <w:pPr>
        <w:jc w:val="center"/>
        <w:rPr>
          <w:b/>
          <w:bCs/>
          <w:sz w:val="24"/>
          <w:szCs w:val="24"/>
        </w:rPr>
      </w:pPr>
    </w:p>
    <w:p w:rsidR="00E71386" w:rsidRPr="00034C08" w:rsidRDefault="00E71386" w:rsidP="008A6E70">
      <w:pPr>
        <w:jc w:val="center"/>
        <w:rPr>
          <w:b/>
          <w:bCs/>
          <w:sz w:val="24"/>
          <w:szCs w:val="24"/>
        </w:rPr>
      </w:pPr>
    </w:p>
    <w:p w:rsidR="00E71386" w:rsidRPr="00034C08" w:rsidRDefault="00E71386" w:rsidP="008A6E70">
      <w:pPr>
        <w:jc w:val="center"/>
        <w:rPr>
          <w:b/>
          <w:bCs/>
          <w:sz w:val="24"/>
          <w:szCs w:val="24"/>
        </w:rPr>
      </w:pPr>
    </w:p>
    <w:p w:rsidR="00E71386" w:rsidRPr="00034C08" w:rsidRDefault="00E71386" w:rsidP="008A6E70">
      <w:pPr>
        <w:jc w:val="center"/>
        <w:rPr>
          <w:b/>
          <w:bCs/>
          <w:sz w:val="24"/>
          <w:szCs w:val="24"/>
        </w:rPr>
      </w:pPr>
    </w:p>
    <w:p w:rsidR="00E71386" w:rsidRPr="00034C08" w:rsidRDefault="00E71386" w:rsidP="008A6E70">
      <w:pPr>
        <w:jc w:val="center"/>
        <w:rPr>
          <w:b/>
          <w:bCs/>
          <w:sz w:val="24"/>
          <w:szCs w:val="24"/>
        </w:rPr>
      </w:pPr>
    </w:p>
    <w:p w:rsidR="00E71386" w:rsidRPr="00034C08" w:rsidRDefault="00E71386" w:rsidP="008A6E70">
      <w:pPr>
        <w:jc w:val="center"/>
        <w:rPr>
          <w:b/>
          <w:bCs/>
          <w:sz w:val="24"/>
          <w:szCs w:val="24"/>
        </w:rPr>
      </w:pPr>
    </w:p>
    <w:p w:rsidR="00E71386" w:rsidRPr="00034C08" w:rsidRDefault="00E71386" w:rsidP="008A6E70">
      <w:pPr>
        <w:jc w:val="center"/>
        <w:rPr>
          <w:b/>
          <w:bCs/>
          <w:sz w:val="24"/>
          <w:szCs w:val="24"/>
        </w:rPr>
      </w:pPr>
    </w:p>
    <w:p w:rsidR="00E71386" w:rsidRPr="00034C08" w:rsidRDefault="00E71386" w:rsidP="008A6E70">
      <w:pPr>
        <w:jc w:val="center"/>
        <w:rPr>
          <w:b/>
          <w:bCs/>
          <w:sz w:val="24"/>
          <w:szCs w:val="24"/>
        </w:rPr>
      </w:pPr>
    </w:p>
    <w:p w:rsidR="008339E2" w:rsidRPr="00034C08" w:rsidRDefault="008339E2" w:rsidP="008A6E70">
      <w:pPr>
        <w:jc w:val="center"/>
        <w:rPr>
          <w:b/>
          <w:bCs/>
          <w:sz w:val="24"/>
          <w:szCs w:val="24"/>
        </w:rPr>
      </w:pPr>
    </w:p>
    <w:p w:rsidR="008339E2" w:rsidRPr="00034C08" w:rsidRDefault="008339E2" w:rsidP="008A6E70">
      <w:pPr>
        <w:jc w:val="center"/>
        <w:rPr>
          <w:b/>
          <w:bCs/>
          <w:sz w:val="24"/>
          <w:szCs w:val="24"/>
        </w:rPr>
      </w:pPr>
    </w:p>
    <w:p w:rsidR="008339E2" w:rsidRPr="00034C08" w:rsidRDefault="008339E2" w:rsidP="008A6E70">
      <w:pPr>
        <w:jc w:val="center"/>
        <w:rPr>
          <w:b/>
          <w:bCs/>
          <w:sz w:val="24"/>
          <w:szCs w:val="24"/>
        </w:rPr>
      </w:pPr>
    </w:p>
    <w:p w:rsidR="008339E2" w:rsidRPr="00034C08" w:rsidRDefault="008339E2" w:rsidP="008A6E70">
      <w:pPr>
        <w:jc w:val="center"/>
        <w:rPr>
          <w:b/>
          <w:bCs/>
          <w:sz w:val="24"/>
          <w:szCs w:val="24"/>
        </w:rPr>
      </w:pPr>
    </w:p>
    <w:p w:rsidR="008339E2" w:rsidRPr="00034C08" w:rsidRDefault="008339E2" w:rsidP="008A6E70">
      <w:pPr>
        <w:jc w:val="center"/>
        <w:rPr>
          <w:b/>
          <w:bCs/>
          <w:sz w:val="24"/>
          <w:szCs w:val="24"/>
        </w:rPr>
      </w:pPr>
    </w:p>
    <w:p w:rsidR="008A6E70" w:rsidRPr="00034C08" w:rsidRDefault="008A6E70" w:rsidP="008A6E70">
      <w:pPr>
        <w:jc w:val="center"/>
        <w:rPr>
          <w:b/>
          <w:bCs/>
          <w:sz w:val="24"/>
          <w:szCs w:val="24"/>
        </w:rPr>
      </w:pPr>
      <w:r w:rsidRPr="00034C08">
        <w:rPr>
          <w:b/>
          <w:bCs/>
          <w:sz w:val="24"/>
          <w:szCs w:val="24"/>
        </w:rPr>
        <w:lastRenderedPageBreak/>
        <w:t>EDITAL</w:t>
      </w:r>
    </w:p>
    <w:p w:rsidR="00ED7C87" w:rsidRPr="00034C08" w:rsidRDefault="008A6E70" w:rsidP="008A6E70">
      <w:pPr>
        <w:jc w:val="center"/>
        <w:rPr>
          <w:b/>
          <w:bCs/>
          <w:sz w:val="24"/>
          <w:szCs w:val="24"/>
        </w:rPr>
      </w:pPr>
      <w:r w:rsidRPr="00034C08">
        <w:rPr>
          <w:b/>
          <w:bCs/>
          <w:sz w:val="24"/>
          <w:szCs w:val="24"/>
        </w:rPr>
        <w:t xml:space="preserve">PREGÃO PRESENCIAL </w:t>
      </w:r>
      <w:r w:rsidR="00ED7C87" w:rsidRPr="00034C08">
        <w:rPr>
          <w:b/>
          <w:bCs/>
          <w:sz w:val="24"/>
          <w:szCs w:val="24"/>
        </w:rPr>
        <w:t xml:space="preserve">Nº </w:t>
      </w:r>
      <w:r w:rsidR="00CB6493" w:rsidRPr="00034C08">
        <w:rPr>
          <w:b/>
          <w:bCs/>
          <w:sz w:val="24"/>
          <w:szCs w:val="24"/>
        </w:rPr>
        <w:t>002</w:t>
      </w:r>
      <w:r w:rsidR="00ED7C87" w:rsidRPr="00034C08">
        <w:rPr>
          <w:b/>
          <w:bCs/>
          <w:sz w:val="24"/>
          <w:szCs w:val="24"/>
        </w:rPr>
        <w:t>/17</w:t>
      </w:r>
    </w:p>
    <w:p w:rsidR="008A6E70" w:rsidRPr="00034C08" w:rsidRDefault="008A6E70" w:rsidP="008A6E70">
      <w:pPr>
        <w:jc w:val="center"/>
        <w:rPr>
          <w:b/>
          <w:bCs/>
          <w:sz w:val="24"/>
          <w:szCs w:val="24"/>
        </w:rPr>
      </w:pPr>
      <w:r w:rsidRPr="00034C08">
        <w:rPr>
          <w:b/>
          <w:bCs/>
          <w:sz w:val="24"/>
          <w:szCs w:val="24"/>
        </w:rPr>
        <w:t>ANEXO II</w:t>
      </w:r>
    </w:p>
    <w:p w:rsidR="008A6E70" w:rsidRPr="00034C08" w:rsidRDefault="008A6E70" w:rsidP="008A6E70">
      <w:pPr>
        <w:jc w:val="center"/>
        <w:rPr>
          <w:b/>
          <w:bCs/>
          <w:sz w:val="24"/>
          <w:szCs w:val="24"/>
        </w:rPr>
      </w:pPr>
    </w:p>
    <w:p w:rsidR="008A6E70" w:rsidRPr="00034C08" w:rsidRDefault="008A6E70" w:rsidP="00E01B60">
      <w:pPr>
        <w:jc w:val="center"/>
        <w:rPr>
          <w:b/>
          <w:bCs/>
          <w:sz w:val="24"/>
          <w:szCs w:val="24"/>
        </w:rPr>
      </w:pPr>
      <w:r w:rsidRPr="00034C08">
        <w:rPr>
          <w:b/>
          <w:bCs/>
          <w:sz w:val="24"/>
          <w:szCs w:val="24"/>
        </w:rPr>
        <w:t>PROPOSTA DE PREÇOS</w:t>
      </w:r>
    </w:p>
    <w:p w:rsidR="008A6E70" w:rsidRPr="00034C08" w:rsidRDefault="008A6E70" w:rsidP="008A6E70">
      <w:pPr>
        <w:rPr>
          <w:b/>
          <w:bCs/>
          <w:sz w:val="24"/>
          <w:szCs w:val="24"/>
        </w:rPr>
      </w:pPr>
    </w:p>
    <w:p w:rsidR="008A6E70" w:rsidRPr="00034C08" w:rsidRDefault="008A6E70" w:rsidP="008A6E70">
      <w:pPr>
        <w:pStyle w:val="Ttulo2"/>
        <w:ind w:left="-851"/>
        <w:rPr>
          <w:bCs/>
          <w:szCs w:val="24"/>
        </w:rPr>
      </w:pPr>
      <w:r w:rsidRPr="00034C08">
        <w:rPr>
          <w:bCs/>
          <w:szCs w:val="24"/>
        </w:rPr>
        <w:t>EMPRESA: ______________________________________________________________________</w:t>
      </w:r>
    </w:p>
    <w:p w:rsidR="008A6E70" w:rsidRPr="00034C08" w:rsidRDefault="008A6E70" w:rsidP="008A6E70">
      <w:pPr>
        <w:rPr>
          <w:b/>
          <w:bCs/>
          <w:sz w:val="24"/>
          <w:szCs w:val="24"/>
        </w:rPr>
      </w:pPr>
    </w:p>
    <w:p w:rsidR="008A6E70" w:rsidRPr="00034C08" w:rsidRDefault="008A6E70" w:rsidP="008A6E70">
      <w:pPr>
        <w:ind w:left="-851"/>
        <w:rPr>
          <w:b/>
          <w:bCs/>
          <w:sz w:val="24"/>
          <w:szCs w:val="24"/>
        </w:rPr>
      </w:pPr>
      <w:r w:rsidRPr="00034C08">
        <w:rPr>
          <w:b/>
          <w:bCs/>
          <w:sz w:val="24"/>
          <w:szCs w:val="24"/>
        </w:rPr>
        <w:t>Endereço: ________________________________________________________</w:t>
      </w:r>
    </w:p>
    <w:p w:rsidR="008A6E70" w:rsidRPr="00034C08" w:rsidRDefault="008A6E70" w:rsidP="008A6E70">
      <w:pPr>
        <w:rPr>
          <w:b/>
          <w:bCs/>
          <w:sz w:val="24"/>
          <w:szCs w:val="24"/>
        </w:rPr>
      </w:pPr>
    </w:p>
    <w:p w:rsidR="00BD1DBC" w:rsidRPr="00034C08" w:rsidRDefault="008A6E70" w:rsidP="00BD1DBC">
      <w:pPr>
        <w:ind w:left="-851"/>
        <w:rPr>
          <w:b/>
          <w:bCs/>
          <w:sz w:val="24"/>
          <w:szCs w:val="24"/>
        </w:rPr>
      </w:pPr>
      <w:r w:rsidRPr="00034C08">
        <w:rPr>
          <w:b/>
          <w:bCs/>
          <w:sz w:val="24"/>
          <w:szCs w:val="24"/>
        </w:rPr>
        <w:t>Cidade: _________________Estado: _________________Tel: _____________</w:t>
      </w:r>
    </w:p>
    <w:p w:rsidR="00BD1DBC" w:rsidRPr="00034C08" w:rsidRDefault="00BD1DBC" w:rsidP="008A6E70">
      <w:pPr>
        <w:ind w:left="-851"/>
        <w:rPr>
          <w:b/>
          <w:bCs/>
          <w:sz w:val="24"/>
          <w:szCs w:val="24"/>
        </w:rPr>
      </w:pPr>
    </w:p>
    <w:p w:rsidR="00BD1DBC" w:rsidRPr="00034C08" w:rsidRDefault="00BD1DBC" w:rsidP="00BD1DBC">
      <w:pPr>
        <w:rPr>
          <w:b/>
          <w:bCs/>
          <w:sz w:val="24"/>
          <w:szCs w:val="24"/>
        </w:rPr>
      </w:pPr>
    </w:p>
    <w:p w:rsidR="008A6E70" w:rsidRPr="00034C08" w:rsidRDefault="008A6E70" w:rsidP="008A6E70">
      <w:pPr>
        <w:ind w:left="-851"/>
        <w:rPr>
          <w:b/>
          <w:bCs/>
          <w:sz w:val="24"/>
          <w:szCs w:val="24"/>
        </w:rPr>
      </w:pPr>
      <w:r w:rsidRPr="00034C08">
        <w:rPr>
          <w:b/>
          <w:bCs/>
          <w:sz w:val="24"/>
          <w:szCs w:val="24"/>
        </w:rPr>
        <w:t>CNPJ: _______________________Inscrição Estadual:___________________</w:t>
      </w:r>
    </w:p>
    <w:p w:rsidR="008339E2" w:rsidRPr="00034C08" w:rsidRDefault="008339E2" w:rsidP="008A6E70">
      <w:pPr>
        <w:ind w:left="-851"/>
        <w:rPr>
          <w:b/>
          <w:bCs/>
          <w:sz w:val="24"/>
          <w:szCs w:val="24"/>
        </w:rPr>
      </w:pPr>
    </w:p>
    <w:p w:rsidR="008A6E70" w:rsidRPr="00034C08" w:rsidRDefault="008A6E70" w:rsidP="008A6E70">
      <w:pPr>
        <w:ind w:left="-851"/>
        <w:rPr>
          <w:b/>
          <w:bCs/>
          <w:sz w:val="24"/>
          <w:szCs w:val="24"/>
        </w:rPr>
      </w:pPr>
    </w:p>
    <w:p w:rsidR="00AE18D2" w:rsidRPr="00034C08" w:rsidRDefault="00AE18D2" w:rsidP="001B6172">
      <w:pPr>
        <w:rPr>
          <w:b/>
          <w:bCs/>
          <w:sz w:val="24"/>
          <w:szCs w:val="24"/>
        </w:rPr>
      </w:pPr>
    </w:p>
    <w:p w:rsidR="00483A9D" w:rsidRPr="00034C08" w:rsidRDefault="00483A9D" w:rsidP="001B6172">
      <w:pPr>
        <w:rPr>
          <w:b/>
          <w:bCs/>
          <w:sz w:val="24"/>
          <w:szCs w:val="24"/>
        </w:rPr>
      </w:pPr>
    </w:p>
    <w:p w:rsidR="00483A9D" w:rsidRPr="00034C08" w:rsidRDefault="00483A9D" w:rsidP="001B6172">
      <w:pPr>
        <w:rPr>
          <w:b/>
          <w:bCs/>
          <w:sz w:val="24"/>
          <w:szCs w:val="24"/>
        </w:rPr>
      </w:pPr>
    </w:p>
    <w:tbl>
      <w:tblPr>
        <w:tblpPr w:leftFromText="141" w:rightFromText="141" w:vertAnchor="text" w:horzAnchor="margin" w:tblpX="-781" w:tblpY="-32"/>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91"/>
        <w:gridCol w:w="2440"/>
        <w:gridCol w:w="720"/>
        <w:gridCol w:w="1067"/>
        <w:gridCol w:w="1447"/>
        <w:gridCol w:w="1410"/>
        <w:gridCol w:w="1810"/>
      </w:tblGrid>
      <w:tr w:rsidR="00655672" w:rsidRPr="00034C08" w:rsidTr="00ED7C87">
        <w:trPr>
          <w:trHeight w:val="300"/>
        </w:trPr>
        <w:tc>
          <w:tcPr>
            <w:tcW w:w="891" w:type="dxa"/>
            <w:shd w:val="clear" w:color="000000" w:fill="FFFFFF"/>
            <w:vAlign w:val="center"/>
          </w:tcPr>
          <w:p w:rsidR="00655672" w:rsidRPr="00034C08" w:rsidRDefault="00655672" w:rsidP="00ED7C87">
            <w:pPr>
              <w:jc w:val="center"/>
              <w:rPr>
                <w:b/>
                <w:sz w:val="24"/>
                <w:szCs w:val="24"/>
              </w:rPr>
            </w:pPr>
            <w:r w:rsidRPr="00034C08">
              <w:rPr>
                <w:b/>
                <w:sz w:val="24"/>
                <w:szCs w:val="24"/>
              </w:rPr>
              <w:t>ITEM</w:t>
            </w:r>
          </w:p>
        </w:tc>
        <w:tc>
          <w:tcPr>
            <w:tcW w:w="2440" w:type="dxa"/>
            <w:shd w:val="clear" w:color="000000" w:fill="FFFFFF"/>
            <w:vAlign w:val="center"/>
            <w:hideMark/>
          </w:tcPr>
          <w:p w:rsidR="00655672" w:rsidRPr="00034C08" w:rsidRDefault="00655672" w:rsidP="00ED7C87">
            <w:pPr>
              <w:jc w:val="center"/>
              <w:rPr>
                <w:b/>
                <w:sz w:val="24"/>
                <w:szCs w:val="24"/>
              </w:rPr>
            </w:pPr>
            <w:r w:rsidRPr="00034C08">
              <w:rPr>
                <w:b/>
                <w:sz w:val="24"/>
                <w:szCs w:val="24"/>
              </w:rPr>
              <w:t>DESCRIÇÃO</w:t>
            </w:r>
          </w:p>
        </w:tc>
        <w:tc>
          <w:tcPr>
            <w:tcW w:w="720" w:type="dxa"/>
            <w:shd w:val="clear" w:color="000000" w:fill="FFFFFF"/>
            <w:vAlign w:val="center"/>
            <w:hideMark/>
          </w:tcPr>
          <w:p w:rsidR="00655672" w:rsidRPr="00034C08" w:rsidRDefault="00655672" w:rsidP="00ED7C87">
            <w:pPr>
              <w:jc w:val="center"/>
              <w:rPr>
                <w:b/>
                <w:sz w:val="24"/>
                <w:szCs w:val="24"/>
              </w:rPr>
            </w:pPr>
            <w:r w:rsidRPr="00034C08">
              <w:rPr>
                <w:b/>
                <w:sz w:val="24"/>
                <w:szCs w:val="24"/>
              </w:rPr>
              <w:t>UND.</w:t>
            </w:r>
          </w:p>
        </w:tc>
        <w:tc>
          <w:tcPr>
            <w:tcW w:w="1067" w:type="dxa"/>
            <w:shd w:val="clear" w:color="000000" w:fill="FFFFFF"/>
            <w:vAlign w:val="center"/>
            <w:hideMark/>
          </w:tcPr>
          <w:p w:rsidR="00655672" w:rsidRPr="00034C08" w:rsidRDefault="00655672" w:rsidP="00ED7C87">
            <w:pPr>
              <w:jc w:val="center"/>
              <w:rPr>
                <w:b/>
                <w:sz w:val="24"/>
                <w:szCs w:val="24"/>
              </w:rPr>
            </w:pPr>
            <w:r w:rsidRPr="00034C08">
              <w:rPr>
                <w:b/>
                <w:sz w:val="24"/>
                <w:szCs w:val="24"/>
              </w:rPr>
              <w:t>QUANT.</w:t>
            </w:r>
          </w:p>
        </w:tc>
        <w:tc>
          <w:tcPr>
            <w:tcW w:w="1447" w:type="dxa"/>
            <w:shd w:val="clear" w:color="000000" w:fill="FFFFFF"/>
            <w:vAlign w:val="center"/>
          </w:tcPr>
          <w:p w:rsidR="00655672" w:rsidRPr="00034C08" w:rsidRDefault="00655672" w:rsidP="00ED7C87">
            <w:pPr>
              <w:jc w:val="center"/>
              <w:rPr>
                <w:b/>
                <w:bCs/>
                <w:sz w:val="24"/>
                <w:szCs w:val="24"/>
              </w:rPr>
            </w:pPr>
            <w:r w:rsidRPr="00034C08">
              <w:rPr>
                <w:b/>
                <w:bCs/>
                <w:sz w:val="24"/>
                <w:szCs w:val="24"/>
              </w:rPr>
              <w:t>MARCA</w:t>
            </w:r>
          </w:p>
        </w:tc>
        <w:tc>
          <w:tcPr>
            <w:tcW w:w="1410" w:type="dxa"/>
            <w:shd w:val="clear" w:color="000000" w:fill="FFFFFF"/>
            <w:vAlign w:val="center"/>
            <w:hideMark/>
          </w:tcPr>
          <w:p w:rsidR="00655672" w:rsidRPr="00034C08" w:rsidRDefault="00655672" w:rsidP="00ED7C87">
            <w:pPr>
              <w:jc w:val="center"/>
              <w:rPr>
                <w:b/>
                <w:bCs/>
                <w:sz w:val="24"/>
                <w:szCs w:val="24"/>
              </w:rPr>
            </w:pPr>
            <w:r w:rsidRPr="00034C08">
              <w:rPr>
                <w:b/>
                <w:bCs/>
                <w:sz w:val="24"/>
                <w:szCs w:val="24"/>
              </w:rPr>
              <w:t>VALOR UNIT.</w:t>
            </w:r>
          </w:p>
        </w:tc>
        <w:tc>
          <w:tcPr>
            <w:tcW w:w="1810" w:type="dxa"/>
            <w:shd w:val="clear" w:color="000000" w:fill="FFFFFF"/>
            <w:vAlign w:val="center"/>
            <w:hideMark/>
          </w:tcPr>
          <w:p w:rsidR="00655672" w:rsidRPr="00034C08" w:rsidRDefault="00655672" w:rsidP="00ED7C87">
            <w:pPr>
              <w:jc w:val="center"/>
              <w:rPr>
                <w:b/>
                <w:bCs/>
                <w:sz w:val="24"/>
                <w:szCs w:val="24"/>
              </w:rPr>
            </w:pPr>
            <w:r w:rsidRPr="00034C08">
              <w:rPr>
                <w:b/>
                <w:bCs/>
                <w:sz w:val="24"/>
                <w:szCs w:val="24"/>
              </w:rPr>
              <w:t>VALOR TOTAL</w:t>
            </w:r>
          </w:p>
        </w:tc>
      </w:tr>
      <w:tr w:rsidR="00655672" w:rsidRPr="00034C08" w:rsidTr="00ED7C87">
        <w:trPr>
          <w:trHeight w:val="300"/>
        </w:trPr>
        <w:tc>
          <w:tcPr>
            <w:tcW w:w="891" w:type="dxa"/>
            <w:shd w:val="clear" w:color="000000" w:fill="FFFFFF"/>
            <w:vAlign w:val="center"/>
          </w:tcPr>
          <w:p w:rsidR="00655672" w:rsidRPr="00034C08" w:rsidRDefault="00655672" w:rsidP="00ED7C87">
            <w:pPr>
              <w:jc w:val="center"/>
              <w:rPr>
                <w:b/>
                <w:sz w:val="24"/>
                <w:szCs w:val="24"/>
              </w:rPr>
            </w:pPr>
            <w:r w:rsidRPr="00034C08">
              <w:rPr>
                <w:b/>
                <w:sz w:val="24"/>
                <w:szCs w:val="24"/>
              </w:rPr>
              <w:t>01</w:t>
            </w:r>
          </w:p>
        </w:tc>
        <w:tc>
          <w:tcPr>
            <w:tcW w:w="2440" w:type="dxa"/>
            <w:shd w:val="clear" w:color="000000" w:fill="FFFFFF"/>
            <w:vAlign w:val="center"/>
            <w:hideMark/>
          </w:tcPr>
          <w:p w:rsidR="00655672" w:rsidRPr="00034C08" w:rsidRDefault="00655672" w:rsidP="00ED7C87">
            <w:pPr>
              <w:rPr>
                <w:sz w:val="24"/>
                <w:szCs w:val="24"/>
              </w:rPr>
            </w:pPr>
            <w:r w:rsidRPr="00034C08">
              <w:rPr>
                <w:sz w:val="24"/>
                <w:szCs w:val="24"/>
              </w:rPr>
              <w:t>RECARGA DE GÁS - GLP 13</w:t>
            </w:r>
          </w:p>
        </w:tc>
        <w:tc>
          <w:tcPr>
            <w:tcW w:w="720" w:type="dxa"/>
            <w:shd w:val="clear" w:color="000000" w:fill="FFFFFF"/>
            <w:vAlign w:val="center"/>
            <w:hideMark/>
          </w:tcPr>
          <w:p w:rsidR="00655672" w:rsidRPr="00034C08" w:rsidRDefault="00655672" w:rsidP="00ED7C87">
            <w:pPr>
              <w:jc w:val="center"/>
              <w:rPr>
                <w:sz w:val="24"/>
                <w:szCs w:val="24"/>
              </w:rPr>
            </w:pPr>
            <w:r w:rsidRPr="00034C08">
              <w:rPr>
                <w:sz w:val="24"/>
                <w:szCs w:val="24"/>
              </w:rPr>
              <w:t>UN</w:t>
            </w:r>
          </w:p>
        </w:tc>
        <w:tc>
          <w:tcPr>
            <w:tcW w:w="1067" w:type="dxa"/>
            <w:shd w:val="clear" w:color="000000" w:fill="FFFFFF"/>
            <w:vAlign w:val="center"/>
            <w:hideMark/>
          </w:tcPr>
          <w:p w:rsidR="00655672" w:rsidRPr="00034C08" w:rsidRDefault="00ED7C87" w:rsidP="00ED7C87">
            <w:pPr>
              <w:jc w:val="center"/>
              <w:rPr>
                <w:sz w:val="24"/>
                <w:szCs w:val="24"/>
              </w:rPr>
            </w:pPr>
            <w:r w:rsidRPr="00034C08">
              <w:rPr>
                <w:sz w:val="24"/>
                <w:szCs w:val="24"/>
              </w:rPr>
              <w:t>500</w:t>
            </w:r>
          </w:p>
        </w:tc>
        <w:tc>
          <w:tcPr>
            <w:tcW w:w="1447" w:type="dxa"/>
            <w:shd w:val="clear" w:color="000000" w:fill="FFFFFF"/>
          </w:tcPr>
          <w:p w:rsidR="00655672" w:rsidRPr="00034C08" w:rsidRDefault="00655672" w:rsidP="00ED7C87">
            <w:pPr>
              <w:jc w:val="center"/>
              <w:rPr>
                <w:bCs/>
                <w:sz w:val="24"/>
                <w:szCs w:val="24"/>
              </w:rPr>
            </w:pPr>
          </w:p>
        </w:tc>
        <w:tc>
          <w:tcPr>
            <w:tcW w:w="1410" w:type="dxa"/>
            <w:shd w:val="clear" w:color="000000" w:fill="FFFFFF"/>
            <w:vAlign w:val="center"/>
            <w:hideMark/>
          </w:tcPr>
          <w:p w:rsidR="00655672" w:rsidRPr="00034C08" w:rsidRDefault="00655672" w:rsidP="00ED7C87">
            <w:pPr>
              <w:jc w:val="center"/>
              <w:rPr>
                <w:bCs/>
                <w:sz w:val="24"/>
                <w:szCs w:val="24"/>
              </w:rPr>
            </w:pPr>
          </w:p>
        </w:tc>
        <w:tc>
          <w:tcPr>
            <w:tcW w:w="1810" w:type="dxa"/>
            <w:shd w:val="clear" w:color="000000" w:fill="FFFFFF"/>
            <w:vAlign w:val="center"/>
            <w:hideMark/>
          </w:tcPr>
          <w:p w:rsidR="00655672" w:rsidRPr="00034C08" w:rsidRDefault="00655672" w:rsidP="00ED7C87">
            <w:pPr>
              <w:jc w:val="center"/>
              <w:rPr>
                <w:bCs/>
                <w:sz w:val="24"/>
                <w:szCs w:val="24"/>
              </w:rPr>
            </w:pPr>
          </w:p>
        </w:tc>
      </w:tr>
      <w:tr w:rsidR="00655672" w:rsidRPr="00034C08" w:rsidTr="00ED7C87">
        <w:trPr>
          <w:trHeight w:val="300"/>
        </w:trPr>
        <w:tc>
          <w:tcPr>
            <w:tcW w:w="891" w:type="dxa"/>
            <w:shd w:val="clear" w:color="000000" w:fill="FFFFFF"/>
            <w:vAlign w:val="center"/>
          </w:tcPr>
          <w:p w:rsidR="00655672" w:rsidRPr="00034C08" w:rsidRDefault="00655672" w:rsidP="00ED7C87">
            <w:pPr>
              <w:jc w:val="center"/>
              <w:rPr>
                <w:b/>
                <w:sz w:val="24"/>
                <w:szCs w:val="24"/>
              </w:rPr>
            </w:pPr>
            <w:r w:rsidRPr="00034C08">
              <w:rPr>
                <w:b/>
                <w:sz w:val="24"/>
                <w:szCs w:val="24"/>
              </w:rPr>
              <w:t>02</w:t>
            </w:r>
          </w:p>
        </w:tc>
        <w:tc>
          <w:tcPr>
            <w:tcW w:w="2440" w:type="dxa"/>
            <w:shd w:val="clear" w:color="000000" w:fill="FFFFFF"/>
            <w:vAlign w:val="center"/>
            <w:hideMark/>
          </w:tcPr>
          <w:p w:rsidR="00655672" w:rsidRPr="00034C08" w:rsidRDefault="00655672" w:rsidP="00ED7C87">
            <w:pPr>
              <w:rPr>
                <w:sz w:val="24"/>
                <w:szCs w:val="24"/>
              </w:rPr>
            </w:pPr>
            <w:r w:rsidRPr="00034C08">
              <w:rPr>
                <w:sz w:val="24"/>
                <w:szCs w:val="24"/>
              </w:rPr>
              <w:t>RECARGA DE GÁS - GLP 45</w:t>
            </w:r>
          </w:p>
        </w:tc>
        <w:tc>
          <w:tcPr>
            <w:tcW w:w="720" w:type="dxa"/>
            <w:shd w:val="clear" w:color="000000" w:fill="FFFFFF"/>
            <w:vAlign w:val="center"/>
            <w:hideMark/>
          </w:tcPr>
          <w:p w:rsidR="00655672" w:rsidRPr="00034C08" w:rsidRDefault="00655672" w:rsidP="00ED7C87">
            <w:pPr>
              <w:jc w:val="center"/>
              <w:rPr>
                <w:sz w:val="24"/>
                <w:szCs w:val="24"/>
              </w:rPr>
            </w:pPr>
            <w:r w:rsidRPr="00034C08">
              <w:rPr>
                <w:sz w:val="24"/>
                <w:szCs w:val="24"/>
              </w:rPr>
              <w:t>UN</w:t>
            </w:r>
          </w:p>
        </w:tc>
        <w:tc>
          <w:tcPr>
            <w:tcW w:w="1067" w:type="dxa"/>
            <w:shd w:val="clear" w:color="000000" w:fill="FFFFFF"/>
            <w:vAlign w:val="center"/>
            <w:hideMark/>
          </w:tcPr>
          <w:p w:rsidR="00655672" w:rsidRPr="00034C08" w:rsidRDefault="00ED7C87" w:rsidP="00ED7C87">
            <w:pPr>
              <w:jc w:val="center"/>
              <w:rPr>
                <w:sz w:val="24"/>
                <w:szCs w:val="24"/>
              </w:rPr>
            </w:pPr>
            <w:r w:rsidRPr="00034C08">
              <w:rPr>
                <w:sz w:val="24"/>
                <w:szCs w:val="24"/>
              </w:rPr>
              <w:t>50</w:t>
            </w:r>
          </w:p>
        </w:tc>
        <w:tc>
          <w:tcPr>
            <w:tcW w:w="1447" w:type="dxa"/>
            <w:shd w:val="clear" w:color="000000" w:fill="FFFFFF"/>
          </w:tcPr>
          <w:p w:rsidR="00655672" w:rsidRPr="00034C08" w:rsidRDefault="00655672" w:rsidP="00ED7C87">
            <w:pPr>
              <w:jc w:val="center"/>
              <w:rPr>
                <w:bCs/>
                <w:sz w:val="24"/>
                <w:szCs w:val="24"/>
              </w:rPr>
            </w:pPr>
          </w:p>
        </w:tc>
        <w:tc>
          <w:tcPr>
            <w:tcW w:w="1410" w:type="dxa"/>
            <w:shd w:val="clear" w:color="000000" w:fill="FFFFFF"/>
            <w:vAlign w:val="center"/>
            <w:hideMark/>
          </w:tcPr>
          <w:p w:rsidR="00655672" w:rsidRPr="00034C08" w:rsidRDefault="00655672" w:rsidP="00ED7C87">
            <w:pPr>
              <w:jc w:val="center"/>
              <w:rPr>
                <w:bCs/>
                <w:sz w:val="24"/>
                <w:szCs w:val="24"/>
              </w:rPr>
            </w:pPr>
          </w:p>
        </w:tc>
        <w:tc>
          <w:tcPr>
            <w:tcW w:w="1810" w:type="dxa"/>
            <w:shd w:val="clear" w:color="000000" w:fill="FFFFFF"/>
            <w:vAlign w:val="center"/>
            <w:hideMark/>
          </w:tcPr>
          <w:p w:rsidR="00655672" w:rsidRPr="00034C08" w:rsidRDefault="00655672" w:rsidP="00ED7C87">
            <w:pPr>
              <w:jc w:val="center"/>
              <w:rPr>
                <w:bCs/>
                <w:sz w:val="24"/>
                <w:szCs w:val="24"/>
              </w:rPr>
            </w:pPr>
          </w:p>
        </w:tc>
      </w:tr>
      <w:tr w:rsidR="00655672" w:rsidRPr="00034C08" w:rsidTr="00ED7C87">
        <w:trPr>
          <w:trHeight w:val="300"/>
        </w:trPr>
        <w:tc>
          <w:tcPr>
            <w:tcW w:w="7975" w:type="dxa"/>
            <w:gridSpan w:val="6"/>
            <w:shd w:val="clear" w:color="000000" w:fill="FFFFFF"/>
            <w:vAlign w:val="center"/>
          </w:tcPr>
          <w:p w:rsidR="00655672" w:rsidRPr="00034C08" w:rsidRDefault="00655672" w:rsidP="00ED7C87">
            <w:pPr>
              <w:jc w:val="right"/>
              <w:rPr>
                <w:b/>
                <w:bCs/>
                <w:sz w:val="24"/>
                <w:szCs w:val="24"/>
              </w:rPr>
            </w:pPr>
            <w:r w:rsidRPr="00034C08">
              <w:rPr>
                <w:b/>
                <w:bCs/>
                <w:sz w:val="24"/>
                <w:szCs w:val="24"/>
              </w:rPr>
              <w:t>VALOR TOTAL</w:t>
            </w:r>
          </w:p>
        </w:tc>
        <w:tc>
          <w:tcPr>
            <w:tcW w:w="1810" w:type="dxa"/>
            <w:shd w:val="clear" w:color="000000" w:fill="FFFFFF"/>
            <w:vAlign w:val="center"/>
            <w:hideMark/>
          </w:tcPr>
          <w:p w:rsidR="00655672" w:rsidRPr="00034C08" w:rsidRDefault="00655672" w:rsidP="00ED7C87">
            <w:pPr>
              <w:jc w:val="center"/>
              <w:rPr>
                <w:bCs/>
                <w:sz w:val="24"/>
                <w:szCs w:val="24"/>
              </w:rPr>
            </w:pPr>
          </w:p>
        </w:tc>
      </w:tr>
    </w:tbl>
    <w:p w:rsidR="00AE18D2" w:rsidRPr="00034C08" w:rsidRDefault="00AE18D2" w:rsidP="00AE18D2">
      <w:pPr>
        <w:ind w:right="46"/>
        <w:rPr>
          <w:sz w:val="24"/>
          <w:szCs w:val="24"/>
        </w:rPr>
      </w:pPr>
      <w:r w:rsidRPr="00034C08">
        <w:rPr>
          <w:b/>
          <w:sz w:val="24"/>
          <w:szCs w:val="24"/>
        </w:rPr>
        <w:t xml:space="preserve">Validade da Proposta: </w:t>
      </w:r>
      <w:r w:rsidRPr="00034C08">
        <w:rPr>
          <w:sz w:val="24"/>
          <w:szCs w:val="24"/>
        </w:rPr>
        <w:t xml:space="preserve">60 dias </w:t>
      </w:r>
    </w:p>
    <w:p w:rsidR="00AE18D2" w:rsidRPr="00034C08" w:rsidRDefault="0065328B" w:rsidP="0065328B">
      <w:pPr>
        <w:ind w:right="46"/>
        <w:rPr>
          <w:b/>
          <w:sz w:val="24"/>
          <w:szCs w:val="24"/>
        </w:rPr>
      </w:pPr>
      <w:r w:rsidRPr="00034C08">
        <w:rPr>
          <w:b/>
          <w:sz w:val="24"/>
          <w:szCs w:val="24"/>
        </w:rPr>
        <w:t>____</w:t>
      </w:r>
      <w:r w:rsidR="00AE18D2" w:rsidRPr="00034C08">
        <w:rPr>
          <w:b/>
          <w:sz w:val="24"/>
          <w:szCs w:val="24"/>
        </w:rPr>
        <w:t>____________________________________________________________</w:t>
      </w:r>
    </w:p>
    <w:p w:rsidR="00AE18D2" w:rsidRPr="00034C08" w:rsidRDefault="00AE18D2" w:rsidP="0065328B">
      <w:pPr>
        <w:ind w:right="46"/>
        <w:jc w:val="both"/>
        <w:rPr>
          <w:sz w:val="24"/>
          <w:szCs w:val="24"/>
        </w:rPr>
      </w:pPr>
      <w:r w:rsidRPr="00034C08">
        <w:rPr>
          <w:sz w:val="24"/>
          <w:szCs w:val="24"/>
        </w:rPr>
        <w:t>Esta proposta deverá ser preenchida e enviada à PREFEITURA MUNICIPAL DE BOM JARDIM, devidamente assinada por responsável da firma informante, em envelope lacrado.</w:t>
      </w:r>
    </w:p>
    <w:p w:rsidR="005E79C2" w:rsidRPr="00034C08" w:rsidRDefault="005E79C2" w:rsidP="0065328B">
      <w:pPr>
        <w:ind w:right="46"/>
        <w:jc w:val="both"/>
        <w:rPr>
          <w:sz w:val="24"/>
          <w:szCs w:val="24"/>
        </w:rPr>
      </w:pPr>
    </w:p>
    <w:p w:rsidR="005E79C2" w:rsidRPr="00034C08" w:rsidRDefault="00AE18D2" w:rsidP="00E01B60">
      <w:pPr>
        <w:ind w:right="18"/>
        <w:jc w:val="center"/>
        <w:rPr>
          <w:sz w:val="24"/>
          <w:szCs w:val="24"/>
        </w:rPr>
      </w:pPr>
      <w:r w:rsidRPr="00034C08">
        <w:rPr>
          <w:sz w:val="24"/>
          <w:szCs w:val="24"/>
        </w:rPr>
        <w:t>Bom Jardim/RJ, _____</w:t>
      </w:r>
      <w:r w:rsidR="00483A9D" w:rsidRPr="00034C08">
        <w:rPr>
          <w:sz w:val="24"/>
          <w:szCs w:val="24"/>
        </w:rPr>
        <w:t>_ de ___________________ de 2016</w:t>
      </w:r>
      <w:r w:rsidRPr="00034C08">
        <w:rPr>
          <w:sz w:val="24"/>
          <w:szCs w:val="24"/>
        </w:rPr>
        <w:t>.</w:t>
      </w:r>
    </w:p>
    <w:p w:rsidR="005326DF" w:rsidRPr="00034C08" w:rsidRDefault="005326DF" w:rsidP="00E01B60">
      <w:pPr>
        <w:ind w:right="18"/>
        <w:jc w:val="center"/>
        <w:rPr>
          <w:sz w:val="24"/>
          <w:szCs w:val="24"/>
        </w:rPr>
      </w:pPr>
    </w:p>
    <w:p w:rsidR="005326DF" w:rsidRPr="00034C08" w:rsidRDefault="005326DF" w:rsidP="00E01B60">
      <w:pPr>
        <w:ind w:right="18"/>
        <w:jc w:val="center"/>
        <w:rPr>
          <w:sz w:val="24"/>
          <w:szCs w:val="24"/>
        </w:rPr>
      </w:pPr>
    </w:p>
    <w:p w:rsidR="00AE18D2" w:rsidRPr="00034C08" w:rsidRDefault="00AE18D2" w:rsidP="00AE18D2">
      <w:pPr>
        <w:ind w:left="240" w:right="166"/>
        <w:jc w:val="center"/>
        <w:rPr>
          <w:sz w:val="24"/>
          <w:szCs w:val="24"/>
        </w:rPr>
      </w:pPr>
      <w:r w:rsidRPr="00034C08">
        <w:rPr>
          <w:sz w:val="24"/>
          <w:szCs w:val="24"/>
        </w:rPr>
        <w:t>__________________________________________</w:t>
      </w:r>
    </w:p>
    <w:p w:rsidR="00483A9D" w:rsidRPr="00034C08" w:rsidRDefault="00AE18D2" w:rsidP="00E01B60">
      <w:pPr>
        <w:ind w:right="46"/>
        <w:jc w:val="center"/>
        <w:rPr>
          <w:sz w:val="24"/>
          <w:szCs w:val="24"/>
        </w:rPr>
      </w:pPr>
      <w:r w:rsidRPr="00034C08">
        <w:rPr>
          <w:sz w:val="24"/>
          <w:szCs w:val="24"/>
        </w:rPr>
        <w:t>Carimbo do CNPJ e assinatura do proponent</w:t>
      </w:r>
      <w:r w:rsidR="00215278" w:rsidRPr="00034C08">
        <w:rPr>
          <w:sz w:val="24"/>
          <w:szCs w:val="24"/>
        </w:rPr>
        <w:t>e</w:t>
      </w:r>
    </w:p>
    <w:p w:rsidR="005326DF" w:rsidRPr="00034C08" w:rsidRDefault="005326DF" w:rsidP="008A6E70">
      <w:pPr>
        <w:jc w:val="center"/>
        <w:rPr>
          <w:b/>
          <w:bCs/>
          <w:sz w:val="24"/>
          <w:szCs w:val="24"/>
        </w:rPr>
      </w:pPr>
    </w:p>
    <w:p w:rsidR="005326DF" w:rsidRPr="00034C08" w:rsidRDefault="005326DF" w:rsidP="008A6E70">
      <w:pPr>
        <w:jc w:val="center"/>
        <w:rPr>
          <w:b/>
          <w:bCs/>
          <w:sz w:val="24"/>
          <w:szCs w:val="24"/>
        </w:rPr>
      </w:pPr>
    </w:p>
    <w:p w:rsidR="008339E2" w:rsidRPr="00034C08" w:rsidRDefault="008339E2" w:rsidP="008A6E70">
      <w:pPr>
        <w:jc w:val="center"/>
        <w:rPr>
          <w:b/>
          <w:bCs/>
          <w:sz w:val="24"/>
          <w:szCs w:val="24"/>
        </w:rPr>
      </w:pPr>
    </w:p>
    <w:p w:rsidR="008339E2" w:rsidRPr="00034C08" w:rsidRDefault="008339E2" w:rsidP="008A6E70">
      <w:pPr>
        <w:jc w:val="center"/>
        <w:rPr>
          <w:b/>
          <w:bCs/>
          <w:sz w:val="24"/>
          <w:szCs w:val="24"/>
        </w:rPr>
      </w:pPr>
    </w:p>
    <w:p w:rsidR="008339E2" w:rsidRPr="00034C08" w:rsidRDefault="008339E2" w:rsidP="008A6E70">
      <w:pPr>
        <w:jc w:val="center"/>
        <w:rPr>
          <w:b/>
          <w:bCs/>
          <w:sz w:val="24"/>
          <w:szCs w:val="24"/>
        </w:rPr>
      </w:pPr>
    </w:p>
    <w:p w:rsidR="005326DF" w:rsidRPr="00034C08" w:rsidRDefault="005326DF" w:rsidP="008A6E70">
      <w:pPr>
        <w:jc w:val="center"/>
        <w:rPr>
          <w:b/>
          <w:bCs/>
          <w:sz w:val="24"/>
          <w:szCs w:val="24"/>
        </w:rPr>
      </w:pPr>
    </w:p>
    <w:p w:rsidR="00ED7C87" w:rsidRPr="00034C08" w:rsidRDefault="00ED7C87" w:rsidP="00ED7C87">
      <w:pPr>
        <w:jc w:val="center"/>
        <w:rPr>
          <w:b/>
          <w:bCs/>
          <w:sz w:val="24"/>
          <w:szCs w:val="24"/>
        </w:rPr>
      </w:pPr>
    </w:p>
    <w:p w:rsidR="00ED7C87" w:rsidRPr="00034C08" w:rsidRDefault="00ED7C87" w:rsidP="00ED7C87">
      <w:pPr>
        <w:jc w:val="center"/>
        <w:rPr>
          <w:b/>
          <w:bCs/>
          <w:sz w:val="24"/>
          <w:szCs w:val="24"/>
        </w:rPr>
      </w:pPr>
      <w:r w:rsidRPr="00034C08">
        <w:rPr>
          <w:b/>
          <w:bCs/>
          <w:sz w:val="24"/>
          <w:szCs w:val="24"/>
        </w:rPr>
        <w:lastRenderedPageBreak/>
        <w:t>EDITAL</w:t>
      </w:r>
    </w:p>
    <w:p w:rsidR="00ED7C87" w:rsidRPr="00034C08" w:rsidRDefault="00ED7C87" w:rsidP="00ED7C87">
      <w:pPr>
        <w:jc w:val="center"/>
        <w:rPr>
          <w:b/>
          <w:bCs/>
          <w:sz w:val="24"/>
          <w:szCs w:val="24"/>
        </w:rPr>
      </w:pPr>
    </w:p>
    <w:p w:rsidR="00ED7C87" w:rsidRPr="00034C08" w:rsidRDefault="00ED7C87" w:rsidP="00ED7C87">
      <w:pPr>
        <w:jc w:val="center"/>
        <w:rPr>
          <w:b/>
          <w:bCs/>
          <w:sz w:val="24"/>
          <w:szCs w:val="24"/>
        </w:rPr>
      </w:pPr>
      <w:r w:rsidRPr="00034C08">
        <w:rPr>
          <w:b/>
          <w:bCs/>
          <w:sz w:val="24"/>
          <w:szCs w:val="24"/>
        </w:rPr>
        <w:t xml:space="preserve">PREGÃO PRESENCIAL Nº </w:t>
      </w:r>
      <w:r w:rsidR="00CB6493" w:rsidRPr="00034C08">
        <w:rPr>
          <w:b/>
          <w:bCs/>
          <w:sz w:val="24"/>
          <w:szCs w:val="24"/>
        </w:rPr>
        <w:t>002</w:t>
      </w:r>
      <w:r w:rsidRPr="00034C08">
        <w:rPr>
          <w:b/>
          <w:bCs/>
          <w:sz w:val="24"/>
          <w:szCs w:val="24"/>
        </w:rPr>
        <w:t>/17</w:t>
      </w:r>
    </w:p>
    <w:p w:rsidR="00ED7C87" w:rsidRPr="00034C08" w:rsidRDefault="00ED7C87" w:rsidP="00ED7C87">
      <w:pPr>
        <w:jc w:val="center"/>
        <w:rPr>
          <w:b/>
          <w:bCs/>
          <w:sz w:val="24"/>
          <w:szCs w:val="24"/>
        </w:rPr>
      </w:pPr>
      <w:r w:rsidRPr="00034C08">
        <w:rPr>
          <w:b/>
          <w:bCs/>
          <w:sz w:val="24"/>
          <w:szCs w:val="24"/>
        </w:rPr>
        <w:t>ANEXO III</w:t>
      </w:r>
    </w:p>
    <w:p w:rsidR="00ED7C87" w:rsidRPr="00034C08" w:rsidRDefault="00ED7C87" w:rsidP="00ED7C87">
      <w:pPr>
        <w:jc w:val="center"/>
        <w:rPr>
          <w:b/>
          <w:bCs/>
          <w:sz w:val="24"/>
          <w:szCs w:val="24"/>
        </w:rPr>
      </w:pPr>
    </w:p>
    <w:p w:rsidR="00ED7C87" w:rsidRPr="00034C08" w:rsidRDefault="00ED7C87" w:rsidP="00ED7C87">
      <w:pPr>
        <w:jc w:val="center"/>
        <w:rPr>
          <w:b/>
          <w:bCs/>
          <w:sz w:val="24"/>
          <w:szCs w:val="24"/>
        </w:rPr>
      </w:pPr>
      <w:r w:rsidRPr="00034C08">
        <w:rPr>
          <w:b/>
          <w:bCs/>
          <w:sz w:val="24"/>
          <w:szCs w:val="24"/>
        </w:rPr>
        <w:t>DECLARAÇÃO DE FATOS IMPEDITIVOS</w:t>
      </w:r>
    </w:p>
    <w:p w:rsidR="00ED7C87" w:rsidRPr="00034C08" w:rsidRDefault="00ED7C87" w:rsidP="00ED7C87">
      <w:pPr>
        <w:rPr>
          <w:b/>
          <w:bCs/>
          <w:sz w:val="24"/>
          <w:szCs w:val="24"/>
        </w:rPr>
      </w:pPr>
    </w:p>
    <w:p w:rsidR="00ED7C87" w:rsidRPr="00034C08" w:rsidRDefault="00ED7C87" w:rsidP="00ED7C87">
      <w:pPr>
        <w:rPr>
          <w:b/>
          <w:bCs/>
          <w:sz w:val="24"/>
          <w:szCs w:val="24"/>
        </w:rPr>
      </w:pPr>
    </w:p>
    <w:p w:rsidR="00ED7C87" w:rsidRPr="00034C08" w:rsidRDefault="00ED7C87" w:rsidP="00ED7C87">
      <w:pPr>
        <w:rPr>
          <w:b/>
          <w:bCs/>
          <w:sz w:val="24"/>
          <w:szCs w:val="24"/>
        </w:rPr>
      </w:pPr>
    </w:p>
    <w:p w:rsidR="00ED7C87" w:rsidRPr="00034C08" w:rsidRDefault="00ED7C87" w:rsidP="00ED7C87">
      <w:pPr>
        <w:rPr>
          <w:b/>
          <w:bCs/>
          <w:sz w:val="24"/>
          <w:szCs w:val="24"/>
        </w:rPr>
      </w:pPr>
    </w:p>
    <w:p w:rsidR="00ED7C87" w:rsidRPr="00034C08" w:rsidRDefault="00ED7C87" w:rsidP="00ED7C87">
      <w:pPr>
        <w:jc w:val="both"/>
        <w:rPr>
          <w:sz w:val="24"/>
          <w:szCs w:val="24"/>
        </w:rPr>
      </w:pPr>
      <w:r w:rsidRPr="00034C08">
        <w:rPr>
          <w:b/>
          <w:bCs/>
          <w:sz w:val="24"/>
          <w:szCs w:val="24"/>
        </w:rPr>
        <w:t>__________________</w:t>
      </w:r>
      <w:r w:rsidRPr="00034C08">
        <w:rPr>
          <w:sz w:val="24"/>
          <w:szCs w:val="24"/>
        </w:rPr>
        <w:t xml:space="preserve"> (nome da empresa) ________________,inscrita no CNPJ sob o nº ______________, sediada __________________(endereço completo), declara, sob as penas da lei, que até a presente data inexistem fatos Supervenientes/ impeditivos, para sua habilitação  no presente processo licitatório, assim como ciente da obrigatoriedade de declarar ocorrências posteriores.</w:t>
      </w:r>
    </w:p>
    <w:p w:rsidR="00ED7C87" w:rsidRPr="00034C08" w:rsidRDefault="00ED7C87" w:rsidP="00ED7C87">
      <w:pPr>
        <w:rPr>
          <w:sz w:val="24"/>
          <w:szCs w:val="24"/>
        </w:rPr>
      </w:pPr>
    </w:p>
    <w:p w:rsidR="00ED7C87" w:rsidRPr="00034C08" w:rsidRDefault="00ED7C87" w:rsidP="00ED7C87">
      <w:pPr>
        <w:rPr>
          <w:sz w:val="24"/>
          <w:szCs w:val="24"/>
        </w:rPr>
      </w:pPr>
    </w:p>
    <w:p w:rsidR="00ED7C87" w:rsidRPr="00034C08" w:rsidRDefault="00ED7C87" w:rsidP="00ED7C87">
      <w:pPr>
        <w:rPr>
          <w:sz w:val="24"/>
          <w:szCs w:val="24"/>
        </w:rPr>
      </w:pPr>
      <w:r w:rsidRPr="00034C08">
        <w:rPr>
          <w:sz w:val="24"/>
          <w:szCs w:val="24"/>
        </w:rPr>
        <w:t>Local e data,</w:t>
      </w:r>
    </w:p>
    <w:p w:rsidR="00ED7C87" w:rsidRPr="00034C08" w:rsidRDefault="00ED7C87" w:rsidP="00ED7C87">
      <w:pPr>
        <w:rPr>
          <w:sz w:val="24"/>
          <w:szCs w:val="24"/>
        </w:rPr>
      </w:pPr>
    </w:p>
    <w:p w:rsidR="00ED7C87" w:rsidRPr="00034C08" w:rsidRDefault="00ED7C87" w:rsidP="00ED7C87">
      <w:pPr>
        <w:pBdr>
          <w:bottom w:val="single" w:sz="12" w:space="1" w:color="auto"/>
        </w:pBdr>
        <w:rPr>
          <w:sz w:val="24"/>
          <w:szCs w:val="24"/>
        </w:rPr>
      </w:pPr>
    </w:p>
    <w:p w:rsidR="00ED7C87" w:rsidRPr="00034C08" w:rsidRDefault="00ED7C87" w:rsidP="00ED7C87">
      <w:pPr>
        <w:rPr>
          <w:sz w:val="24"/>
          <w:szCs w:val="24"/>
        </w:rPr>
      </w:pPr>
      <w:r w:rsidRPr="00034C08">
        <w:rPr>
          <w:sz w:val="24"/>
          <w:szCs w:val="24"/>
        </w:rPr>
        <w:t xml:space="preserve">  Assinatura do representante legal</w:t>
      </w:r>
    </w:p>
    <w:p w:rsidR="00ED7C87" w:rsidRPr="00034C08" w:rsidRDefault="00ED7C87" w:rsidP="00ED7C87">
      <w:pPr>
        <w:rPr>
          <w:sz w:val="24"/>
          <w:szCs w:val="24"/>
        </w:rPr>
      </w:pPr>
    </w:p>
    <w:p w:rsidR="00ED7C87" w:rsidRPr="00034C08" w:rsidRDefault="00ED7C87" w:rsidP="00ED7C87">
      <w:pPr>
        <w:rPr>
          <w:sz w:val="24"/>
          <w:szCs w:val="24"/>
        </w:rPr>
      </w:pPr>
    </w:p>
    <w:p w:rsidR="00ED7C87" w:rsidRPr="00034C08" w:rsidRDefault="00ED7C87" w:rsidP="00ED7C87">
      <w:pPr>
        <w:rPr>
          <w:sz w:val="24"/>
          <w:szCs w:val="24"/>
        </w:rPr>
      </w:pPr>
    </w:p>
    <w:p w:rsidR="00ED7C87" w:rsidRPr="00034C08" w:rsidRDefault="00ED7C87" w:rsidP="00ED7C87">
      <w:pPr>
        <w:rPr>
          <w:sz w:val="24"/>
          <w:szCs w:val="24"/>
        </w:rPr>
      </w:pPr>
      <w:r w:rsidRPr="00034C08">
        <w:rPr>
          <w:sz w:val="24"/>
          <w:szCs w:val="24"/>
        </w:rPr>
        <w:t>Carimbo CNPJ</w:t>
      </w:r>
    </w:p>
    <w:p w:rsidR="00ED7C87" w:rsidRPr="00034C08" w:rsidRDefault="00ED7C87" w:rsidP="00ED7C87">
      <w:pPr>
        <w:rPr>
          <w:sz w:val="24"/>
          <w:szCs w:val="24"/>
        </w:rPr>
      </w:pPr>
    </w:p>
    <w:p w:rsidR="00ED7C87" w:rsidRPr="00034C08" w:rsidRDefault="00ED7C87" w:rsidP="00ED7C87">
      <w:pPr>
        <w:rPr>
          <w:sz w:val="24"/>
          <w:szCs w:val="24"/>
        </w:rPr>
      </w:pPr>
    </w:p>
    <w:p w:rsidR="00ED7C87" w:rsidRPr="00034C08" w:rsidRDefault="00ED7C87" w:rsidP="00ED7C87">
      <w:pPr>
        <w:rPr>
          <w:sz w:val="24"/>
          <w:szCs w:val="24"/>
        </w:rPr>
      </w:pPr>
    </w:p>
    <w:p w:rsidR="00ED7C87" w:rsidRPr="00034C08" w:rsidRDefault="00ED7C87" w:rsidP="00ED7C87">
      <w:pPr>
        <w:rPr>
          <w:sz w:val="24"/>
          <w:szCs w:val="24"/>
        </w:rPr>
      </w:pPr>
      <w:r w:rsidRPr="00034C08">
        <w:rPr>
          <w:sz w:val="24"/>
          <w:szCs w:val="24"/>
        </w:rPr>
        <w:t>Observações:</w:t>
      </w:r>
    </w:p>
    <w:p w:rsidR="00ED7C87" w:rsidRPr="00034C08" w:rsidRDefault="00ED7C87" w:rsidP="00ED7C87">
      <w:pPr>
        <w:rPr>
          <w:sz w:val="24"/>
          <w:szCs w:val="24"/>
        </w:rPr>
      </w:pPr>
    </w:p>
    <w:p w:rsidR="00ED7C87" w:rsidRPr="00034C08" w:rsidRDefault="00ED7C87" w:rsidP="00ED7C87">
      <w:pPr>
        <w:numPr>
          <w:ilvl w:val="0"/>
          <w:numId w:val="3"/>
        </w:numPr>
        <w:rPr>
          <w:sz w:val="24"/>
          <w:szCs w:val="24"/>
        </w:rPr>
      </w:pPr>
      <w:r w:rsidRPr="00034C08">
        <w:rPr>
          <w:sz w:val="24"/>
          <w:szCs w:val="24"/>
        </w:rPr>
        <w:t>Esta carta deverá ser confeccionada em papel timbrado da empresa.</w:t>
      </w:r>
    </w:p>
    <w:p w:rsidR="00ED7C87" w:rsidRPr="00034C08" w:rsidRDefault="00ED7C87" w:rsidP="00ED7C87">
      <w:pPr>
        <w:numPr>
          <w:ilvl w:val="0"/>
          <w:numId w:val="3"/>
        </w:numPr>
        <w:rPr>
          <w:b/>
          <w:bCs/>
          <w:sz w:val="24"/>
          <w:szCs w:val="24"/>
        </w:rPr>
      </w:pPr>
      <w:r w:rsidRPr="00034C08">
        <w:rPr>
          <w:b/>
          <w:bCs/>
          <w:sz w:val="24"/>
          <w:szCs w:val="24"/>
        </w:rPr>
        <w:t>Esta declaração NÃO deverá ser colocada dentro dos envelopes</w:t>
      </w:r>
    </w:p>
    <w:p w:rsidR="00ED7C87" w:rsidRPr="00034C08" w:rsidRDefault="00ED7C87" w:rsidP="00ED7C87">
      <w:pPr>
        <w:pStyle w:val="Cabealho"/>
        <w:tabs>
          <w:tab w:val="clear" w:pos="4419"/>
          <w:tab w:val="clear" w:pos="8838"/>
        </w:tabs>
        <w:ind w:hanging="709"/>
        <w:jc w:val="both"/>
        <w:rPr>
          <w:sz w:val="24"/>
          <w:szCs w:val="24"/>
        </w:rPr>
      </w:pPr>
    </w:p>
    <w:p w:rsidR="00ED7C87" w:rsidRPr="00034C08" w:rsidRDefault="00ED7C87" w:rsidP="00ED7C87">
      <w:pPr>
        <w:pStyle w:val="Cabealho"/>
        <w:tabs>
          <w:tab w:val="clear" w:pos="4419"/>
          <w:tab w:val="clear" w:pos="8838"/>
        </w:tabs>
        <w:ind w:hanging="709"/>
        <w:jc w:val="both"/>
        <w:rPr>
          <w:sz w:val="24"/>
          <w:szCs w:val="24"/>
        </w:rPr>
      </w:pPr>
    </w:p>
    <w:p w:rsidR="00ED7C87" w:rsidRPr="00034C08" w:rsidRDefault="00ED7C87" w:rsidP="00ED7C87">
      <w:pPr>
        <w:pStyle w:val="Cabealho"/>
        <w:tabs>
          <w:tab w:val="clear" w:pos="4419"/>
          <w:tab w:val="clear" w:pos="8838"/>
        </w:tabs>
        <w:ind w:hanging="709"/>
        <w:jc w:val="both"/>
        <w:rPr>
          <w:sz w:val="24"/>
          <w:szCs w:val="24"/>
        </w:rPr>
      </w:pPr>
    </w:p>
    <w:p w:rsidR="00ED7C87" w:rsidRPr="00034C08" w:rsidRDefault="00ED7C87" w:rsidP="00ED7C87">
      <w:pPr>
        <w:pStyle w:val="Cabealho"/>
        <w:tabs>
          <w:tab w:val="clear" w:pos="4419"/>
          <w:tab w:val="clear" w:pos="8838"/>
        </w:tabs>
        <w:ind w:hanging="709"/>
        <w:jc w:val="both"/>
        <w:rPr>
          <w:sz w:val="24"/>
          <w:szCs w:val="24"/>
        </w:rPr>
      </w:pPr>
    </w:p>
    <w:p w:rsidR="00ED7C87" w:rsidRPr="00034C08" w:rsidRDefault="00ED7C87" w:rsidP="00ED7C87">
      <w:pPr>
        <w:pStyle w:val="Cabealho"/>
        <w:tabs>
          <w:tab w:val="clear" w:pos="4419"/>
          <w:tab w:val="clear" w:pos="8838"/>
        </w:tabs>
        <w:ind w:hanging="709"/>
        <w:jc w:val="both"/>
        <w:rPr>
          <w:sz w:val="24"/>
          <w:szCs w:val="24"/>
        </w:rPr>
      </w:pPr>
    </w:p>
    <w:p w:rsidR="00ED7C87" w:rsidRPr="00034C08" w:rsidRDefault="00ED7C87" w:rsidP="00ED7C87">
      <w:pPr>
        <w:pStyle w:val="Cabealho"/>
        <w:tabs>
          <w:tab w:val="clear" w:pos="4419"/>
          <w:tab w:val="clear" w:pos="8838"/>
        </w:tabs>
        <w:ind w:hanging="709"/>
        <w:jc w:val="both"/>
        <w:rPr>
          <w:sz w:val="24"/>
          <w:szCs w:val="24"/>
        </w:rPr>
      </w:pPr>
    </w:p>
    <w:p w:rsidR="00ED7C87" w:rsidRPr="00034C08" w:rsidRDefault="00ED7C87" w:rsidP="00ED7C87">
      <w:pPr>
        <w:pStyle w:val="Cabealho"/>
        <w:tabs>
          <w:tab w:val="clear" w:pos="4419"/>
          <w:tab w:val="clear" w:pos="8838"/>
        </w:tabs>
        <w:ind w:hanging="709"/>
        <w:jc w:val="both"/>
        <w:rPr>
          <w:sz w:val="24"/>
          <w:szCs w:val="24"/>
        </w:rPr>
      </w:pPr>
    </w:p>
    <w:p w:rsidR="00ED7C87" w:rsidRPr="00034C08" w:rsidRDefault="00ED7C87" w:rsidP="00ED7C87">
      <w:pPr>
        <w:pStyle w:val="Cabealho"/>
        <w:tabs>
          <w:tab w:val="clear" w:pos="4419"/>
          <w:tab w:val="clear" w:pos="8838"/>
        </w:tabs>
        <w:ind w:hanging="709"/>
        <w:jc w:val="both"/>
        <w:rPr>
          <w:sz w:val="24"/>
          <w:szCs w:val="24"/>
        </w:rPr>
      </w:pPr>
    </w:p>
    <w:p w:rsidR="00ED7C87" w:rsidRPr="00034C08" w:rsidRDefault="00ED7C87" w:rsidP="00ED7C87">
      <w:pPr>
        <w:pStyle w:val="Cabealho"/>
        <w:tabs>
          <w:tab w:val="clear" w:pos="4419"/>
          <w:tab w:val="clear" w:pos="8838"/>
        </w:tabs>
        <w:ind w:hanging="709"/>
        <w:jc w:val="both"/>
        <w:rPr>
          <w:sz w:val="24"/>
          <w:szCs w:val="24"/>
        </w:rPr>
      </w:pPr>
    </w:p>
    <w:p w:rsidR="00ED7C87" w:rsidRPr="00034C08" w:rsidRDefault="00ED7C87" w:rsidP="00ED7C87">
      <w:pPr>
        <w:pStyle w:val="Cabealho"/>
        <w:tabs>
          <w:tab w:val="clear" w:pos="4419"/>
          <w:tab w:val="clear" w:pos="8838"/>
        </w:tabs>
        <w:ind w:hanging="709"/>
        <w:jc w:val="both"/>
        <w:rPr>
          <w:sz w:val="24"/>
          <w:szCs w:val="24"/>
        </w:rPr>
      </w:pPr>
    </w:p>
    <w:p w:rsidR="00ED7C87" w:rsidRPr="00034C08" w:rsidRDefault="00ED7C87" w:rsidP="00ED7C87">
      <w:pPr>
        <w:pStyle w:val="Cabealho"/>
        <w:tabs>
          <w:tab w:val="clear" w:pos="4419"/>
          <w:tab w:val="clear" w:pos="8838"/>
        </w:tabs>
        <w:ind w:hanging="709"/>
        <w:jc w:val="both"/>
        <w:rPr>
          <w:sz w:val="24"/>
          <w:szCs w:val="24"/>
        </w:rPr>
      </w:pPr>
    </w:p>
    <w:p w:rsidR="00ED7C87" w:rsidRPr="00034C08" w:rsidRDefault="00ED7C87" w:rsidP="00ED7C87">
      <w:pPr>
        <w:pStyle w:val="Cabealho"/>
        <w:tabs>
          <w:tab w:val="clear" w:pos="4419"/>
          <w:tab w:val="clear" w:pos="8838"/>
        </w:tabs>
        <w:ind w:hanging="709"/>
        <w:jc w:val="both"/>
        <w:rPr>
          <w:sz w:val="24"/>
          <w:szCs w:val="24"/>
        </w:rPr>
      </w:pPr>
    </w:p>
    <w:p w:rsidR="00ED7C87" w:rsidRPr="00034C08" w:rsidRDefault="00ED7C87" w:rsidP="00ED7C87">
      <w:pPr>
        <w:jc w:val="center"/>
        <w:rPr>
          <w:b/>
          <w:bCs/>
          <w:sz w:val="24"/>
          <w:szCs w:val="24"/>
        </w:rPr>
      </w:pPr>
      <w:r w:rsidRPr="00034C08">
        <w:rPr>
          <w:b/>
          <w:bCs/>
          <w:sz w:val="24"/>
          <w:szCs w:val="24"/>
        </w:rPr>
        <w:lastRenderedPageBreak/>
        <w:t>EDITAL</w:t>
      </w:r>
    </w:p>
    <w:p w:rsidR="00ED7C87" w:rsidRPr="00034C08" w:rsidRDefault="00ED7C87" w:rsidP="00ED7C87">
      <w:pPr>
        <w:pStyle w:val="Ttulo2"/>
        <w:jc w:val="center"/>
        <w:rPr>
          <w:szCs w:val="24"/>
        </w:rPr>
      </w:pPr>
      <w:r w:rsidRPr="00034C08">
        <w:rPr>
          <w:szCs w:val="24"/>
        </w:rPr>
        <w:t xml:space="preserve">PREGÃO PRESENCIAL </w:t>
      </w:r>
      <w:r w:rsidR="005C6A7C" w:rsidRPr="00034C08">
        <w:rPr>
          <w:bCs/>
          <w:szCs w:val="24"/>
        </w:rPr>
        <w:t>Nº</w:t>
      </w:r>
      <w:r w:rsidR="005C6A7C" w:rsidRPr="00034C08">
        <w:rPr>
          <w:b w:val="0"/>
          <w:bCs/>
          <w:szCs w:val="24"/>
        </w:rPr>
        <w:t xml:space="preserve"> </w:t>
      </w:r>
      <w:r w:rsidR="00CB6493" w:rsidRPr="00034C08">
        <w:rPr>
          <w:b w:val="0"/>
          <w:bCs/>
          <w:szCs w:val="24"/>
        </w:rPr>
        <w:t>002</w:t>
      </w:r>
      <w:r w:rsidR="005C6A7C" w:rsidRPr="00034C08">
        <w:rPr>
          <w:bCs/>
          <w:szCs w:val="24"/>
        </w:rPr>
        <w:t>/1</w:t>
      </w:r>
      <w:r w:rsidR="005C6A7C" w:rsidRPr="00034C08">
        <w:rPr>
          <w:b w:val="0"/>
          <w:bCs/>
          <w:szCs w:val="24"/>
        </w:rPr>
        <w:t>7</w:t>
      </w:r>
    </w:p>
    <w:p w:rsidR="00ED7C87" w:rsidRPr="00034C08" w:rsidRDefault="00ED7C87" w:rsidP="00ED7C87">
      <w:pPr>
        <w:jc w:val="center"/>
        <w:rPr>
          <w:b/>
          <w:bCs/>
          <w:sz w:val="24"/>
          <w:szCs w:val="24"/>
        </w:rPr>
      </w:pPr>
      <w:r w:rsidRPr="00034C08">
        <w:rPr>
          <w:b/>
          <w:bCs/>
          <w:sz w:val="24"/>
          <w:szCs w:val="24"/>
        </w:rPr>
        <w:t>ANEXO IV</w:t>
      </w:r>
    </w:p>
    <w:p w:rsidR="00ED7C87" w:rsidRPr="00034C08" w:rsidRDefault="00ED7C87" w:rsidP="00ED7C87">
      <w:pPr>
        <w:jc w:val="center"/>
        <w:rPr>
          <w:b/>
          <w:bCs/>
          <w:sz w:val="24"/>
          <w:szCs w:val="24"/>
        </w:rPr>
      </w:pPr>
      <w:r w:rsidRPr="00034C08">
        <w:rPr>
          <w:b/>
          <w:bCs/>
          <w:sz w:val="24"/>
          <w:szCs w:val="24"/>
        </w:rPr>
        <w:t>CARTA DE CREDENCIAMENTO (modelo)</w:t>
      </w:r>
    </w:p>
    <w:p w:rsidR="00ED7C87" w:rsidRPr="00034C08" w:rsidRDefault="00ED7C87" w:rsidP="00ED7C87">
      <w:pPr>
        <w:rPr>
          <w:b/>
          <w:bCs/>
          <w:sz w:val="24"/>
          <w:szCs w:val="24"/>
        </w:rPr>
      </w:pPr>
    </w:p>
    <w:p w:rsidR="00ED7C87" w:rsidRPr="00034C08" w:rsidRDefault="00ED7C87" w:rsidP="00ED7C87">
      <w:pPr>
        <w:rPr>
          <w:b/>
          <w:bCs/>
          <w:sz w:val="24"/>
          <w:szCs w:val="24"/>
        </w:rPr>
      </w:pPr>
    </w:p>
    <w:p w:rsidR="00ED7C87" w:rsidRPr="00034C08" w:rsidRDefault="00ED7C87" w:rsidP="00ED7C87">
      <w:pPr>
        <w:jc w:val="both"/>
        <w:rPr>
          <w:sz w:val="24"/>
          <w:szCs w:val="24"/>
        </w:rPr>
      </w:pPr>
      <w:r w:rsidRPr="00034C08">
        <w:rPr>
          <w:sz w:val="24"/>
          <w:szCs w:val="24"/>
        </w:rPr>
        <w:t>(local )       , de      de  201</w:t>
      </w:r>
      <w:r w:rsidR="005C6A7C" w:rsidRPr="00034C08">
        <w:rPr>
          <w:sz w:val="24"/>
          <w:szCs w:val="24"/>
        </w:rPr>
        <w:t>7</w:t>
      </w:r>
      <w:r w:rsidRPr="00034C08">
        <w:rPr>
          <w:sz w:val="24"/>
          <w:szCs w:val="24"/>
        </w:rPr>
        <w:t>.</w:t>
      </w:r>
    </w:p>
    <w:p w:rsidR="00ED7C87" w:rsidRPr="00034C08" w:rsidRDefault="00ED7C87" w:rsidP="00ED7C87">
      <w:pPr>
        <w:jc w:val="both"/>
        <w:rPr>
          <w:sz w:val="24"/>
          <w:szCs w:val="24"/>
        </w:rPr>
      </w:pPr>
    </w:p>
    <w:p w:rsidR="00ED7C87" w:rsidRPr="00034C08" w:rsidRDefault="00ED7C87" w:rsidP="00ED7C87">
      <w:pPr>
        <w:jc w:val="both"/>
        <w:rPr>
          <w:sz w:val="24"/>
          <w:szCs w:val="24"/>
        </w:rPr>
      </w:pPr>
      <w:r w:rsidRPr="00034C08">
        <w:rPr>
          <w:sz w:val="24"/>
          <w:szCs w:val="24"/>
        </w:rPr>
        <w:t>Ao</w:t>
      </w:r>
    </w:p>
    <w:p w:rsidR="00ED7C87" w:rsidRPr="00034C08" w:rsidRDefault="00ED7C87" w:rsidP="00ED7C87">
      <w:pPr>
        <w:jc w:val="both"/>
        <w:rPr>
          <w:sz w:val="24"/>
          <w:szCs w:val="24"/>
        </w:rPr>
      </w:pPr>
      <w:r w:rsidRPr="00034C08">
        <w:rPr>
          <w:sz w:val="24"/>
          <w:szCs w:val="24"/>
        </w:rPr>
        <w:t>Município de Bom Jardim/RJ.</w:t>
      </w:r>
    </w:p>
    <w:p w:rsidR="00ED7C87" w:rsidRPr="00034C08" w:rsidRDefault="00ED7C87" w:rsidP="00ED7C87">
      <w:pPr>
        <w:jc w:val="both"/>
        <w:rPr>
          <w:sz w:val="24"/>
          <w:szCs w:val="24"/>
        </w:rPr>
      </w:pPr>
      <w:r w:rsidRPr="00034C08">
        <w:rPr>
          <w:sz w:val="24"/>
          <w:szCs w:val="24"/>
        </w:rPr>
        <w:t>Praça</w:t>
      </w:r>
      <w:r w:rsidR="005C6A7C" w:rsidRPr="00034C08">
        <w:rPr>
          <w:sz w:val="24"/>
          <w:szCs w:val="24"/>
        </w:rPr>
        <w:t xml:space="preserve"> Gov. Roberto Silveira nº 44 – 4</w:t>
      </w:r>
      <w:r w:rsidRPr="00034C08">
        <w:rPr>
          <w:sz w:val="24"/>
          <w:szCs w:val="24"/>
        </w:rPr>
        <w:t>º andar</w:t>
      </w:r>
    </w:p>
    <w:p w:rsidR="00ED7C87" w:rsidRPr="00034C08" w:rsidRDefault="00ED7C87" w:rsidP="00ED7C87">
      <w:pPr>
        <w:jc w:val="both"/>
        <w:rPr>
          <w:sz w:val="24"/>
          <w:szCs w:val="24"/>
        </w:rPr>
      </w:pPr>
      <w:r w:rsidRPr="00034C08">
        <w:rPr>
          <w:sz w:val="24"/>
          <w:szCs w:val="24"/>
        </w:rPr>
        <w:t>Centro-Bom Jardim – RJ.</w:t>
      </w:r>
    </w:p>
    <w:p w:rsidR="00ED7C87" w:rsidRPr="00034C08" w:rsidRDefault="00ED7C87" w:rsidP="00ED7C87">
      <w:pPr>
        <w:jc w:val="both"/>
        <w:rPr>
          <w:sz w:val="24"/>
          <w:szCs w:val="24"/>
        </w:rPr>
      </w:pPr>
    </w:p>
    <w:p w:rsidR="00ED7C87" w:rsidRPr="00034C08" w:rsidRDefault="00ED7C87" w:rsidP="00ED7C87">
      <w:pPr>
        <w:jc w:val="both"/>
        <w:rPr>
          <w:sz w:val="24"/>
          <w:szCs w:val="24"/>
        </w:rPr>
      </w:pPr>
      <w:r w:rsidRPr="00034C08">
        <w:rPr>
          <w:sz w:val="24"/>
          <w:szCs w:val="24"/>
        </w:rPr>
        <w:t>Ao Pregoeiro</w:t>
      </w:r>
    </w:p>
    <w:p w:rsidR="00ED7C87" w:rsidRPr="00034C08" w:rsidRDefault="00ED7C87" w:rsidP="00ED7C87">
      <w:pPr>
        <w:jc w:val="both"/>
        <w:rPr>
          <w:sz w:val="24"/>
          <w:szCs w:val="24"/>
        </w:rPr>
      </w:pPr>
    </w:p>
    <w:p w:rsidR="00ED7C87" w:rsidRPr="00034C08" w:rsidRDefault="00ED7C87" w:rsidP="00ED7C87">
      <w:pPr>
        <w:jc w:val="both"/>
        <w:rPr>
          <w:sz w:val="24"/>
          <w:szCs w:val="24"/>
        </w:rPr>
      </w:pPr>
      <w:r w:rsidRPr="00034C08">
        <w:rPr>
          <w:sz w:val="24"/>
          <w:szCs w:val="24"/>
        </w:rPr>
        <w:t>Pela presente, fica credenciado o Sr. ____________, residente e domiciliado na Rua...., portador da Célula de Identidade nº _______________, expedida em ____/___/___ e CPF nº ______________, para representar a empresa __________________________</w:t>
      </w:r>
    </w:p>
    <w:p w:rsidR="00ED7C87" w:rsidRPr="00034C08" w:rsidRDefault="00ED7C87" w:rsidP="00ED7C87">
      <w:pPr>
        <w:jc w:val="both"/>
        <w:rPr>
          <w:sz w:val="24"/>
          <w:szCs w:val="24"/>
        </w:rPr>
      </w:pPr>
      <w:r w:rsidRPr="00034C08">
        <w:rPr>
          <w:sz w:val="24"/>
          <w:szCs w:val="24"/>
        </w:rPr>
        <w:t>Inscrita no CNPJ sob o nº __________________, na Licitação modalidade PREGÃO PRESENCIAL nº ____________, a ser realizada em ____________</w:t>
      </w:r>
    </w:p>
    <w:p w:rsidR="00ED7C87" w:rsidRPr="00034C08" w:rsidRDefault="00ED7C87" w:rsidP="00ED7C87">
      <w:pPr>
        <w:jc w:val="both"/>
        <w:rPr>
          <w:sz w:val="24"/>
          <w:szCs w:val="24"/>
        </w:rPr>
      </w:pPr>
      <w:r w:rsidRPr="00034C08">
        <w:rPr>
          <w:sz w:val="24"/>
          <w:szCs w:val="24"/>
        </w:rPr>
        <w:t>No endereço acima mencionado, às _________ horas, podendo, para tanto praticar todos os atos necessários, inclusive poderes para formular ofertas e lances de preços, prestar esclarecimentos, receber notificação, interpor recursos e manifestar-se quanto à desistência de interpô-los, bem como assinar contratos e Atas.</w:t>
      </w:r>
    </w:p>
    <w:p w:rsidR="00ED7C87" w:rsidRPr="00034C08" w:rsidRDefault="00ED7C87" w:rsidP="00ED7C87">
      <w:pPr>
        <w:jc w:val="both"/>
        <w:rPr>
          <w:sz w:val="24"/>
          <w:szCs w:val="24"/>
        </w:rPr>
      </w:pPr>
    </w:p>
    <w:p w:rsidR="00ED7C87" w:rsidRPr="00034C08" w:rsidRDefault="00ED7C87" w:rsidP="00ED7C87">
      <w:pPr>
        <w:jc w:val="both"/>
        <w:rPr>
          <w:sz w:val="24"/>
          <w:szCs w:val="24"/>
        </w:rPr>
      </w:pPr>
      <w:r w:rsidRPr="00034C08">
        <w:rPr>
          <w:sz w:val="24"/>
          <w:szCs w:val="24"/>
        </w:rPr>
        <w:t>Atenciosamente.</w:t>
      </w:r>
    </w:p>
    <w:p w:rsidR="00ED7C87" w:rsidRPr="00034C08" w:rsidRDefault="00ED7C87" w:rsidP="00ED7C87">
      <w:pPr>
        <w:jc w:val="both"/>
        <w:rPr>
          <w:sz w:val="24"/>
          <w:szCs w:val="24"/>
        </w:rPr>
      </w:pPr>
    </w:p>
    <w:p w:rsidR="00ED7C87" w:rsidRPr="00034C08" w:rsidRDefault="00ED7C87" w:rsidP="00ED7C87">
      <w:pPr>
        <w:jc w:val="both"/>
        <w:rPr>
          <w:sz w:val="24"/>
          <w:szCs w:val="24"/>
        </w:rPr>
      </w:pPr>
      <w:r w:rsidRPr="00034C08">
        <w:rPr>
          <w:sz w:val="24"/>
          <w:szCs w:val="24"/>
        </w:rPr>
        <w:t>________________________________</w:t>
      </w:r>
    </w:p>
    <w:p w:rsidR="00ED7C87" w:rsidRPr="00034C08" w:rsidRDefault="00ED7C87" w:rsidP="00ED7C87">
      <w:pPr>
        <w:jc w:val="both"/>
        <w:rPr>
          <w:sz w:val="24"/>
          <w:szCs w:val="24"/>
        </w:rPr>
      </w:pPr>
      <w:r w:rsidRPr="00034C08">
        <w:rPr>
          <w:sz w:val="24"/>
          <w:szCs w:val="24"/>
        </w:rPr>
        <w:t xml:space="preserve">  Assinatura do representante legal.</w:t>
      </w:r>
    </w:p>
    <w:p w:rsidR="00ED7C87" w:rsidRPr="00034C08" w:rsidRDefault="00ED7C87" w:rsidP="00ED7C87">
      <w:pPr>
        <w:jc w:val="both"/>
        <w:rPr>
          <w:sz w:val="24"/>
          <w:szCs w:val="24"/>
        </w:rPr>
      </w:pPr>
    </w:p>
    <w:p w:rsidR="00ED7C87" w:rsidRPr="00034C08" w:rsidRDefault="00ED7C87" w:rsidP="00ED7C87">
      <w:pPr>
        <w:jc w:val="both"/>
        <w:rPr>
          <w:sz w:val="24"/>
          <w:szCs w:val="24"/>
        </w:rPr>
      </w:pPr>
      <w:r w:rsidRPr="00034C08">
        <w:rPr>
          <w:sz w:val="24"/>
          <w:szCs w:val="24"/>
        </w:rPr>
        <w:t>Carimbo do CNPJ.</w:t>
      </w:r>
    </w:p>
    <w:p w:rsidR="00ED7C87" w:rsidRPr="00034C08" w:rsidRDefault="00ED7C87" w:rsidP="00ED7C87">
      <w:pPr>
        <w:rPr>
          <w:b/>
          <w:bCs/>
          <w:sz w:val="24"/>
          <w:szCs w:val="24"/>
        </w:rPr>
      </w:pPr>
    </w:p>
    <w:p w:rsidR="00ED7C87" w:rsidRPr="00034C08" w:rsidRDefault="00ED7C87" w:rsidP="00ED7C87">
      <w:pPr>
        <w:rPr>
          <w:sz w:val="24"/>
          <w:szCs w:val="24"/>
        </w:rPr>
      </w:pPr>
      <w:r w:rsidRPr="00034C08">
        <w:rPr>
          <w:b/>
          <w:bCs/>
          <w:sz w:val="24"/>
          <w:szCs w:val="24"/>
        </w:rPr>
        <w:t xml:space="preserve">OBS: </w:t>
      </w:r>
      <w:r w:rsidRPr="00034C08">
        <w:rPr>
          <w:sz w:val="24"/>
          <w:szCs w:val="24"/>
        </w:rPr>
        <w:t>A carta de credenciamento deverá ser assinada pelo representante legal da licitante, com poderes para constituir mandatário e firma reconhecida.</w:t>
      </w:r>
    </w:p>
    <w:p w:rsidR="00ED7C87" w:rsidRPr="00034C08" w:rsidRDefault="00ED7C87" w:rsidP="00ED7C87">
      <w:pPr>
        <w:rPr>
          <w:sz w:val="24"/>
          <w:szCs w:val="24"/>
        </w:rPr>
      </w:pPr>
      <w:r w:rsidRPr="00034C08">
        <w:rPr>
          <w:sz w:val="24"/>
          <w:szCs w:val="24"/>
        </w:rPr>
        <w:t>Esta carta deverá ser confeccionada em papel timbrado da empresa;</w:t>
      </w:r>
    </w:p>
    <w:p w:rsidR="00ED7C87" w:rsidRPr="00034C08" w:rsidRDefault="00ED7C87" w:rsidP="00ED7C87">
      <w:pPr>
        <w:pStyle w:val="Cabealho"/>
        <w:tabs>
          <w:tab w:val="clear" w:pos="4419"/>
          <w:tab w:val="clear" w:pos="8838"/>
        </w:tabs>
        <w:jc w:val="both"/>
        <w:rPr>
          <w:b/>
          <w:sz w:val="24"/>
          <w:szCs w:val="24"/>
        </w:rPr>
      </w:pPr>
      <w:r w:rsidRPr="00034C08">
        <w:rPr>
          <w:b/>
          <w:sz w:val="24"/>
          <w:szCs w:val="24"/>
        </w:rPr>
        <w:t>A Carta de Credenciamento NÃO deverá ser colocada dentro dos envelopes.</w:t>
      </w:r>
    </w:p>
    <w:p w:rsidR="00ED7C87" w:rsidRPr="00034C08" w:rsidRDefault="00ED7C87" w:rsidP="00ED7C87">
      <w:pPr>
        <w:pStyle w:val="Cabealho"/>
        <w:tabs>
          <w:tab w:val="clear" w:pos="4419"/>
          <w:tab w:val="clear" w:pos="8838"/>
        </w:tabs>
        <w:ind w:hanging="709"/>
        <w:jc w:val="both"/>
        <w:rPr>
          <w:b/>
          <w:sz w:val="24"/>
          <w:szCs w:val="24"/>
        </w:rPr>
      </w:pPr>
    </w:p>
    <w:p w:rsidR="00ED7C87" w:rsidRPr="00034C08" w:rsidRDefault="00ED7C87" w:rsidP="00ED7C87">
      <w:pPr>
        <w:pStyle w:val="Ttulo2"/>
        <w:rPr>
          <w:szCs w:val="24"/>
        </w:rPr>
      </w:pPr>
    </w:p>
    <w:p w:rsidR="00ED7C87" w:rsidRPr="00034C08" w:rsidRDefault="00ED7C87" w:rsidP="00ED7C87">
      <w:pPr>
        <w:rPr>
          <w:sz w:val="24"/>
          <w:szCs w:val="24"/>
        </w:rPr>
      </w:pPr>
    </w:p>
    <w:p w:rsidR="00ED7C87" w:rsidRPr="00034C08" w:rsidRDefault="00ED7C87" w:rsidP="00ED7C87">
      <w:pPr>
        <w:rPr>
          <w:sz w:val="24"/>
          <w:szCs w:val="24"/>
        </w:rPr>
      </w:pPr>
    </w:p>
    <w:p w:rsidR="00ED7C87" w:rsidRPr="00034C08" w:rsidRDefault="00ED7C87" w:rsidP="00ED7C87">
      <w:pPr>
        <w:rPr>
          <w:sz w:val="24"/>
          <w:szCs w:val="24"/>
        </w:rPr>
      </w:pPr>
    </w:p>
    <w:p w:rsidR="00ED7C87" w:rsidRPr="00034C08" w:rsidRDefault="00ED7C87" w:rsidP="00ED7C87">
      <w:pPr>
        <w:rPr>
          <w:sz w:val="24"/>
          <w:szCs w:val="24"/>
        </w:rPr>
      </w:pPr>
    </w:p>
    <w:p w:rsidR="00ED7C87" w:rsidRPr="00034C08" w:rsidRDefault="00ED7C87" w:rsidP="00ED7C87">
      <w:pPr>
        <w:rPr>
          <w:sz w:val="24"/>
          <w:szCs w:val="24"/>
        </w:rPr>
      </w:pPr>
    </w:p>
    <w:p w:rsidR="00ED7C87" w:rsidRPr="00034C08" w:rsidRDefault="00ED7C87" w:rsidP="00ED7C87">
      <w:pPr>
        <w:rPr>
          <w:sz w:val="24"/>
          <w:szCs w:val="24"/>
        </w:rPr>
      </w:pPr>
    </w:p>
    <w:p w:rsidR="00ED7C87" w:rsidRPr="00034C08" w:rsidRDefault="00ED7C87" w:rsidP="00ED7C87">
      <w:pPr>
        <w:pStyle w:val="Ttulo2"/>
        <w:jc w:val="center"/>
        <w:rPr>
          <w:szCs w:val="24"/>
        </w:rPr>
      </w:pPr>
      <w:r w:rsidRPr="00034C08">
        <w:rPr>
          <w:szCs w:val="24"/>
        </w:rPr>
        <w:lastRenderedPageBreak/>
        <w:t>EDITAL</w:t>
      </w:r>
    </w:p>
    <w:p w:rsidR="00ED7C87" w:rsidRPr="00034C08" w:rsidRDefault="00ED7C87" w:rsidP="00ED7C87">
      <w:pPr>
        <w:pStyle w:val="Ttulo2"/>
        <w:jc w:val="center"/>
        <w:rPr>
          <w:szCs w:val="24"/>
        </w:rPr>
      </w:pPr>
    </w:p>
    <w:p w:rsidR="00ED7C87" w:rsidRPr="00034C08" w:rsidRDefault="00ED7C87" w:rsidP="005C6A7C">
      <w:pPr>
        <w:pStyle w:val="Ttulo2"/>
        <w:jc w:val="center"/>
        <w:rPr>
          <w:szCs w:val="24"/>
        </w:rPr>
      </w:pPr>
      <w:r w:rsidRPr="00034C08">
        <w:rPr>
          <w:szCs w:val="24"/>
        </w:rPr>
        <w:t xml:space="preserve">PREGÃO PRESENCIAL </w:t>
      </w:r>
      <w:r w:rsidR="005C6A7C" w:rsidRPr="00034C08">
        <w:rPr>
          <w:bCs/>
          <w:szCs w:val="24"/>
        </w:rPr>
        <w:t>Nº</w:t>
      </w:r>
      <w:r w:rsidR="005C6A7C" w:rsidRPr="00034C08">
        <w:rPr>
          <w:b w:val="0"/>
          <w:bCs/>
          <w:szCs w:val="24"/>
        </w:rPr>
        <w:t xml:space="preserve"> </w:t>
      </w:r>
      <w:r w:rsidR="00CB6493" w:rsidRPr="00034C08">
        <w:rPr>
          <w:b w:val="0"/>
          <w:bCs/>
          <w:szCs w:val="24"/>
        </w:rPr>
        <w:t>002</w:t>
      </w:r>
      <w:r w:rsidR="005C6A7C" w:rsidRPr="00034C08">
        <w:rPr>
          <w:bCs/>
          <w:szCs w:val="24"/>
        </w:rPr>
        <w:t>/1</w:t>
      </w:r>
      <w:r w:rsidR="005C6A7C" w:rsidRPr="00034C08">
        <w:rPr>
          <w:b w:val="0"/>
          <w:bCs/>
          <w:szCs w:val="24"/>
        </w:rPr>
        <w:t>7</w:t>
      </w:r>
    </w:p>
    <w:p w:rsidR="00ED7C87" w:rsidRPr="00034C08" w:rsidRDefault="00ED7C87" w:rsidP="00ED7C87">
      <w:pPr>
        <w:jc w:val="center"/>
        <w:rPr>
          <w:sz w:val="24"/>
          <w:szCs w:val="24"/>
        </w:rPr>
      </w:pPr>
      <w:r w:rsidRPr="00034C08">
        <w:rPr>
          <w:b/>
          <w:bCs/>
          <w:sz w:val="24"/>
          <w:szCs w:val="24"/>
        </w:rPr>
        <w:t>ANEXO V</w:t>
      </w:r>
    </w:p>
    <w:p w:rsidR="00ED7C87" w:rsidRPr="00034C08" w:rsidRDefault="00ED7C87" w:rsidP="00ED7C87">
      <w:pPr>
        <w:jc w:val="center"/>
        <w:rPr>
          <w:sz w:val="24"/>
          <w:szCs w:val="24"/>
        </w:rPr>
      </w:pPr>
    </w:p>
    <w:p w:rsidR="00ED7C87" w:rsidRPr="00034C08" w:rsidRDefault="00ED7C87" w:rsidP="00ED7C87">
      <w:pPr>
        <w:pStyle w:val="Ttulo1"/>
        <w:jc w:val="center"/>
        <w:rPr>
          <w:rFonts w:ascii="Times New Roman" w:hAnsi="Times New Roman"/>
          <w:sz w:val="24"/>
          <w:szCs w:val="24"/>
        </w:rPr>
      </w:pPr>
      <w:r w:rsidRPr="00034C08">
        <w:rPr>
          <w:rFonts w:ascii="Times New Roman" w:hAnsi="Times New Roman"/>
          <w:sz w:val="24"/>
          <w:szCs w:val="24"/>
        </w:rPr>
        <w:t>DECLARAÇÃO</w:t>
      </w:r>
    </w:p>
    <w:p w:rsidR="00ED7C87" w:rsidRPr="00034C08" w:rsidRDefault="00ED7C87" w:rsidP="00ED7C87">
      <w:pPr>
        <w:rPr>
          <w:sz w:val="24"/>
          <w:szCs w:val="24"/>
        </w:rPr>
      </w:pPr>
    </w:p>
    <w:p w:rsidR="00ED7C87" w:rsidRPr="00034C08" w:rsidRDefault="00ED7C87" w:rsidP="00ED7C87">
      <w:pPr>
        <w:rPr>
          <w:sz w:val="24"/>
          <w:szCs w:val="24"/>
        </w:rPr>
      </w:pPr>
    </w:p>
    <w:p w:rsidR="00ED7C87" w:rsidRPr="00034C08" w:rsidRDefault="00ED7C87" w:rsidP="00ED7C87">
      <w:pPr>
        <w:rPr>
          <w:sz w:val="24"/>
          <w:szCs w:val="24"/>
        </w:rPr>
      </w:pPr>
    </w:p>
    <w:p w:rsidR="00ED7C87" w:rsidRPr="00034C08" w:rsidRDefault="00ED7C87" w:rsidP="00ED7C87">
      <w:pPr>
        <w:rPr>
          <w:sz w:val="24"/>
          <w:szCs w:val="24"/>
        </w:rPr>
      </w:pPr>
      <w:r w:rsidRPr="00034C08">
        <w:rPr>
          <w:sz w:val="24"/>
          <w:szCs w:val="24"/>
        </w:rPr>
        <w:t>NOME DA EMPRESA:__________________________________________________</w:t>
      </w:r>
    </w:p>
    <w:p w:rsidR="00ED7C87" w:rsidRPr="00034C08" w:rsidRDefault="00ED7C87" w:rsidP="00ED7C87">
      <w:pPr>
        <w:rPr>
          <w:sz w:val="24"/>
          <w:szCs w:val="24"/>
        </w:rPr>
      </w:pPr>
    </w:p>
    <w:p w:rsidR="00ED7C87" w:rsidRPr="00034C08" w:rsidRDefault="00ED7C87" w:rsidP="00ED7C87">
      <w:pPr>
        <w:rPr>
          <w:sz w:val="24"/>
          <w:szCs w:val="24"/>
        </w:rPr>
      </w:pPr>
    </w:p>
    <w:p w:rsidR="00ED7C87" w:rsidRPr="00034C08" w:rsidRDefault="00ED7C87" w:rsidP="00ED7C87">
      <w:pPr>
        <w:pStyle w:val="Corpodetexto"/>
        <w:rPr>
          <w:sz w:val="24"/>
          <w:szCs w:val="24"/>
        </w:rPr>
      </w:pPr>
    </w:p>
    <w:p w:rsidR="00ED7C87" w:rsidRPr="00034C08" w:rsidRDefault="00ED7C87" w:rsidP="00ED7C87">
      <w:pPr>
        <w:pStyle w:val="Corpodetexto"/>
        <w:jc w:val="both"/>
        <w:rPr>
          <w:sz w:val="24"/>
          <w:szCs w:val="24"/>
        </w:rPr>
      </w:pPr>
      <w:r w:rsidRPr="00034C08">
        <w:rPr>
          <w:sz w:val="24"/>
          <w:szCs w:val="24"/>
        </w:rPr>
        <w:t>Declaramos que esta empresa cumpre, rigorosamente, o disposto no inciso XXXIII, do art. 7º, da Constituição Federal, onde é proibido o trabalho noturno ou insalubre aos menores de dezoito anos e de qualquer trabalho aos menores de quatorze anos, salvo na condição de aprendiz.</w:t>
      </w:r>
    </w:p>
    <w:p w:rsidR="00ED7C87" w:rsidRPr="00034C08" w:rsidRDefault="00ED7C87" w:rsidP="00ED7C87">
      <w:pPr>
        <w:jc w:val="both"/>
        <w:rPr>
          <w:sz w:val="24"/>
          <w:szCs w:val="24"/>
        </w:rPr>
      </w:pPr>
    </w:p>
    <w:p w:rsidR="00ED7C87" w:rsidRPr="00034C08" w:rsidRDefault="00ED7C87" w:rsidP="00ED7C87">
      <w:pPr>
        <w:rPr>
          <w:sz w:val="24"/>
          <w:szCs w:val="24"/>
        </w:rPr>
      </w:pPr>
    </w:p>
    <w:p w:rsidR="00ED7C87" w:rsidRPr="00034C08" w:rsidRDefault="00ED7C87" w:rsidP="00ED7C87">
      <w:pPr>
        <w:rPr>
          <w:sz w:val="24"/>
          <w:szCs w:val="24"/>
        </w:rPr>
      </w:pPr>
    </w:p>
    <w:p w:rsidR="00ED7C87" w:rsidRPr="00034C08" w:rsidRDefault="00ED7C87" w:rsidP="00ED7C87">
      <w:pPr>
        <w:rPr>
          <w:sz w:val="24"/>
          <w:szCs w:val="24"/>
        </w:rPr>
      </w:pPr>
      <w:r w:rsidRPr="00034C08">
        <w:rPr>
          <w:sz w:val="24"/>
          <w:szCs w:val="24"/>
        </w:rPr>
        <w:t>___________________, _______  de  _______________ de ______________.</w:t>
      </w:r>
    </w:p>
    <w:p w:rsidR="00ED7C87" w:rsidRPr="00034C08" w:rsidRDefault="00ED7C87" w:rsidP="00ED7C87">
      <w:pPr>
        <w:rPr>
          <w:sz w:val="24"/>
          <w:szCs w:val="24"/>
        </w:rPr>
      </w:pPr>
    </w:p>
    <w:p w:rsidR="00ED7C87" w:rsidRPr="00034C08" w:rsidRDefault="00ED7C87" w:rsidP="00ED7C87">
      <w:pPr>
        <w:rPr>
          <w:sz w:val="24"/>
          <w:szCs w:val="24"/>
        </w:rPr>
      </w:pPr>
    </w:p>
    <w:p w:rsidR="00ED7C87" w:rsidRPr="00034C08" w:rsidRDefault="00ED7C87" w:rsidP="00ED7C87">
      <w:pPr>
        <w:rPr>
          <w:sz w:val="24"/>
          <w:szCs w:val="24"/>
        </w:rPr>
      </w:pPr>
    </w:p>
    <w:p w:rsidR="00ED7C87" w:rsidRPr="00034C08" w:rsidRDefault="00ED7C87" w:rsidP="00ED7C87">
      <w:pPr>
        <w:rPr>
          <w:sz w:val="24"/>
          <w:szCs w:val="24"/>
        </w:rPr>
      </w:pPr>
    </w:p>
    <w:p w:rsidR="00ED7C87" w:rsidRPr="00034C08" w:rsidRDefault="00ED7C87" w:rsidP="00ED7C87">
      <w:pPr>
        <w:pBdr>
          <w:bottom w:val="single" w:sz="12" w:space="1" w:color="auto"/>
        </w:pBdr>
        <w:rPr>
          <w:sz w:val="24"/>
          <w:szCs w:val="24"/>
        </w:rPr>
      </w:pPr>
    </w:p>
    <w:p w:rsidR="00ED7C87" w:rsidRPr="00034C08" w:rsidRDefault="00ED7C87" w:rsidP="00ED7C87">
      <w:pPr>
        <w:rPr>
          <w:sz w:val="24"/>
          <w:szCs w:val="24"/>
        </w:rPr>
      </w:pPr>
    </w:p>
    <w:p w:rsidR="00ED7C87" w:rsidRPr="00034C08" w:rsidRDefault="00ED7C87" w:rsidP="00ED7C87">
      <w:pPr>
        <w:rPr>
          <w:b/>
          <w:sz w:val="24"/>
          <w:szCs w:val="24"/>
        </w:rPr>
      </w:pPr>
      <w:r w:rsidRPr="00034C08">
        <w:rPr>
          <w:sz w:val="24"/>
          <w:szCs w:val="24"/>
        </w:rPr>
        <w:t xml:space="preserve">                                                          </w:t>
      </w:r>
      <w:r w:rsidRPr="00034C08">
        <w:rPr>
          <w:b/>
          <w:sz w:val="24"/>
          <w:szCs w:val="24"/>
        </w:rPr>
        <w:t>ASS. P/ FIRMA</w:t>
      </w:r>
    </w:p>
    <w:p w:rsidR="00ED7C87" w:rsidRPr="00034C08" w:rsidRDefault="00ED7C87" w:rsidP="00ED7C87">
      <w:pPr>
        <w:rPr>
          <w:sz w:val="24"/>
          <w:szCs w:val="24"/>
        </w:rPr>
      </w:pPr>
    </w:p>
    <w:p w:rsidR="00ED7C87" w:rsidRPr="00034C08" w:rsidRDefault="00ED7C87" w:rsidP="00ED7C87">
      <w:pPr>
        <w:rPr>
          <w:sz w:val="24"/>
          <w:szCs w:val="24"/>
        </w:rPr>
      </w:pPr>
    </w:p>
    <w:p w:rsidR="00ED7C87" w:rsidRPr="00034C08" w:rsidRDefault="00ED7C87" w:rsidP="00ED7C87">
      <w:pPr>
        <w:rPr>
          <w:b/>
          <w:sz w:val="24"/>
          <w:szCs w:val="24"/>
        </w:rPr>
      </w:pPr>
      <w:r w:rsidRPr="00034C08">
        <w:rPr>
          <w:b/>
          <w:sz w:val="24"/>
          <w:szCs w:val="24"/>
        </w:rPr>
        <w:t>NOME:</w:t>
      </w:r>
    </w:p>
    <w:p w:rsidR="00ED7C87" w:rsidRPr="00034C08" w:rsidRDefault="00ED7C87" w:rsidP="00ED7C87">
      <w:pPr>
        <w:rPr>
          <w:b/>
          <w:sz w:val="24"/>
          <w:szCs w:val="24"/>
        </w:rPr>
      </w:pPr>
      <w:r w:rsidRPr="00034C08">
        <w:rPr>
          <w:b/>
          <w:sz w:val="24"/>
          <w:szCs w:val="24"/>
        </w:rPr>
        <w:t>CART. DE IDENTIDADE:</w:t>
      </w:r>
    </w:p>
    <w:p w:rsidR="00ED7C87" w:rsidRPr="00034C08" w:rsidRDefault="00ED7C87" w:rsidP="00ED7C87">
      <w:pPr>
        <w:rPr>
          <w:b/>
          <w:sz w:val="24"/>
          <w:szCs w:val="24"/>
        </w:rPr>
      </w:pPr>
      <w:r w:rsidRPr="00034C08">
        <w:rPr>
          <w:b/>
          <w:sz w:val="24"/>
          <w:szCs w:val="24"/>
        </w:rPr>
        <w:t>C.P.F.:</w:t>
      </w:r>
    </w:p>
    <w:p w:rsidR="00ED7C87" w:rsidRPr="00034C08" w:rsidRDefault="00ED7C87" w:rsidP="00ED7C87">
      <w:pPr>
        <w:rPr>
          <w:b/>
          <w:sz w:val="24"/>
          <w:szCs w:val="24"/>
        </w:rPr>
      </w:pPr>
      <w:r w:rsidRPr="00034C08">
        <w:rPr>
          <w:b/>
          <w:sz w:val="24"/>
          <w:szCs w:val="24"/>
        </w:rPr>
        <w:t>CARGO NA EMPRESA:</w:t>
      </w:r>
    </w:p>
    <w:p w:rsidR="00ED7C87" w:rsidRPr="00034C08" w:rsidRDefault="00ED7C87" w:rsidP="00ED7C87">
      <w:pPr>
        <w:pStyle w:val="Cabealho"/>
        <w:tabs>
          <w:tab w:val="clear" w:pos="4419"/>
          <w:tab w:val="clear" w:pos="8838"/>
        </w:tabs>
        <w:ind w:hanging="709"/>
        <w:jc w:val="both"/>
        <w:rPr>
          <w:sz w:val="24"/>
          <w:szCs w:val="24"/>
        </w:rPr>
      </w:pPr>
    </w:p>
    <w:p w:rsidR="00ED7C87" w:rsidRPr="00034C08" w:rsidRDefault="00ED7C87" w:rsidP="00ED7C87">
      <w:pPr>
        <w:jc w:val="both"/>
        <w:rPr>
          <w:b/>
          <w:sz w:val="24"/>
          <w:szCs w:val="24"/>
        </w:rPr>
      </w:pPr>
      <w:r w:rsidRPr="00034C08">
        <w:rPr>
          <w:b/>
          <w:sz w:val="24"/>
          <w:szCs w:val="24"/>
        </w:rPr>
        <w:t>Esta Declaração DEVERÁ ser colocada dentro dos envelopes.</w:t>
      </w:r>
    </w:p>
    <w:p w:rsidR="00ED7C87" w:rsidRPr="00034C08" w:rsidRDefault="00ED7C87" w:rsidP="00ED7C87">
      <w:pPr>
        <w:jc w:val="center"/>
        <w:rPr>
          <w:b/>
          <w:bCs/>
          <w:sz w:val="24"/>
          <w:szCs w:val="24"/>
        </w:rPr>
      </w:pPr>
    </w:p>
    <w:p w:rsidR="00ED7C87" w:rsidRPr="00034C08" w:rsidRDefault="00ED7C87" w:rsidP="00ED7C87">
      <w:pPr>
        <w:jc w:val="center"/>
        <w:rPr>
          <w:b/>
          <w:bCs/>
          <w:sz w:val="24"/>
          <w:szCs w:val="24"/>
        </w:rPr>
      </w:pPr>
    </w:p>
    <w:p w:rsidR="00ED7C87" w:rsidRPr="00034C08" w:rsidRDefault="00ED7C87" w:rsidP="00ED7C87">
      <w:pPr>
        <w:jc w:val="center"/>
        <w:rPr>
          <w:b/>
          <w:bCs/>
          <w:sz w:val="24"/>
          <w:szCs w:val="24"/>
        </w:rPr>
      </w:pPr>
    </w:p>
    <w:p w:rsidR="005C6A7C" w:rsidRPr="00034C08" w:rsidRDefault="005C6A7C" w:rsidP="00ED7C87">
      <w:pPr>
        <w:jc w:val="center"/>
        <w:rPr>
          <w:b/>
          <w:bCs/>
          <w:sz w:val="24"/>
          <w:szCs w:val="24"/>
        </w:rPr>
      </w:pPr>
    </w:p>
    <w:p w:rsidR="00ED7C87" w:rsidRPr="00034C08" w:rsidRDefault="00ED7C87" w:rsidP="00ED7C87">
      <w:pPr>
        <w:jc w:val="center"/>
        <w:rPr>
          <w:b/>
          <w:bCs/>
          <w:sz w:val="24"/>
          <w:szCs w:val="24"/>
        </w:rPr>
      </w:pPr>
    </w:p>
    <w:p w:rsidR="00ED7C87" w:rsidRPr="00034C08" w:rsidRDefault="00ED7C87" w:rsidP="00ED7C87">
      <w:pPr>
        <w:jc w:val="center"/>
        <w:rPr>
          <w:b/>
          <w:bCs/>
          <w:sz w:val="24"/>
          <w:szCs w:val="24"/>
        </w:rPr>
      </w:pPr>
    </w:p>
    <w:p w:rsidR="005C6A7C" w:rsidRPr="00034C08" w:rsidRDefault="005C6A7C" w:rsidP="00ED7C87">
      <w:pPr>
        <w:jc w:val="center"/>
        <w:rPr>
          <w:b/>
          <w:bCs/>
          <w:sz w:val="24"/>
          <w:szCs w:val="24"/>
        </w:rPr>
      </w:pPr>
    </w:p>
    <w:p w:rsidR="00ED7C87" w:rsidRPr="00034C08" w:rsidRDefault="00ED7C87" w:rsidP="00ED7C87">
      <w:pPr>
        <w:jc w:val="center"/>
        <w:rPr>
          <w:b/>
          <w:bCs/>
          <w:sz w:val="24"/>
          <w:szCs w:val="24"/>
        </w:rPr>
      </w:pPr>
      <w:r w:rsidRPr="00034C08">
        <w:rPr>
          <w:b/>
          <w:bCs/>
          <w:sz w:val="24"/>
          <w:szCs w:val="24"/>
        </w:rPr>
        <w:lastRenderedPageBreak/>
        <w:t>EDITAL</w:t>
      </w:r>
    </w:p>
    <w:p w:rsidR="00ED7C87" w:rsidRPr="00034C08" w:rsidRDefault="00ED7C87" w:rsidP="00ED7C87">
      <w:pPr>
        <w:jc w:val="center"/>
        <w:rPr>
          <w:b/>
          <w:bCs/>
          <w:sz w:val="24"/>
          <w:szCs w:val="24"/>
        </w:rPr>
      </w:pPr>
    </w:p>
    <w:p w:rsidR="00ED7C87" w:rsidRPr="00034C08" w:rsidRDefault="00ED7C87" w:rsidP="00ED7C87">
      <w:pPr>
        <w:jc w:val="center"/>
        <w:rPr>
          <w:b/>
          <w:bCs/>
          <w:sz w:val="24"/>
          <w:szCs w:val="24"/>
        </w:rPr>
      </w:pPr>
      <w:r w:rsidRPr="00034C08">
        <w:rPr>
          <w:b/>
          <w:bCs/>
          <w:sz w:val="24"/>
          <w:szCs w:val="24"/>
        </w:rPr>
        <w:t xml:space="preserve">PREGÃO PRESENCIAL Nº </w:t>
      </w:r>
      <w:r w:rsidR="005C6A7C" w:rsidRPr="00034C08">
        <w:rPr>
          <w:b/>
          <w:bCs/>
          <w:sz w:val="24"/>
          <w:szCs w:val="24"/>
        </w:rPr>
        <w:t xml:space="preserve">Nº </w:t>
      </w:r>
      <w:r w:rsidR="00CB6493" w:rsidRPr="00034C08">
        <w:rPr>
          <w:b/>
          <w:bCs/>
          <w:sz w:val="24"/>
          <w:szCs w:val="24"/>
        </w:rPr>
        <w:t>002</w:t>
      </w:r>
      <w:r w:rsidR="005C6A7C" w:rsidRPr="00034C08">
        <w:rPr>
          <w:b/>
          <w:bCs/>
          <w:sz w:val="24"/>
          <w:szCs w:val="24"/>
        </w:rPr>
        <w:t>/17</w:t>
      </w:r>
    </w:p>
    <w:p w:rsidR="00ED7C87" w:rsidRPr="00034C08" w:rsidRDefault="00ED7C87" w:rsidP="00ED7C87">
      <w:pPr>
        <w:jc w:val="center"/>
        <w:rPr>
          <w:b/>
          <w:bCs/>
          <w:sz w:val="24"/>
          <w:szCs w:val="24"/>
        </w:rPr>
      </w:pPr>
    </w:p>
    <w:p w:rsidR="00ED7C87" w:rsidRPr="00034C08" w:rsidRDefault="00ED7C87" w:rsidP="00ED7C87">
      <w:pPr>
        <w:jc w:val="center"/>
        <w:rPr>
          <w:b/>
          <w:bCs/>
          <w:sz w:val="24"/>
          <w:szCs w:val="24"/>
        </w:rPr>
      </w:pPr>
      <w:r w:rsidRPr="00034C08">
        <w:rPr>
          <w:b/>
          <w:bCs/>
          <w:sz w:val="24"/>
          <w:szCs w:val="24"/>
        </w:rPr>
        <w:t>ANEXO VI</w:t>
      </w:r>
    </w:p>
    <w:p w:rsidR="00ED7C87" w:rsidRPr="00034C08" w:rsidRDefault="00ED7C87" w:rsidP="00ED7C87">
      <w:pPr>
        <w:jc w:val="center"/>
        <w:rPr>
          <w:b/>
          <w:bCs/>
          <w:sz w:val="24"/>
          <w:szCs w:val="24"/>
        </w:rPr>
      </w:pPr>
    </w:p>
    <w:p w:rsidR="00ED7C87" w:rsidRPr="00034C08" w:rsidRDefault="00ED7C87" w:rsidP="00ED7C87">
      <w:pPr>
        <w:jc w:val="center"/>
        <w:rPr>
          <w:b/>
          <w:bCs/>
          <w:sz w:val="24"/>
          <w:szCs w:val="24"/>
        </w:rPr>
      </w:pPr>
      <w:r w:rsidRPr="00034C08">
        <w:rPr>
          <w:b/>
          <w:bCs/>
          <w:sz w:val="24"/>
          <w:szCs w:val="24"/>
        </w:rPr>
        <w:t>DECLARAÇÃO DE ME OU EPP</w:t>
      </w:r>
    </w:p>
    <w:p w:rsidR="00ED7C87" w:rsidRPr="00034C08" w:rsidRDefault="00ED7C87" w:rsidP="00ED7C87">
      <w:pPr>
        <w:rPr>
          <w:b/>
          <w:bCs/>
          <w:sz w:val="24"/>
          <w:szCs w:val="24"/>
        </w:rPr>
      </w:pPr>
    </w:p>
    <w:p w:rsidR="00ED7C87" w:rsidRPr="00034C08" w:rsidRDefault="00ED7C87" w:rsidP="00ED7C87">
      <w:pPr>
        <w:rPr>
          <w:b/>
          <w:bCs/>
          <w:sz w:val="24"/>
          <w:szCs w:val="24"/>
        </w:rPr>
      </w:pPr>
    </w:p>
    <w:p w:rsidR="00ED7C87" w:rsidRPr="00034C08" w:rsidRDefault="00ED7C87" w:rsidP="00ED7C87">
      <w:pPr>
        <w:rPr>
          <w:b/>
          <w:bCs/>
          <w:sz w:val="24"/>
          <w:szCs w:val="24"/>
        </w:rPr>
      </w:pPr>
    </w:p>
    <w:p w:rsidR="00ED7C87" w:rsidRPr="00034C08" w:rsidRDefault="00ED7C87" w:rsidP="00ED7C87">
      <w:pPr>
        <w:jc w:val="both"/>
        <w:rPr>
          <w:b/>
          <w:bCs/>
          <w:sz w:val="24"/>
          <w:szCs w:val="24"/>
        </w:rPr>
      </w:pPr>
    </w:p>
    <w:p w:rsidR="00ED7C87" w:rsidRPr="00034C08" w:rsidRDefault="00ED7C87" w:rsidP="00ED7C87">
      <w:pPr>
        <w:jc w:val="both"/>
        <w:rPr>
          <w:sz w:val="24"/>
          <w:szCs w:val="24"/>
        </w:rPr>
      </w:pPr>
      <w:r w:rsidRPr="00034C08">
        <w:rPr>
          <w:b/>
          <w:bCs/>
          <w:sz w:val="24"/>
          <w:szCs w:val="24"/>
        </w:rPr>
        <w:t>__________________</w:t>
      </w:r>
      <w:r w:rsidRPr="00034C08">
        <w:rPr>
          <w:sz w:val="24"/>
          <w:szCs w:val="24"/>
        </w:rPr>
        <w:t>(nome da empresa) ________________,inscrita no CNPJ sob o nº ______________, sediada __________________(endereço completo), vem por intermédio de seu representante legal o Sr. (a) ____________________</w:t>
      </w:r>
    </w:p>
    <w:p w:rsidR="00ED7C87" w:rsidRPr="00034C08" w:rsidRDefault="00ED7C87" w:rsidP="00ED7C87">
      <w:pPr>
        <w:jc w:val="both"/>
        <w:rPr>
          <w:sz w:val="24"/>
          <w:szCs w:val="24"/>
        </w:rPr>
      </w:pPr>
      <w:r w:rsidRPr="00034C08">
        <w:rPr>
          <w:sz w:val="24"/>
          <w:szCs w:val="24"/>
        </w:rPr>
        <w:t>Portador (a) da Carteira de Identidade nº ______ e do CPF _________________</w:t>
      </w:r>
    </w:p>
    <w:p w:rsidR="00ED7C87" w:rsidRPr="00034C08" w:rsidRDefault="00ED7C87" w:rsidP="00ED7C87">
      <w:pPr>
        <w:jc w:val="both"/>
        <w:rPr>
          <w:sz w:val="24"/>
          <w:szCs w:val="24"/>
        </w:rPr>
      </w:pPr>
      <w:r w:rsidRPr="00034C08">
        <w:rPr>
          <w:sz w:val="24"/>
          <w:szCs w:val="24"/>
        </w:rPr>
        <w:t>DECLARA, sob as penas da Lei, que é _________________________________</w:t>
      </w:r>
    </w:p>
    <w:p w:rsidR="00ED7C87" w:rsidRPr="00034C08" w:rsidRDefault="00ED7C87" w:rsidP="00ED7C87">
      <w:pPr>
        <w:jc w:val="both"/>
        <w:rPr>
          <w:sz w:val="24"/>
          <w:szCs w:val="24"/>
        </w:rPr>
      </w:pPr>
      <w:r w:rsidRPr="00034C08">
        <w:rPr>
          <w:sz w:val="24"/>
          <w:szCs w:val="24"/>
        </w:rPr>
        <w:t>(MICRO EMPRESA ou EMPRESA DE PEQUENO PORTE), que cumpre os requisitos legais para efeito de qualificação como ME-EPP e que não se enquadra em nenhuma das hipóteses elencadas no § 4º do art. 3º da Lei Complementar nº 123, estando apta a usufruir dos direitos de que tratam os artigos 42 e 45 da mencionada Lei, não havendo fato superveniente impeditivo da participação no presente certame.</w:t>
      </w:r>
    </w:p>
    <w:p w:rsidR="00ED7C87" w:rsidRPr="00034C08" w:rsidRDefault="00ED7C87" w:rsidP="00ED7C87">
      <w:pPr>
        <w:jc w:val="both"/>
        <w:rPr>
          <w:sz w:val="24"/>
          <w:szCs w:val="24"/>
        </w:rPr>
      </w:pPr>
    </w:p>
    <w:p w:rsidR="00ED7C87" w:rsidRPr="00034C08" w:rsidRDefault="00ED7C87" w:rsidP="00ED7C87">
      <w:pPr>
        <w:jc w:val="center"/>
        <w:rPr>
          <w:sz w:val="24"/>
          <w:szCs w:val="24"/>
        </w:rPr>
      </w:pPr>
      <w:r w:rsidRPr="00034C08">
        <w:rPr>
          <w:sz w:val="24"/>
          <w:szCs w:val="24"/>
        </w:rPr>
        <w:t>__________________________________</w:t>
      </w:r>
    </w:p>
    <w:p w:rsidR="00ED7C87" w:rsidRPr="00034C08" w:rsidRDefault="00ED7C87" w:rsidP="00ED7C87">
      <w:pPr>
        <w:jc w:val="center"/>
        <w:rPr>
          <w:sz w:val="24"/>
          <w:szCs w:val="24"/>
        </w:rPr>
      </w:pPr>
      <w:r w:rsidRPr="00034C08">
        <w:rPr>
          <w:sz w:val="24"/>
          <w:szCs w:val="24"/>
        </w:rPr>
        <w:t>(data)</w:t>
      </w:r>
    </w:p>
    <w:p w:rsidR="00ED7C87" w:rsidRPr="00034C08" w:rsidRDefault="00ED7C87" w:rsidP="00ED7C87">
      <w:pPr>
        <w:jc w:val="center"/>
        <w:rPr>
          <w:sz w:val="24"/>
          <w:szCs w:val="24"/>
        </w:rPr>
      </w:pPr>
    </w:p>
    <w:p w:rsidR="00ED7C87" w:rsidRPr="00034C08" w:rsidRDefault="00ED7C87" w:rsidP="00ED7C87">
      <w:pPr>
        <w:jc w:val="center"/>
        <w:rPr>
          <w:sz w:val="24"/>
          <w:szCs w:val="24"/>
        </w:rPr>
      </w:pPr>
    </w:p>
    <w:p w:rsidR="00ED7C87" w:rsidRPr="00034C08" w:rsidRDefault="00ED7C87" w:rsidP="00ED7C87">
      <w:pPr>
        <w:jc w:val="center"/>
        <w:rPr>
          <w:sz w:val="24"/>
          <w:szCs w:val="24"/>
        </w:rPr>
      </w:pPr>
      <w:r w:rsidRPr="00034C08">
        <w:rPr>
          <w:sz w:val="24"/>
          <w:szCs w:val="24"/>
        </w:rPr>
        <w:t>__________________________________</w:t>
      </w:r>
    </w:p>
    <w:p w:rsidR="00ED7C87" w:rsidRPr="00034C08" w:rsidRDefault="00ED7C87" w:rsidP="00ED7C87">
      <w:pPr>
        <w:jc w:val="center"/>
        <w:rPr>
          <w:sz w:val="24"/>
          <w:szCs w:val="24"/>
        </w:rPr>
      </w:pPr>
      <w:r w:rsidRPr="00034C08">
        <w:rPr>
          <w:sz w:val="24"/>
          <w:szCs w:val="24"/>
        </w:rPr>
        <w:t>(representante legal)</w:t>
      </w:r>
    </w:p>
    <w:p w:rsidR="00ED7C87" w:rsidRPr="00034C08" w:rsidRDefault="00ED7C87" w:rsidP="00ED7C87">
      <w:pPr>
        <w:jc w:val="center"/>
        <w:rPr>
          <w:sz w:val="24"/>
          <w:szCs w:val="24"/>
        </w:rPr>
      </w:pPr>
    </w:p>
    <w:p w:rsidR="00ED7C87" w:rsidRPr="00034C08" w:rsidRDefault="00ED7C87" w:rsidP="00ED7C87">
      <w:pPr>
        <w:jc w:val="center"/>
        <w:rPr>
          <w:sz w:val="24"/>
          <w:szCs w:val="24"/>
        </w:rPr>
      </w:pPr>
    </w:p>
    <w:p w:rsidR="00ED7C87" w:rsidRPr="00034C08" w:rsidRDefault="00ED7C87" w:rsidP="00ED7C87">
      <w:pPr>
        <w:rPr>
          <w:sz w:val="24"/>
          <w:szCs w:val="24"/>
        </w:rPr>
      </w:pPr>
    </w:p>
    <w:p w:rsidR="00ED7C87" w:rsidRPr="00034C08" w:rsidRDefault="00ED7C87" w:rsidP="00ED7C87">
      <w:pPr>
        <w:rPr>
          <w:sz w:val="24"/>
          <w:szCs w:val="24"/>
        </w:rPr>
      </w:pPr>
    </w:p>
    <w:p w:rsidR="00ED7C87" w:rsidRPr="00034C08" w:rsidRDefault="00ED7C87" w:rsidP="00ED7C87">
      <w:pPr>
        <w:rPr>
          <w:sz w:val="24"/>
          <w:szCs w:val="24"/>
        </w:rPr>
      </w:pPr>
    </w:p>
    <w:p w:rsidR="00ED7C87" w:rsidRPr="00034C08" w:rsidRDefault="00ED7C87" w:rsidP="00ED7C87">
      <w:pPr>
        <w:pStyle w:val="Cabealho"/>
        <w:tabs>
          <w:tab w:val="clear" w:pos="4419"/>
          <w:tab w:val="clear" w:pos="8838"/>
        </w:tabs>
        <w:ind w:hanging="709"/>
        <w:jc w:val="both"/>
        <w:rPr>
          <w:sz w:val="24"/>
          <w:szCs w:val="24"/>
        </w:rPr>
      </w:pPr>
    </w:p>
    <w:p w:rsidR="00ED7C87" w:rsidRPr="00034C08" w:rsidRDefault="00ED7C87" w:rsidP="00ED7C87">
      <w:pPr>
        <w:pStyle w:val="Cabealho"/>
        <w:tabs>
          <w:tab w:val="clear" w:pos="4419"/>
          <w:tab w:val="clear" w:pos="8838"/>
        </w:tabs>
        <w:ind w:hanging="709"/>
        <w:jc w:val="both"/>
        <w:rPr>
          <w:sz w:val="24"/>
          <w:szCs w:val="24"/>
        </w:rPr>
      </w:pPr>
    </w:p>
    <w:p w:rsidR="00ED7C87" w:rsidRPr="00034C08" w:rsidRDefault="00ED7C87" w:rsidP="00ED7C87">
      <w:pPr>
        <w:jc w:val="both"/>
        <w:rPr>
          <w:b/>
          <w:sz w:val="24"/>
          <w:szCs w:val="24"/>
        </w:rPr>
      </w:pPr>
      <w:r w:rsidRPr="00034C08">
        <w:rPr>
          <w:b/>
          <w:sz w:val="24"/>
          <w:szCs w:val="24"/>
        </w:rPr>
        <w:t>Esta Declaração NÃO deverá ser colocada dentro dos envelopes.</w:t>
      </w:r>
    </w:p>
    <w:p w:rsidR="00ED7C87" w:rsidRPr="00034C08" w:rsidRDefault="00ED7C87" w:rsidP="00ED7C87">
      <w:pPr>
        <w:pStyle w:val="Cabealho"/>
        <w:tabs>
          <w:tab w:val="clear" w:pos="4419"/>
          <w:tab w:val="clear" w:pos="8838"/>
        </w:tabs>
        <w:ind w:hanging="709"/>
        <w:jc w:val="both"/>
        <w:rPr>
          <w:sz w:val="24"/>
          <w:szCs w:val="24"/>
        </w:rPr>
      </w:pPr>
    </w:p>
    <w:p w:rsidR="00ED7C87" w:rsidRPr="00034C08" w:rsidRDefault="00ED7C87" w:rsidP="00ED7C87">
      <w:pPr>
        <w:pStyle w:val="Cabealho"/>
        <w:tabs>
          <w:tab w:val="clear" w:pos="4419"/>
          <w:tab w:val="clear" w:pos="8838"/>
        </w:tabs>
        <w:ind w:hanging="709"/>
        <w:jc w:val="both"/>
        <w:rPr>
          <w:sz w:val="24"/>
          <w:szCs w:val="24"/>
        </w:rPr>
      </w:pPr>
    </w:p>
    <w:p w:rsidR="00ED7C87" w:rsidRPr="00034C08" w:rsidRDefault="00ED7C87" w:rsidP="00ED7C87">
      <w:pPr>
        <w:tabs>
          <w:tab w:val="left" w:pos="1200"/>
        </w:tabs>
        <w:jc w:val="center"/>
        <w:rPr>
          <w:b/>
          <w:bCs/>
          <w:sz w:val="24"/>
          <w:szCs w:val="24"/>
        </w:rPr>
      </w:pPr>
    </w:p>
    <w:p w:rsidR="00ED7C87" w:rsidRPr="00034C08" w:rsidRDefault="00ED7C87" w:rsidP="00ED7C87">
      <w:pPr>
        <w:tabs>
          <w:tab w:val="left" w:pos="1200"/>
        </w:tabs>
        <w:jc w:val="center"/>
        <w:rPr>
          <w:b/>
          <w:bCs/>
          <w:sz w:val="24"/>
          <w:szCs w:val="24"/>
        </w:rPr>
      </w:pPr>
    </w:p>
    <w:p w:rsidR="00ED7C87" w:rsidRPr="00034C08" w:rsidRDefault="00ED7C87" w:rsidP="00ED7C87">
      <w:pPr>
        <w:tabs>
          <w:tab w:val="left" w:pos="1200"/>
        </w:tabs>
        <w:jc w:val="center"/>
        <w:rPr>
          <w:b/>
          <w:bCs/>
          <w:sz w:val="24"/>
          <w:szCs w:val="24"/>
        </w:rPr>
      </w:pPr>
    </w:p>
    <w:p w:rsidR="00ED7C87" w:rsidRPr="00034C08" w:rsidRDefault="00ED7C87" w:rsidP="00ED7C87">
      <w:pPr>
        <w:tabs>
          <w:tab w:val="left" w:pos="1200"/>
        </w:tabs>
        <w:jc w:val="center"/>
        <w:rPr>
          <w:b/>
          <w:bCs/>
          <w:sz w:val="24"/>
          <w:szCs w:val="24"/>
        </w:rPr>
      </w:pPr>
    </w:p>
    <w:p w:rsidR="00ED7C87" w:rsidRPr="00034C08" w:rsidRDefault="00ED7C87" w:rsidP="00ED7C87">
      <w:pPr>
        <w:tabs>
          <w:tab w:val="left" w:pos="1200"/>
        </w:tabs>
        <w:jc w:val="center"/>
        <w:rPr>
          <w:b/>
          <w:bCs/>
          <w:sz w:val="24"/>
          <w:szCs w:val="24"/>
        </w:rPr>
      </w:pPr>
    </w:p>
    <w:p w:rsidR="005C6A7C" w:rsidRPr="00034C08" w:rsidRDefault="005C6A7C" w:rsidP="00ED7C87">
      <w:pPr>
        <w:tabs>
          <w:tab w:val="left" w:pos="1200"/>
        </w:tabs>
        <w:jc w:val="center"/>
        <w:rPr>
          <w:b/>
          <w:bCs/>
          <w:sz w:val="24"/>
          <w:szCs w:val="24"/>
        </w:rPr>
      </w:pPr>
    </w:p>
    <w:p w:rsidR="00ED7C87" w:rsidRPr="00034C08" w:rsidRDefault="00ED7C87" w:rsidP="00ED7C87">
      <w:pPr>
        <w:tabs>
          <w:tab w:val="left" w:pos="1200"/>
        </w:tabs>
        <w:jc w:val="center"/>
        <w:rPr>
          <w:b/>
          <w:bCs/>
          <w:sz w:val="24"/>
          <w:szCs w:val="24"/>
        </w:rPr>
      </w:pPr>
      <w:r w:rsidRPr="00034C08">
        <w:rPr>
          <w:b/>
          <w:bCs/>
          <w:sz w:val="24"/>
          <w:szCs w:val="24"/>
        </w:rPr>
        <w:lastRenderedPageBreak/>
        <w:t>EDITAL</w:t>
      </w:r>
    </w:p>
    <w:p w:rsidR="00ED7C87" w:rsidRPr="00034C08" w:rsidRDefault="00ED7C87" w:rsidP="00ED7C87">
      <w:pPr>
        <w:pStyle w:val="Ttulo2"/>
        <w:jc w:val="center"/>
        <w:rPr>
          <w:szCs w:val="24"/>
        </w:rPr>
      </w:pPr>
      <w:r w:rsidRPr="00034C08">
        <w:rPr>
          <w:szCs w:val="24"/>
        </w:rPr>
        <w:t xml:space="preserve">PREGÃO PRESENCIAL </w:t>
      </w:r>
      <w:r w:rsidR="005C6A7C" w:rsidRPr="00034C08">
        <w:rPr>
          <w:bCs/>
          <w:szCs w:val="24"/>
        </w:rPr>
        <w:t>Nº</w:t>
      </w:r>
      <w:r w:rsidR="005C6A7C" w:rsidRPr="00034C08">
        <w:rPr>
          <w:b w:val="0"/>
          <w:bCs/>
          <w:szCs w:val="24"/>
        </w:rPr>
        <w:t xml:space="preserve"> </w:t>
      </w:r>
      <w:r w:rsidR="00CB6493" w:rsidRPr="00034C08">
        <w:rPr>
          <w:b w:val="0"/>
          <w:bCs/>
          <w:szCs w:val="24"/>
        </w:rPr>
        <w:t>002</w:t>
      </w:r>
      <w:r w:rsidR="005C6A7C" w:rsidRPr="00034C08">
        <w:rPr>
          <w:bCs/>
          <w:szCs w:val="24"/>
        </w:rPr>
        <w:t>/1</w:t>
      </w:r>
      <w:r w:rsidR="005C6A7C" w:rsidRPr="00034C08">
        <w:rPr>
          <w:b w:val="0"/>
          <w:bCs/>
          <w:szCs w:val="24"/>
        </w:rPr>
        <w:t>7</w:t>
      </w:r>
    </w:p>
    <w:p w:rsidR="00ED7C87" w:rsidRPr="00034C08" w:rsidRDefault="00ED7C87" w:rsidP="00ED7C87">
      <w:pPr>
        <w:jc w:val="center"/>
        <w:rPr>
          <w:b/>
          <w:bCs/>
          <w:sz w:val="24"/>
          <w:szCs w:val="24"/>
        </w:rPr>
      </w:pPr>
      <w:r w:rsidRPr="00034C08">
        <w:rPr>
          <w:b/>
          <w:bCs/>
          <w:sz w:val="24"/>
          <w:szCs w:val="24"/>
        </w:rPr>
        <w:t>ANEXO VII</w:t>
      </w:r>
    </w:p>
    <w:p w:rsidR="00ED7C87" w:rsidRPr="00034C08" w:rsidRDefault="00ED7C87" w:rsidP="00ED7C87">
      <w:pPr>
        <w:jc w:val="center"/>
        <w:rPr>
          <w:b/>
          <w:bCs/>
          <w:sz w:val="24"/>
          <w:szCs w:val="24"/>
        </w:rPr>
      </w:pPr>
      <w:r w:rsidRPr="00034C08">
        <w:rPr>
          <w:b/>
          <w:bCs/>
          <w:sz w:val="24"/>
          <w:szCs w:val="24"/>
          <w:u w:val="single"/>
        </w:rPr>
        <w:t>DECLARAÇÃO DE ATENDIMENTO AOS REQUISITOS DE HABILITAÇÃO</w:t>
      </w:r>
      <w:r w:rsidRPr="00034C08">
        <w:rPr>
          <w:b/>
          <w:bCs/>
          <w:sz w:val="24"/>
          <w:szCs w:val="24"/>
        </w:rPr>
        <w:t xml:space="preserve"> (modelo)</w:t>
      </w:r>
    </w:p>
    <w:p w:rsidR="00ED7C87" w:rsidRPr="00034C08" w:rsidRDefault="00ED7C87" w:rsidP="00ED7C87">
      <w:pPr>
        <w:rPr>
          <w:b/>
          <w:bCs/>
          <w:sz w:val="24"/>
          <w:szCs w:val="24"/>
        </w:rPr>
      </w:pPr>
    </w:p>
    <w:p w:rsidR="00ED7C87" w:rsidRPr="00034C08" w:rsidRDefault="00ED7C87" w:rsidP="00ED7C87">
      <w:pPr>
        <w:rPr>
          <w:b/>
          <w:bCs/>
          <w:sz w:val="24"/>
          <w:szCs w:val="24"/>
        </w:rPr>
      </w:pPr>
    </w:p>
    <w:p w:rsidR="00ED7C87" w:rsidRPr="00034C08" w:rsidRDefault="00ED7C87" w:rsidP="00ED7C87">
      <w:pPr>
        <w:rPr>
          <w:b/>
          <w:bCs/>
          <w:sz w:val="24"/>
          <w:szCs w:val="24"/>
        </w:rPr>
      </w:pPr>
      <w:r w:rsidRPr="00034C08">
        <w:rPr>
          <w:b/>
          <w:bCs/>
          <w:sz w:val="24"/>
          <w:szCs w:val="24"/>
        </w:rPr>
        <w:t>Ref.: Pregão nº ___________</w:t>
      </w:r>
    </w:p>
    <w:p w:rsidR="00ED7C87" w:rsidRPr="00034C08" w:rsidRDefault="00ED7C87" w:rsidP="00ED7C87">
      <w:pPr>
        <w:rPr>
          <w:b/>
          <w:bCs/>
          <w:sz w:val="24"/>
          <w:szCs w:val="24"/>
        </w:rPr>
      </w:pPr>
    </w:p>
    <w:p w:rsidR="00ED7C87" w:rsidRPr="00034C08" w:rsidRDefault="00ED7C87" w:rsidP="00ED7C87">
      <w:pPr>
        <w:ind w:firstLine="3060"/>
        <w:jc w:val="both"/>
        <w:rPr>
          <w:bCs/>
          <w:sz w:val="24"/>
          <w:szCs w:val="24"/>
        </w:rPr>
      </w:pPr>
      <w:r w:rsidRPr="00034C08">
        <w:rPr>
          <w:bCs/>
          <w:sz w:val="24"/>
          <w:szCs w:val="24"/>
        </w:rPr>
        <w:t>___________________________________________ (razão social da empresa), sediada _____________________( endereço completo), inscrita no CNPJ nº _______________, vem por intermédio de seu representante legal o (a) Sr(a) __________, portador (a) da Carteira de Identidade nº _________ e do CPF nº ___________, em atenção ao disposto no art. 4º, VII, da Lei nº 10.520/02, declarar que cumpre plenamente os requisitos exigidos para a habilitação na licitação modalidade Pregão Presencial nº _______/_____ do Fundo Municipal de Saúde.</w:t>
      </w:r>
    </w:p>
    <w:p w:rsidR="00ED7C87" w:rsidRPr="00034C08" w:rsidRDefault="00ED7C87" w:rsidP="00ED7C87">
      <w:pPr>
        <w:ind w:firstLine="3060"/>
        <w:jc w:val="both"/>
        <w:rPr>
          <w:bCs/>
          <w:sz w:val="24"/>
          <w:szCs w:val="24"/>
        </w:rPr>
      </w:pPr>
    </w:p>
    <w:p w:rsidR="00ED7C87" w:rsidRPr="00034C08" w:rsidRDefault="00ED7C87" w:rsidP="00ED7C87">
      <w:pPr>
        <w:ind w:firstLine="3060"/>
        <w:jc w:val="both"/>
        <w:rPr>
          <w:bCs/>
          <w:sz w:val="24"/>
          <w:szCs w:val="24"/>
        </w:rPr>
      </w:pPr>
      <w:r w:rsidRPr="00034C08">
        <w:rPr>
          <w:bCs/>
          <w:sz w:val="24"/>
          <w:szCs w:val="24"/>
        </w:rPr>
        <w:t>Declara, ademais, que não está impedida de participar de licitações e de contratar com a Administração Pública em razão de penalidades, nem de fatos impeditivos de sua habilitação.</w:t>
      </w:r>
    </w:p>
    <w:p w:rsidR="00ED7C87" w:rsidRPr="00034C08" w:rsidRDefault="00ED7C87" w:rsidP="00ED7C87">
      <w:pPr>
        <w:ind w:firstLine="3060"/>
        <w:jc w:val="both"/>
        <w:rPr>
          <w:bCs/>
          <w:sz w:val="24"/>
          <w:szCs w:val="24"/>
        </w:rPr>
      </w:pPr>
    </w:p>
    <w:p w:rsidR="00ED7C87" w:rsidRPr="00034C08" w:rsidRDefault="00ED7C87" w:rsidP="00ED7C87">
      <w:pPr>
        <w:ind w:firstLine="3060"/>
        <w:jc w:val="both"/>
        <w:rPr>
          <w:bCs/>
          <w:sz w:val="24"/>
          <w:szCs w:val="24"/>
        </w:rPr>
      </w:pPr>
    </w:p>
    <w:p w:rsidR="00ED7C87" w:rsidRPr="00034C08" w:rsidRDefault="00ED7C87" w:rsidP="00ED7C87">
      <w:pPr>
        <w:jc w:val="center"/>
        <w:rPr>
          <w:bCs/>
          <w:sz w:val="24"/>
          <w:szCs w:val="24"/>
        </w:rPr>
      </w:pPr>
    </w:p>
    <w:p w:rsidR="00ED7C87" w:rsidRPr="00034C08" w:rsidRDefault="00ED7C87" w:rsidP="00ED7C87">
      <w:pPr>
        <w:jc w:val="center"/>
        <w:rPr>
          <w:bCs/>
          <w:sz w:val="24"/>
          <w:szCs w:val="24"/>
        </w:rPr>
      </w:pPr>
      <w:r w:rsidRPr="00034C08">
        <w:rPr>
          <w:bCs/>
          <w:sz w:val="24"/>
          <w:szCs w:val="24"/>
        </w:rPr>
        <w:t>___________________________________</w:t>
      </w:r>
    </w:p>
    <w:p w:rsidR="00ED7C87" w:rsidRPr="00034C08" w:rsidRDefault="00ED7C87" w:rsidP="00ED7C87">
      <w:pPr>
        <w:jc w:val="center"/>
        <w:rPr>
          <w:bCs/>
          <w:sz w:val="24"/>
          <w:szCs w:val="24"/>
        </w:rPr>
      </w:pPr>
      <w:r w:rsidRPr="00034C08">
        <w:rPr>
          <w:bCs/>
          <w:sz w:val="24"/>
          <w:szCs w:val="24"/>
        </w:rPr>
        <w:t xml:space="preserve"> Local e data</w:t>
      </w:r>
    </w:p>
    <w:p w:rsidR="00ED7C87" w:rsidRPr="00034C08" w:rsidRDefault="00ED7C87" w:rsidP="00ED7C87">
      <w:pPr>
        <w:jc w:val="center"/>
        <w:rPr>
          <w:bCs/>
          <w:sz w:val="24"/>
          <w:szCs w:val="24"/>
        </w:rPr>
      </w:pPr>
    </w:p>
    <w:p w:rsidR="00ED7C87" w:rsidRPr="00034C08" w:rsidRDefault="00ED7C87" w:rsidP="00ED7C87">
      <w:pPr>
        <w:jc w:val="center"/>
        <w:rPr>
          <w:bCs/>
          <w:sz w:val="24"/>
          <w:szCs w:val="24"/>
        </w:rPr>
      </w:pPr>
      <w:r w:rsidRPr="00034C08">
        <w:rPr>
          <w:bCs/>
          <w:sz w:val="24"/>
          <w:szCs w:val="24"/>
        </w:rPr>
        <w:t>_____________________________________</w:t>
      </w:r>
    </w:p>
    <w:p w:rsidR="00ED7C87" w:rsidRPr="00034C08" w:rsidRDefault="00ED7C87" w:rsidP="00ED7C87">
      <w:pPr>
        <w:jc w:val="center"/>
        <w:rPr>
          <w:bCs/>
          <w:sz w:val="24"/>
          <w:szCs w:val="24"/>
        </w:rPr>
      </w:pPr>
      <w:r w:rsidRPr="00034C08">
        <w:rPr>
          <w:bCs/>
          <w:sz w:val="24"/>
          <w:szCs w:val="24"/>
        </w:rPr>
        <w:t>(Assinatura do representante legal)</w:t>
      </w:r>
    </w:p>
    <w:p w:rsidR="00ED7C87" w:rsidRPr="00034C08" w:rsidRDefault="00ED7C87" w:rsidP="00ED7C87">
      <w:pPr>
        <w:jc w:val="center"/>
        <w:rPr>
          <w:bCs/>
          <w:sz w:val="24"/>
          <w:szCs w:val="24"/>
        </w:rPr>
      </w:pPr>
    </w:p>
    <w:p w:rsidR="00ED7C87" w:rsidRPr="00034C08" w:rsidRDefault="00ED7C87" w:rsidP="00ED7C87">
      <w:pPr>
        <w:jc w:val="both"/>
        <w:rPr>
          <w:b/>
          <w:bCs/>
          <w:sz w:val="24"/>
          <w:szCs w:val="24"/>
        </w:rPr>
      </w:pPr>
    </w:p>
    <w:p w:rsidR="00ED7C87" w:rsidRPr="00034C08" w:rsidRDefault="00ED7C87" w:rsidP="00ED7C87">
      <w:pPr>
        <w:jc w:val="both"/>
        <w:rPr>
          <w:sz w:val="24"/>
          <w:szCs w:val="24"/>
        </w:rPr>
      </w:pPr>
      <w:r w:rsidRPr="00034C08">
        <w:rPr>
          <w:b/>
          <w:bCs/>
          <w:sz w:val="24"/>
          <w:szCs w:val="24"/>
        </w:rPr>
        <w:t xml:space="preserve">OBS: </w:t>
      </w:r>
      <w:r w:rsidRPr="00034C08">
        <w:rPr>
          <w:bCs/>
          <w:sz w:val="24"/>
          <w:szCs w:val="24"/>
        </w:rPr>
        <w:t>A</w:t>
      </w:r>
      <w:r w:rsidRPr="00034C08">
        <w:rPr>
          <w:b/>
          <w:bCs/>
          <w:sz w:val="24"/>
          <w:szCs w:val="24"/>
        </w:rPr>
        <w:t xml:space="preserve"> </w:t>
      </w:r>
      <w:r w:rsidRPr="00034C08">
        <w:rPr>
          <w:bCs/>
          <w:sz w:val="24"/>
          <w:szCs w:val="24"/>
        </w:rPr>
        <w:t xml:space="preserve">declaração em epígrafe deverá ser apresentada em papel timbrado da licitante e estar assinada pelo </w:t>
      </w:r>
      <w:r w:rsidRPr="00034C08">
        <w:rPr>
          <w:sz w:val="24"/>
          <w:szCs w:val="24"/>
        </w:rPr>
        <w:t>representante legal da empresa.</w:t>
      </w:r>
    </w:p>
    <w:p w:rsidR="00ED7C87" w:rsidRPr="00034C08" w:rsidRDefault="00ED7C87" w:rsidP="00ED7C87">
      <w:pPr>
        <w:jc w:val="both"/>
        <w:rPr>
          <w:b/>
          <w:sz w:val="24"/>
          <w:szCs w:val="24"/>
        </w:rPr>
      </w:pPr>
      <w:r w:rsidRPr="00034C08">
        <w:rPr>
          <w:b/>
          <w:sz w:val="24"/>
          <w:szCs w:val="24"/>
        </w:rPr>
        <w:t>Esta Declaração NÃO deverá ser colocada dentro dos envelopes.</w:t>
      </w:r>
    </w:p>
    <w:p w:rsidR="00ED7C87" w:rsidRPr="00034C08" w:rsidRDefault="00ED7C87" w:rsidP="00ED7C87">
      <w:pPr>
        <w:pStyle w:val="Cabealho"/>
        <w:tabs>
          <w:tab w:val="clear" w:pos="4419"/>
          <w:tab w:val="clear" w:pos="8838"/>
        </w:tabs>
        <w:ind w:hanging="709"/>
        <w:jc w:val="both"/>
        <w:rPr>
          <w:sz w:val="24"/>
          <w:szCs w:val="24"/>
        </w:rPr>
      </w:pPr>
    </w:p>
    <w:p w:rsidR="00ED7C87" w:rsidRPr="00034C08" w:rsidRDefault="00ED7C87" w:rsidP="00ED7C87">
      <w:pPr>
        <w:rPr>
          <w:sz w:val="24"/>
          <w:szCs w:val="24"/>
        </w:rPr>
      </w:pPr>
    </w:p>
    <w:p w:rsidR="00ED7C87" w:rsidRPr="00034C08" w:rsidRDefault="00ED7C87" w:rsidP="00ED7C87">
      <w:pPr>
        <w:rPr>
          <w:sz w:val="24"/>
          <w:szCs w:val="24"/>
        </w:rPr>
      </w:pPr>
    </w:p>
    <w:p w:rsidR="00ED7C87" w:rsidRPr="00034C08" w:rsidRDefault="00ED7C87" w:rsidP="00ED7C87">
      <w:pPr>
        <w:rPr>
          <w:sz w:val="24"/>
          <w:szCs w:val="24"/>
        </w:rPr>
      </w:pPr>
    </w:p>
    <w:p w:rsidR="00ED7C87" w:rsidRPr="00034C08" w:rsidRDefault="00ED7C87" w:rsidP="00ED7C87">
      <w:pPr>
        <w:rPr>
          <w:sz w:val="24"/>
          <w:szCs w:val="24"/>
        </w:rPr>
      </w:pPr>
    </w:p>
    <w:p w:rsidR="00ED7C87" w:rsidRPr="00034C08" w:rsidRDefault="00ED7C87" w:rsidP="00ED7C87">
      <w:pPr>
        <w:jc w:val="center"/>
        <w:rPr>
          <w:b/>
          <w:sz w:val="24"/>
          <w:szCs w:val="24"/>
        </w:rPr>
      </w:pPr>
    </w:p>
    <w:p w:rsidR="00ED7C87" w:rsidRPr="00034C08" w:rsidRDefault="00ED7C87" w:rsidP="00ED7C87">
      <w:pPr>
        <w:jc w:val="center"/>
        <w:rPr>
          <w:b/>
          <w:sz w:val="24"/>
          <w:szCs w:val="24"/>
        </w:rPr>
      </w:pPr>
    </w:p>
    <w:p w:rsidR="00ED7C87" w:rsidRPr="00034C08" w:rsidRDefault="00ED7C87" w:rsidP="00ED7C87">
      <w:pPr>
        <w:jc w:val="center"/>
        <w:rPr>
          <w:b/>
          <w:sz w:val="24"/>
          <w:szCs w:val="24"/>
        </w:rPr>
      </w:pPr>
    </w:p>
    <w:p w:rsidR="00ED7C87" w:rsidRPr="00034C08" w:rsidRDefault="00ED7C87" w:rsidP="00ED7C87">
      <w:pPr>
        <w:jc w:val="center"/>
        <w:rPr>
          <w:b/>
          <w:sz w:val="24"/>
          <w:szCs w:val="24"/>
        </w:rPr>
      </w:pPr>
    </w:p>
    <w:p w:rsidR="00ED7C87" w:rsidRPr="00034C08" w:rsidRDefault="00ED7C87" w:rsidP="00ED7C87">
      <w:pPr>
        <w:jc w:val="center"/>
        <w:rPr>
          <w:b/>
          <w:sz w:val="24"/>
          <w:szCs w:val="24"/>
        </w:rPr>
      </w:pPr>
    </w:p>
    <w:p w:rsidR="00ED7C87" w:rsidRPr="00034C08" w:rsidRDefault="00ED7C87" w:rsidP="00ED7C87">
      <w:pPr>
        <w:jc w:val="center"/>
        <w:rPr>
          <w:b/>
          <w:sz w:val="24"/>
          <w:szCs w:val="24"/>
        </w:rPr>
      </w:pPr>
    </w:p>
    <w:p w:rsidR="00ED7C87" w:rsidRPr="00034C08" w:rsidRDefault="00ED7C87" w:rsidP="00ED7C87">
      <w:pPr>
        <w:jc w:val="center"/>
        <w:rPr>
          <w:b/>
          <w:sz w:val="24"/>
          <w:szCs w:val="24"/>
        </w:rPr>
      </w:pPr>
      <w:r w:rsidRPr="00034C08">
        <w:rPr>
          <w:b/>
          <w:sz w:val="24"/>
          <w:szCs w:val="24"/>
        </w:rPr>
        <w:lastRenderedPageBreak/>
        <w:t xml:space="preserve">EDITAL </w:t>
      </w:r>
    </w:p>
    <w:p w:rsidR="00ED7C87" w:rsidRPr="00034C08" w:rsidRDefault="00ED7C87" w:rsidP="00ED7C87">
      <w:pPr>
        <w:jc w:val="center"/>
        <w:rPr>
          <w:b/>
          <w:sz w:val="24"/>
          <w:szCs w:val="24"/>
        </w:rPr>
      </w:pPr>
      <w:r w:rsidRPr="00034C08">
        <w:rPr>
          <w:b/>
          <w:sz w:val="24"/>
          <w:szCs w:val="24"/>
        </w:rPr>
        <w:t xml:space="preserve">PREGÃO PRESENCIAL Nº </w:t>
      </w:r>
      <w:r w:rsidR="005C6A7C" w:rsidRPr="00034C08">
        <w:rPr>
          <w:b/>
          <w:bCs/>
          <w:sz w:val="24"/>
          <w:szCs w:val="24"/>
        </w:rPr>
        <w:t xml:space="preserve">Nº </w:t>
      </w:r>
      <w:r w:rsidR="00CB6493" w:rsidRPr="00034C08">
        <w:rPr>
          <w:b/>
          <w:bCs/>
          <w:sz w:val="24"/>
          <w:szCs w:val="24"/>
        </w:rPr>
        <w:t>002</w:t>
      </w:r>
      <w:r w:rsidR="005C6A7C" w:rsidRPr="00034C08">
        <w:rPr>
          <w:b/>
          <w:bCs/>
          <w:sz w:val="24"/>
          <w:szCs w:val="24"/>
        </w:rPr>
        <w:t>/17</w:t>
      </w:r>
    </w:p>
    <w:p w:rsidR="00ED7C87" w:rsidRPr="00034C08" w:rsidRDefault="00ED7C87" w:rsidP="00ED7C87">
      <w:pPr>
        <w:jc w:val="center"/>
        <w:rPr>
          <w:sz w:val="24"/>
          <w:szCs w:val="24"/>
        </w:rPr>
      </w:pPr>
      <w:r w:rsidRPr="00034C08">
        <w:rPr>
          <w:sz w:val="24"/>
          <w:szCs w:val="24"/>
        </w:rPr>
        <w:t xml:space="preserve"> </w:t>
      </w:r>
    </w:p>
    <w:p w:rsidR="00ED7C87" w:rsidRPr="00034C08" w:rsidRDefault="00ED7C87" w:rsidP="00ED7C87">
      <w:pPr>
        <w:pStyle w:val="Ttulo9"/>
        <w:rPr>
          <w:szCs w:val="24"/>
        </w:rPr>
      </w:pPr>
      <w:r w:rsidRPr="00034C08">
        <w:rPr>
          <w:szCs w:val="24"/>
        </w:rPr>
        <w:t>ANEXO VIII</w:t>
      </w:r>
    </w:p>
    <w:p w:rsidR="00ED7C87" w:rsidRPr="00034C08" w:rsidRDefault="00ED7C87" w:rsidP="00ED7C87">
      <w:pPr>
        <w:jc w:val="center"/>
        <w:rPr>
          <w:sz w:val="24"/>
          <w:szCs w:val="24"/>
        </w:rPr>
      </w:pPr>
    </w:p>
    <w:p w:rsidR="00ED7C87" w:rsidRPr="00034C08" w:rsidRDefault="00ED7C87" w:rsidP="00ED7C87">
      <w:pPr>
        <w:pStyle w:val="Ttulo9"/>
        <w:rPr>
          <w:szCs w:val="24"/>
        </w:rPr>
      </w:pPr>
      <w:r w:rsidRPr="00034C08">
        <w:rPr>
          <w:szCs w:val="24"/>
        </w:rPr>
        <w:t>DECLARAÇÃO DE IDONEIDADE</w:t>
      </w:r>
    </w:p>
    <w:p w:rsidR="00ED7C87" w:rsidRPr="00034C08" w:rsidRDefault="00ED7C87" w:rsidP="00ED7C87">
      <w:pPr>
        <w:jc w:val="center"/>
        <w:rPr>
          <w:sz w:val="24"/>
          <w:szCs w:val="24"/>
        </w:rPr>
      </w:pPr>
    </w:p>
    <w:p w:rsidR="00ED7C87" w:rsidRPr="00034C08" w:rsidRDefault="00ED7C87" w:rsidP="00ED7C87">
      <w:pPr>
        <w:rPr>
          <w:sz w:val="24"/>
          <w:szCs w:val="24"/>
        </w:rPr>
      </w:pPr>
    </w:p>
    <w:p w:rsidR="00ED7C87" w:rsidRPr="00034C08" w:rsidRDefault="00ED7C87" w:rsidP="00ED7C87">
      <w:pPr>
        <w:jc w:val="both"/>
        <w:rPr>
          <w:sz w:val="24"/>
          <w:szCs w:val="24"/>
        </w:rPr>
      </w:pPr>
      <w:r w:rsidRPr="00034C08">
        <w:rPr>
          <w:sz w:val="24"/>
          <w:szCs w:val="24"/>
        </w:rPr>
        <w:t>Declaramos para os fins de direito, na qualidade de Proponente do procedimento de licitação, sob a modalidade Pregão Presencial n° ..........., instaurado pelo Município de Bom Jardim/RJ, que não fomos declarados inidôneos para licitar ou contratar com o Poder Público, em qualquer de suas esferas e sob as penas da lei, que até a presente data inexistem fatos impeditivos para a nossa habilitação, e que estamos cientes da obrigatoriedade de declarar ocorrências posteriores.</w:t>
      </w:r>
    </w:p>
    <w:p w:rsidR="00ED7C87" w:rsidRPr="00034C08" w:rsidRDefault="00ED7C87" w:rsidP="00ED7C87">
      <w:pPr>
        <w:jc w:val="both"/>
        <w:rPr>
          <w:sz w:val="24"/>
          <w:szCs w:val="24"/>
        </w:rPr>
      </w:pPr>
    </w:p>
    <w:p w:rsidR="00ED7C87" w:rsidRPr="00034C08" w:rsidRDefault="00ED7C87" w:rsidP="00ED7C87">
      <w:pPr>
        <w:jc w:val="both"/>
        <w:rPr>
          <w:sz w:val="24"/>
          <w:szCs w:val="24"/>
        </w:rPr>
      </w:pPr>
    </w:p>
    <w:p w:rsidR="00ED7C87" w:rsidRPr="00034C08" w:rsidRDefault="00ED7C87" w:rsidP="00ED7C87">
      <w:pPr>
        <w:jc w:val="both"/>
        <w:rPr>
          <w:sz w:val="24"/>
          <w:szCs w:val="24"/>
        </w:rPr>
      </w:pPr>
    </w:p>
    <w:p w:rsidR="00ED7C87" w:rsidRPr="00034C08" w:rsidRDefault="00ED7C87" w:rsidP="00ED7C87">
      <w:pPr>
        <w:jc w:val="both"/>
        <w:rPr>
          <w:sz w:val="24"/>
          <w:szCs w:val="24"/>
        </w:rPr>
      </w:pPr>
    </w:p>
    <w:p w:rsidR="00ED7C87" w:rsidRPr="00034C08" w:rsidRDefault="00ED7C87" w:rsidP="00ED7C87">
      <w:pPr>
        <w:jc w:val="both"/>
        <w:rPr>
          <w:sz w:val="24"/>
          <w:szCs w:val="24"/>
        </w:rPr>
      </w:pPr>
      <w:r w:rsidRPr="00034C08">
        <w:rPr>
          <w:sz w:val="24"/>
          <w:szCs w:val="24"/>
        </w:rPr>
        <w:t>Local      e       data</w:t>
      </w:r>
    </w:p>
    <w:p w:rsidR="00ED7C87" w:rsidRPr="00034C08" w:rsidRDefault="00ED7C87" w:rsidP="00ED7C87">
      <w:pPr>
        <w:jc w:val="both"/>
        <w:rPr>
          <w:sz w:val="24"/>
          <w:szCs w:val="24"/>
        </w:rPr>
      </w:pPr>
    </w:p>
    <w:p w:rsidR="00ED7C87" w:rsidRPr="00034C08" w:rsidRDefault="00ED7C87" w:rsidP="00ED7C87">
      <w:pPr>
        <w:jc w:val="both"/>
        <w:rPr>
          <w:sz w:val="24"/>
          <w:szCs w:val="24"/>
        </w:rPr>
      </w:pPr>
    </w:p>
    <w:p w:rsidR="00ED7C87" w:rsidRPr="00034C08" w:rsidRDefault="00ED7C87" w:rsidP="00ED7C87">
      <w:pPr>
        <w:jc w:val="both"/>
        <w:rPr>
          <w:sz w:val="24"/>
          <w:szCs w:val="24"/>
        </w:rPr>
      </w:pPr>
    </w:p>
    <w:p w:rsidR="00ED7C87" w:rsidRPr="00034C08" w:rsidRDefault="00ED7C87" w:rsidP="00ED7C87">
      <w:pPr>
        <w:jc w:val="both"/>
        <w:rPr>
          <w:sz w:val="24"/>
          <w:szCs w:val="24"/>
        </w:rPr>
      </w:pPr>
      <w:r w:rsidRPr="00034C08">
        <w:rPr>
          <w:sz w:val="24"/>
          <w:szCs w:val="24"/>
        </w:rPr>
        <w:t>________________________________________</w:t>
      </w:r>
    </w:p>
    <w:p w:rsidR="00ED7C87" w:rsidRPr="00034C08" w:rsidRDefault="00ED7C87" w:rsidP="00ED7C87">
      <w:pPr>
        <w:jc w:val="both"/>
        <w:rPr>
          <w:sz w:val="24"/>
          <w:szCs w:val="24"/>
        </w:rPr>
      </w:pPr>
      <w:r w:rsidRPr="00034C08">
        <w:rPr>
          <w:sz w:val="24"/>
          <w:szCs w:val="24"/>
        </w:rPr>
        <w:t>Assinatura do representante legal</w:t>
      </w:r>
    </w:p>
    <w:p w:rsidR="00ED7C87" w:rsidRPr="00034C08" w:rsidRDefault="00ED7C87" w:rsidP="00ED7C87">
      <w:pPr>
        <w:jc w:val="both"/>
        <w:rPr>
          <w:sz w:val="24"/>
          <w:szCs w:val="24"/>
        </w:rPr>
      </w:pPr>
    </w:p>
    <w:p w:rsidR="00ED7C87" w:rsidRPr="00034C08" w:rsidRDefault="00ED7C87" w:rsidP="00ED7C87">
      <w:pPr>
        <w:jc w:val="both"/>
        <w:rPr>
          <w:sz w:val="24"/>
          <w:szCs w:val="24"/>
        </w:rPr>
      </w:pPr>
    </w:p>
    <w:p w:rsidR="00ED7C87" w:rsidRPr="00034C08" w:rsidRDefault="00ED7C87" w:rsidP="00ED7C87">
      <w:pPr>
        <w:jc w:val="both"/>
        <w:rPr>
          <w:sz w:val="24"/>
          <w:szCs w:val="24"/>
        </w:rPr>
      </w:pPr>
      <w:r w:rsidRPr="00034C08">
        <w:rPr>
          <w:sz w:val="24"/>
          <w:szCs w:val="24"/>
        </w:rPr>
        <w:t>carimbo CNPJ</w:t>
      </w:r>
    </w:p>
    <w:p w:rsidR="00ED7C87" w:rsidRPr="00034C08" w:rsidRDefault="00ED7C87" w:rsidP="00ED7C87">
      <w:pPr>
        <w:jc w:val="both"/>
        <w:rPr>
          <w:sz w:val="24"/>
          <w:szCs w:val="24"/>
        </w:rPr>
      </w:pPr>
    </w:p>
    <w:p w:rsidR="00ED7C87" w:rsidRPr="00034C08" w:rsidRDefault="00ED7C87" w:rsidP="00ED7C87">
      <w:pPr>
        <w:jc w:val="both"/>
        <w:rPr>
          <w:sz w:val="24"/>
          <w:szCs w:val="24"/>
        </w:rPr>
      </w:pPr>
    </w:p>
    <w:p w:rsidR="00ED7C87" w:rsidRPr="00034C08" w:rsidRDefault="00ED7C87" w:rsidP="00ED7C87">
      <w:pPr>
        <w:jc w:val="both"/>
        <w:rPr>
          <w:sz w:val="24"/>
          <w:szCs w:val="24"/>
        </w:rPr>
      </w:pPr>
    </w:p>
    <w:p w:rsidR="00ED7C87" w:rsidRPr="00034C08" w:rsidRDefault="00ED7C87" w:rsidP="00ED7C87">
      <w:pPr>
        <w:jc w:val="both"/>
        <w:rPr>
          <w:sz w:val="24"/>
          <w:szCs w:val="24"/>
        </w:rPr>
      </w:pPr>
      <w:r w:rsidRPr="00034C08">
        <w:rPr>
          <w:sz w:val="24"/>
          <w:szCs w:val="24"/>
        </w:rPr>
        <w:t xml:space="preserve">Observações: </w:t>
      </w:r>
    </w:p>
    <w:p w:rsidR="00ED7C87" w:rsidRPr="00034C08" w:rsidRDefault="00ED7C87" w:rsidP="00ED7C87">
      <w:pPr>
        <w:jc w:val="both"/>
        <w:rPr>
          <w:sz w:val="24"/>
          <w:szCs w:val="24"/>
        </w:rPr>
      </w:pPr>
    </w:p>
    <w:p w:rsidR="00ED7C87" w:rsidRPr="00034C08" w:rsidRDefault="00ED7C87" w:rsidP="00ED7C87">
      <w:pPr>
        <w:jc w:val="both"/>
        <w:rPr>
          <w:sz w:val="24"/>
          <w:szCs w:val="24"/>
        </w:rPr>
      </w:pPr>
      <w:r w:rsidRPr="00034C08">
        <w:rPr>
          <w:sz w:val="24"/>
          <w:szCs w:val="24"/>
        </w:rPr>
        <w:t xml:space="preserve">1 - Esta carta deverá ser confeccionada em papel timbrado da empresa. </w:t>
      </w:r>
    </w:p>
    <w:p w:rsidR="00ED7C87" w:rsidRPr="00034C08" w:rsidRDefault="00ED7C87" w:rsidP="00ED7C87">
      <w:pPr>
        <w:jc w:val="both"/>
        <w:rPr>
          <w:sz w:val="24"/>
          <w:szCs w:val="24"/>
        </w:rPr>
      </w:pPr>
    </w:p>
    <w:p w:rsidR="00ED7C87" w:rsidRPr="00034C08" w:rsidRDefault="00ED7C87" w:rsidP="00ED7C87">
      <w:pPr>
        <w:jc w:val="both"/>
        <w:rPr>
          <w:sz w:val="24"/>
          <w:szCs w:val="24"/>
        </w:rPr>
      </w:pPr>
    </w:p>
    <w:p w:rsidR="00ED7C87" w:rsidRPr="00034C08" w:rsidRDefault="00ED7C87" w:rsidP="00ED7C87">
      <w:pPr>
        <w:pStyle w:val="Cabealho"/>
        <w:tabs>
          <w:tab w:val="clear" w:pos="4419"/>
          <w:tab w:val="clear" w:pos="8838"/>
        </w:tabs>
        <w:ind w:hanging="709"/>
        <w:jc w:val="both"/>
        <w:rPr>
          <w:sz w:val="24"/>
          <w:szCs w:val="24"/>
        </w:rPr>
      </w:pPr>
    </w:p>
    <w:p w:rsidR="00ED7C87" w:rsidRPr="00034C08" w:rsidRDefault="00ED7C87" w:rsidP="00ED7C87">
      <w:pPr>
        <w:pStyle w:val="Cabealho"/>
        <w:tabs>
          <w:tab w:val="clear" w:pos="4419"/>
          <w:tab w:val="clear" w:pos="8838"/>
        </w:tabs>
        <w:ind w:hanging="709"/>
        <w:jc w:val="both"/>
        <w:rPr>
          <w:sz w:val="24"/>
          <w:szCs w:val="24"/>
        </w:rPr>
      </w:pPr>
    </w:p>
    <w:p w:rsidR="00ED7C87" w:rsidRPr="00034C08" w:rsidRDefault="00ED7C87" w:rsidP="00ED7C87">
      <w:pPr>
        <w:pStyle w:val="Cabealho"/>
        <w:tabs>
          <w:tab w:val="clear" w:pos="4419"/>
          <w:tab w:val="clear" w:pos="8838"/>
        </w:tabs>
        <w:ind w:hanging="709"/>
        <w:jc w:val="both"/>
        <w:rPr>
          <w:sz w:val="24"/>
          <w:szCs w:val="24"/>
        </w:rPr>
      </w:pPr>
    </w:p>
    <w:p w:rsidR="00ED7C87" w:rsidRPr="00034C08" w:rsidRDefault="00ED7C87" w:rsidP="00ED7C87">
      <w:pPr>
        <w:pStyle w:val="Cabealho"/>
        <w:tabs>
          <w:tab w:val="clear" w:pos="4419"/>
          <w:tab w:val="clear" w:pos="8838"/>
        </w:tabs>
        <w:ind w:hanging="709"/>
        <w:jc w:val="both"/>
        <w:rPr>
          <w:sz w:val="24"/>
          <w:szCs w:val="24"/>
        </w:rPr>
      </w:pPr>
    </w:p>
    <w:p w:rsidR="00D153A1" w:rsidRPr="00034C08" w:rsidRDefault="00D153A1" w:rsidP="00ED7C87">
      <w:pPr>
        <w:jc w:val="center"/>
        <w:rPr>
          <w:sz w:val="24"/>
          <w:szCs w:val="24"/>
        </w:rPr>
      </w:pPr>
    </w:p>
    <w:sectPr w:rsidR="00D153A1" w:rsidRPr="00034C08" w:rsidSect="00ED7C87">
      <w:headerReference w:type="default" r:id="rId15"/>
      <w:footerReference w:type="default" r:id="rId16"/>
      <w:type w:val="continuous"/>
      <w:pgSz w:w="11907" w:h="16840" w:code="9"/>
      <w:pgMar w:top="567" w:right="618" w:bottom="794" w:left="2126"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34A9" w:rsidRDefault="00E934A9">
      <w:r>
        <w:separator/>
      </w:r>
    </w:p>
  </w:endnote>
  <w:endnote w:type="continuationSeparator" w:id="1">
    <w:p w:rsidR="00E934A9" w:rsidRDefault="00E934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37648"/>
      <w:docPartObj>
        <w:docPartGallery w:val="Page Numbers (Bottom of Page)"/>
        <w:docPartUnique/>
      </w:docPartObj>
    </w:sdtPr>
    <w:sdtContent>
      <w:p w:rsidR="00656C91" w:rsidRDefault="00656C91" w:rsidP="00ED7C87">
        <w:pPr>
          <w:pStyle w:val="Rodap"/>
          <w:jc w:val="right"/>
        </w:pPr>
        <w:r>
          <w:t>[</w:t>
        </w:r>
        <w:fldSimple w:instr=" PAGE   \* MERGEFORMAT ">
          <w:r w:rsidR="008F75C4">
            <w:rPr>
              <w:noProof/>
            </w:rPr>
            <w:t>8</w:t>
          </w:r>
        </w:fldSimple>
        <w:r>
          <w:t>]</w:t>
        </w:r>
      </w:p>
    </w:sdtContent>
  </w:sdt>
  <w:p w:rsidR="00656C91" w:rsidRDefault="00656C91">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34A9" w:rsidRDefault="00E934A9">
      <w:r>
        <w:separator/>
      </w:r>
    </w:p>
  </w:footnote>
  <w:footnote w:type="continuationSeparator" w:id="1">
    <w:p w:rsidR="00E934A9" w:rsidRDefault="00E934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C91" w:rsidRDefault="00656C91">
    <w:pPr>
      <w:pStyle w:val="Cabealho"/>
    </w:pPr>
    <w:r>
      <w:rPr>
        <w:noProof/>
      </w:rPr>
      <w:drawing>
        <wp:anchor distT="0" distB="0" distL="114300" distR="114300" simplePos="0" relativeHeight="251656192" behindDoc="0" locked="0" layoutInCell="1" allowOverlap="1">
          <wp:simplePos x="0" y="0"/>
          <wp:positionH relativeFrom="column">
            <wp:posOffset>-727075</wp:posOffset>
          </wp:positionH>
          <wp:positionV relativeFrom="paragraph">
            <wp:posOffset>-226060</wp:posOffset>
          </wp:positionV>
          <wp:extent cx="1612900" cy="1781810"/>
          <wp:effectExtent l="0" t="0" r="0" b="0"/>
          <wp:wrapTopAndBottom/>
          <wp:docPr id="5" name="Imagem 5" descr="B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j4"/>
                  <pic:cNvPicPr>
                    <a:picLocks noChangeAspect="1" noChangeArrowheads="1"/>
                  </pic:cNvPicPr>
                </pic:nvPicPr>
                <pic:blipFill>
                  <a:blip r:embed="rId1"/>
                  <a:srcRect l="-31236" t="-36580" r="-31236" b="-36580"/>
                  <a:stretch>
                    <a:fillRect/>
                  </a:stretch>
                </pic:blipFill>
                <pic:spPr bwMode="auto">
                  <a:xfrm>
                    <a:off x="0" y="0"/>
                    <a:ext cx="1612900" cy="1781810"/>
                  </a:xfrm>
                  <a:prstGeom prst="rect">
                    <a:avLst/>
                  </a:prstGeom>
                  <a:noFill/>
                  <a:ln w="9525">
                    <a:noFill/>
                    <a:miter lim="800000"/>
                    <a:headEnd/>
                    <a:tailEnd/>
                  </a:ln>
                </pic:spPr>
              </pic:pic>
            </a:graphicData>
          </a:graphic>
        </wp:anchor>
      </w:drawing>
    </w:r>
  </w:p>
  <w:p w:rsidR="00656C91" w:rsidRDefault="00210311">
    <w:r>
      <w:rPr>
        <w:noProof/>
      </w:rPr>
      <w:pict>
        <v:shapetype id="_x0000_t202" coordsize="21600,21600" o:spt="202" path="m,l,21600r21600,l21600,xe">
          <v:stroke joinstyle="miter"/>
          <v:path gradientshapeok="t" o:connecttype="rect"/>
        </v:shapetype>
        <v:shape id="_x0000_s2054" type="#_x0000_t202" style="position:absolute;margin-left:32.75pt;margin-top:-6.9pt;width:369pt;height:90pt;z-index:251657216" filled="f" stroked="f">
          <v:textbox style="mso-next-textbox:#_x0000_s2054">
            <w:txbxContent>
              <w:p w:rsidR="00656C91" w:rsidRDefault="00656C91">
                <w:pPr>
                  <w:jc w:val="center"/>
                  <w:rPr>
                    <w:b/>
                    <w:sz w:val="32"/>
                  </w:rPr>
                </w:pPr>
                <w:r>
                  <w:rPr>
                    <w:b/>
                    <w:sz w:val="32"/>
                  </w:rPr>
                  <w:t>GOVERNO DO ESTADO DO RIO DE JANEIRO</w:t>
                </w:r>
              </w:p>
              <w:p w:rsidR="00656C91" w:rsidRDefault="00656C91">
                <w:pPr>
                  <w:pStyle w:val="Ttulo4"/>
                </w:pPr>
                <w:r>
                  <w:t>Prefeitura Municipal de Bom Jardim</w:t>
                </w:r>
              </w:p>
              <w:p w:rsidR="00656C91" w:rsidRDefault="00656C91">
                <w:pPr>
                  <w:jc w:val="center"/>
                  <w:rPr>
                    <w:b/>
                    <w:sz w:val="24"/>
                  </w:rPr>
                </w:pPr>
                <w:r>
                  <w:rPr>
                    <w:b/>
                    <w:sz w:val="24"/>
                  </w:rPr>
                  <w:t>Comissão Permanente de Licitações e Compras</w:t>
                </w:r>
              </w:p>
            </w:txbxContent>
          </v:textbox>
        </v:shape>
      </w:pict>
    </w:r>
  </w:p>
  <w:p w:rsidR="00656C91" w:rsidRDefault="00656C91">
    <w:pPr>
      <w:pStyle w:val="Cabealho"/>
    </w:pPr>
  </w:p>
  <w:p w:rsidR="00656C91" w:rsidRDefault="00656C91">
    <w:pPr>
      <w:pStyle w:val="Cabealho"/>
    </w:pPr>
  </w:p>
  <w:p w:rsidR="00656C91" w:rsidRDefault="00656C91">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C3368CEC"/>
    <w:name w:val="WW8Num2"/>
    <w:lvl w:ilvl="0">
      <w:start w:val="1"/>
      <w:numFmt w:val="upperRoman"/>
      <w:lvlText w:val="%1-"/>
      <w:lvlJc w:val="left"/>
      <w:pPr>
        <w:tabs>
          <w:tab w:val="num" w:pos="0"/>
        </w:tabs>
        <w:ind w:left="720" w:hanging="720"/>
      </w:pPr>
      <w:rPr>
        <w:rFonts w:ascii="Times New Roman" w:eastAsia="Times New Roman" w:hAnsi="Times New Roman" w:cs="Times New Roman"/>
        <w:b/>
        <w:bCs/>
      </w:rPr>
    </w:lvl>
    <w:lvl w:ilvl="1">
      <w:start w:val="1"/>
      <w:numFmt w:val="decimal"/>
      <w:lvlText w:val="%1.%2."/>
      <w:lvlJc w:val="left"/>
      <w:pPr>
        <w:tabs>
          <w:tab w:val="num" w:pos="0"/>
        </w:tabs>
        <w:ind w:left="1430" w:hanging="720"/>
      </w:pPr>
      <w:rPr>
        <w:b/>
        <w:bCs/>
        <w:color w:val="00000A"/>
        <w:sz w:val="24"/>
        <w:szCs w:val="24"/>
      </w:rPr>
    </w:lvl>
    <w:lvl w:ilvl="2">
      <w:start w:val="1"/>
      <w:numFmt w:val="decimal"/>
      <w:lvlText w:val="%1.%2.%3."/>
      <w:lvlJc w:val="left"/>
      <w:pPr>
        <w:tabs>
          <w:tab w:val="num" w:pos="0"/>
        </w:tabs>
        <w:ind w:left="2136" w:hanging="720"/>
      </w:pPr>
      <w:rPr>
        <w:b/>
        <w:bCs/>
      </w:rPr>
    </w:lvl>
    <w:lvl w:ilvl="3">
      <w:start w:val="1"/>
      <w:numFmt w:val="decimal"/>
      <w:lvlText w:val="%1.%2.%3.%4."/>
      <w:lvlJc w:val="left"/>
      <w:pPr>
        <w:tabs>
          <w:tab w:val="num" w:pos="0"/>
        </w:tabs>
        <w:ind w:left="3204" w:hanging="1080"/>
      </w:pPr>
      <w:rPr>
        <w:b/>
        <w:bCs/>
      </w:rPr>
    </w:lvl>
    <w:lvl w:ilvl="4">
      <w:start w:val="1"/>
      <w:numFmt w:val="decimal"/>
      <w:lvlText w:val="%1.%2.%3.%4.%5."/>
      <w:lvlJc w:val="left"/>
      <w:pPr>
        <w:tabs>
          <w:tab w:val="num" w:pos="0"/>
        </w:tabs>
        <w:ind w:left="4272" w:hanging="1440"/>
      </w:pPr>
      <w:rPr>
        <w:b/>
        <w:bCs/>
      </w:rPr>
    </w:lvl>
    <w:lvl w:ilvl="5">
      <w:start w:val="1"/>
      <w:numFmt w:val="decimal"/>
      <w:lvlText w:val="%1.%2.%3.%4.%5.%6."/>
      <w:lvlJc w:val="left"/>
      <w:pPr>
        <w:tabs>
          <w:tab w:val="num" w:pos="0"/>
        </w:tabs>
        <w:ind w:left="4980" w:hanging="1440"/>
      </w:pPr>
      <w:rPr>
        <w:b/>
        <w:bCs/>
      </w:rPr>
    </w:lvl>
    <w:lvl w:ilvl="6">
      <w:start w:val="1"/>
      <w:numFmt w:val="decimal"/>
      <w:lvlText w:val="%1.%2.%3.%4.%5.%6.%7."/>
      <w:lvlJc w:val="left"/>
      <w:pPr>
        <w:tabs>
          <w:tab w:val="num" w:pos="0"/>
        </w:tabs>
        <w:ind w:left="6048" w:hanging="1800"/>
      </w:pPr>
      <w:rPr>
        <w:b/>
        <w:bCs/>
      </w:rPr>
    </w:lvl>
    <w:lvl w:ilvl="7">
      <w:start w:val="1"/>
      <w:numFmt w:val="decimal"/>
      <w:lvlText w:val="%1.%2.%3.%4.%5.%6.%7.%8."/>
      <w:lvlJc w:val="left"/>
      <w:pPr>
        <w:tabs>
          <w:tab w:val="num" w:pos="0"/>
        </w:tabs>
        <w:ind w:left="7116" w:hanging="2160"/>
      </w:pPr>
      <w:rPr>
        <w:b/>
        <w:bCs/>
      </w:rPr>
    </w:lvl>
    <w:lvl w:ilvl="8">
      <w:start w:val="1"/>
      <w:numFmt w:val="decimal"/>
      <w:lvlText w:val="%1.%2.%3.%4.%5.%6.%7.%8.%9."/>
      <w:lvlJc w:val="left"/>
      <w:pPr>
        <w:tabs>
          <w:tab w:val="num" w:pos="0"/>
        </w:tabs>
        <w:ind w:left="7824" w:hanging="2160"/>
      </w:pPr>
      <w:rPr>
        <w:b/>
        <w:bCs/>
      </w:rPr>
    </w:lvl>
  </w:abstractNum>
  <w:abstractNum w:abstractNumId="1">
    <w:nsid w:val="00000003"/>
    <w:multiLevelType w:val="multilevel"/>
    <w:tmpl w:val="00000003"/>
    <w:name w:val="WW8Num3"/>
    <w:lvl w:ilvl="0">
      <w:start w:val="1"/>
      <w:numFmt w:val="decimal"/>
      <w:lvlText w:val="%1.0."/>
      <w:lvlJc w:val="left"/>
      <w:pPr>
        <w:tabs>
          <w:tab w:val="num" w:pos="0"/>
        </w:tabs>
        <w:ind w:left="360" w:hanging="360"/>
      </w:pPr>
      <w:rPr>
        <w:b w:val="0"/>
        <w:bCs w:val="0"/>
        <w:color w:val="000000"/>
      </w:rPr>
    </w:lvl>
    <w:lvl w:ilvl="1">
      <w:start w:val="1"/>
      <w:numFmt w:val="decimal"/>
      <w:lvlText w:val="%1.%2."/>
      <w:lvlJc w:val="left"/>
      <w:pPr>
        <w:tabs>
          <w:tab w:val="num" w:pos="0"/>
        </w:tabs>
        <w:ind w:left="1068" w:hanging="360"/>
      </w:pPr>
      <w:rPr>
        <w:b w:val="0"/>
        <w:bCs w:val="0"/>
        <w:color w:val="000000"/>
      </w:rPr>
    </w:lvl>
    <w:lvl w:ilvl="2">
      <w:start w:val="1"/>
      <w:numFmt w:val="decimal"/>
      <w:lvlText w:val="%1.%2.%3."/>
      <w:lvlJc w:val="left"/>
      <w:pPr>
        <w:tabs>
          <w:tab w:val="num" w:pos="0"/>
        </w:tabs>
        <w:ind w:left="2136" w:hanging="720"/>
      </w:pPr>
      <w:rPr>
        <w:b w:val="0"/>
        <w:bCs w:val="0"/>
      </w:rPr>
    </w:lvl>
    <w:lvl w:ilvl="3">
      <w:start w:val="1"/>
      <w:numFmt w:val="decimal"/>
      <w:lvlText w:val="%1.%2.%3.%4."/>
      <w:lvlJc w:val="left"/>
      <w:pPr>
        <w:tabs>
          <w:tab w:val="num" w:pos="0"/>
        </w:tabs>
        <w:ind w:left="2844" w:hanging="720"/>
      </w:pPr>
      <w:rPr>
        <w:b w:val="0"/>
        <w:bCs w:val="0"/>
      </w:rPr>
    </w:lvl>
    <w:lvl w:ilvl="4">
      <w:start w:val="1"/>
      <w:numFmt w:val="decimal"/>
      <w:lvlText w:val="%1.%2.%3.%4.%5."/>
      <w:lvlJc w:val="left"/>
      <w:pPr>
        <w:tabs>
          <w:tab w:val="num" w:pos="0"/>
        </w:tabs>
        <w:ind w:left="3912" w:hanging="1080"/>
      </w:pPr>
      <w:rPr>
        <w:b w:val="0"/>
        <w:bCs w:val="0"/>
      </w:rPr>
    </w:lvl>
    <w:lvl w:ilvl="5">
      <w:start w:val="1"/>
      <w:numFmt w:val="decimal"/>
      <w:lvlText w:val="%1.%2.%3.%4.%5.%6."/>
      <w:lvlJc w:val="left"/>
      <w:pPr>
        <w:tabs>
          <w:tab w:val="num" w:pos="0"/>
        </w:tabs>
        <w:ind w:left="4620" w:hanging="1080"/>
      </w:pPr>
      <w:rPr>
        <w:b w:val="0"/>
        <w:bCs w:val="0"/>
      </w:rPr>
    </w:lvl>
    <w:lvl w:ilvl="6">
      <w:start w:val="1"/>
      <w:numFmt w:val="decimal"/>
      <w:lvlText w:val="%1.%2.%3.%4.%5.%6.%7."/>
      <w:lvlJc w:val="left"/>
      <w:pPr>
        <w:tabs>
          <w:tab w:val="num" w:pos="0"/>
        </w:tabs>
        <w:ind w:left="5688" w:hanging="1440"/>
      </w:pPr>
      <w:rPr>
        <w:b w:val="0"/>
        <w:bCs w:val="0"/>
      </w:rPr>
    </w:lvl>
    <w:lvl w:ilvl="7">
      <w:start w:val="1"/>
      <w:numFmt w:val="decimal"/>
      <w:lvlText w:val="%1.%2.%3.%4.%5.%6.%7.%8."/>
      <w:lvlJc w:val="left"/>
      <w:pPr>
        <w:tabs>
          <w:tab w:val="num" w:pos="0"/>
        </w:tabs>
        <w:ind w:left="6396" w:hanging="1440"/>
      </w:pPr>
      <w:rPr>
        <w:b w:val="0"/>
        <w:bCs w:val="0"/>
      </w:rPr>
    </w:lvl>
    <w:lvl w:ilvl="8">
      <w:start w:val="1"/>
      <w:numFmt w:val="decimal"/>
      <w:lvlText w:val="%1.%2.%3.%4.%5.%6.%7.%8.%9."/>
      <w:lvlJc w:val="left"/>
      <w:pPr>
        <w:tabs>
          <w:tab w:val="num" w:pos="0"/>
        </w:tabs>
        <w:ind w:left="7464" w:hanging="1800"/>
      </w:pPr>
      <w:rPr>
        <w:b w:val="0"/>
        <w:bCs w:val="0"/>
      </w:rPr>
    </w:lvl>
  </w:abstractNum>
  <w:abstractNum w:abstractNumId="2">
    <w:nsid w:val="00000004"/>
    <w:multiLevelType w:val="multilevel"/>
    <w:tmpl w:val="00000004"/>
    <w:name w:val="WW8Num4"/>
    <w:lvl w:ilvl="0">
      <w:start w:val="1"/>
      <w:numFmt w:val="lowerLetter"/>
      <w:lvlText w:val="%1)"/>
      <w:lvlJc w:val="left"/>
      <w:pPr>
        <w:tabs>
          <w:tab w:val="num" w:pos="0"/>
        </w:tabs>
        <w:ind w:left="1080" w:hanging="360"/>
      </w:pPr>
      <w:rPr>
        <w:b w:val="0"/>
        <w:bCs w:val="0"/>
        <w:color w:val="000000"/>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nsid w:val="00000005"/>
    <w:multiLevelType w:val="multilevel"/>
    <w:tmpl w:val="00000005"/>
    <w:name w:val="WW8Num5"/>
    <w:lvl w:ilvl="0">
      <w:start w:val="1"/>
      <w:numFmt w:val="decimal"/>
      <w:lvlText w:val="%1."/>
      <w:lvlJc w:val="left"/>
      <w:pPr>
        <w:tabs>
          <w:tab w:val="num" w:pos="1428"/>
        </w:tabs>
        <w:ind w:left="1428"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4">
    <w:nsid w:val="00000006"/>
    <w:multiLevelType w:val="singleLevel"/>
    <w:tmpl w:val="00000006"/>
    <w:name w:val="WW8Num6"/>
    <w:lvl w:ilvl="0">
      <w:start w:val="1"/>
      <w:numFmt w:val="lowerLetter"/>
      <w:lvlText w:val="%1)"/>
      <w:lvlJc w:val="left"/>
      <w:pPr>
        <w:tabs>
          <w:tab w:val="num" w:pos="0"/>
        </w:tabs>
        <w:ind w:left="720" w:hanging="360"/>
      </w:pPr>
      <w:rPr>
        <w:rFonts w:cs="Times New Roman"/>
      </w:rPr>
    </w:lvl>
  </w:abstractNum>
  <w:abstractNum w:abstractNumId="5">
    <w:nsid w:val="00000007"/>
    <w:multiLevelType w:val="multilevel"/>
    <w:tmpl w:val="00000007"/>
    <w:name w:val="WW8Num7"/>
    <w:lvl w:ilvl="0">
      <w:start w:val="2"/>
      <w:numFmt w:val="decimal"/>
      <w:lvlText w:val="%1."/>
      <w:lvlJc w:val="left"/>
      <w:pPr>
        <w:tabs>
          <w:tab w:val="num" w:pos="0"/>
        </w:tabs>
        <w:ind w:left="450" w:hanging="450"/>
      </w:pPr>
      <w:rPr>
        <w:rFonts w:cs="Times New Roman"/>
      </w:rPr>
    </w:lvl>
    <w:lvl w:ilvl="1">
      <w:start w:val="1"/>
      <w:numFmt w:val="decimal"/>
      <w:lvlText w:val="%1.%2."/>
      <w:lvlJc w:val="left"/>
      <w:pPr>
        <w:tabs>
          <w:tab w:val="num" w:pos="0"/>
        </w:tabs>
        <w:ind w:left="2148" w:hanging="720"/>
      </w:pPr>
      <w:rPr>
        <w:rFonts w:ascii="Times New Roman" w:hAnsi="Times New Roman" w:cs="Times New Roman"/>
        <w:b/>
        <w:sz w:val="32"/>
      </w:rPr>
    </w:lvl>
    <w:lvl w:ilvl="2">
      <w:start w:val="1"/>
      <w:numFmt w:val="decimal"/>
      <w:lvlText w:val="%1.%2.%3."/>
      <w:lvlJc w:val="left"/>
      <w:pPr>
        <w:tabs>
          <w:tab w:val="num" w:pos="0"/>
        </w:tabs>
        <w:ind w:left="3576" w:hanging="720"/>
      </w:pPr>
      <w:rPr>
        <w:rFonts w:cs="Times New Roman"/>
      </w:rPr>
    </w:lvl>
    <w:lvl w:ilvl="3">
      <w:start w:val="1"/>
      <w:numFmt w:val="decimal"/>
      <w:lvlText w:val="%1.%2.%3.%4."/>
      <w:lvlJc w:val="left"/>
      <w:pPr>
        <w:tabs>
          <w:tab w:val="num" w:pos="0"/>
        </w:tabs>
        <w:ind w:left="5364" w:hanging="1080"/>
      </w:pPr>
      <w:rPr>
        <w:rFonts w:cs="Times New Roman"/>
      </w:rPr>
    </w:lvl>
    <w:lvl w:ilvl="4">
      <w:start w:val="1"/>
      <w:numFmt w:val="decimal"/>
      <w:lvlText w:val="%1.%2.%3.%4.%5."/>
      <w:lvlJc w:val="left"/>
      <w:pPr>
        <w:tabs>
          <w:tab w:val="num" w:pos="0"/>
        </w:tabs>
        <w:ind w:left="6792" w:hanging="1080"/>
      </w:pPr>
      <w:rPr>
        <w:rFonts w:cs="Times New Roman"/>
      </w:rPr>
    </w:lvl>
    <w:lvl w:ilvl="5">
      <w:start w:val="1"/>
      <w:numFmt w:val="decimal"/>
      <w:lvlText w:val="%1.%2.%3.%4.%5.%6."/>
      <w:lvlJc w:val="left"/>
      <w:pPr>
        <w:tabs>
          <w:tab w:val="num" w:pos="0"/>
        </w:tabs>
        <w:ind w:left="8580" w:hanging="1440"/>
      </w:pPr>
      <w:rPr>
        <w:rFonts w:cs="Times New Roman"/>
      </w:rPr>
    </w:lvl>
    <w:lvl w:ilvl="6">
      <w:start w:val="1"/>
      <w:numFmt w:val="decimal"/>
      <w:lvlText w:val="%1.%2.%3.%4.%5.%6.%7."/>
      <w:lvlJc w:val="left"/>
      <w:pPr>
        <w:tabs>
          <w:tab w:val="num" w:pos="0"/>
        </w:tabs>
        <w:ind w:left="10368" w:hanging="1800"/>
      </w:pPr>
      <w:rPr>
        <w:rFonts w:cs="Times New Roman"/>
      </w:rPr>
    </w:lvl>
    <w:lvl w:ilvl="7">
      <w:start w:val="1"/>
      <w:numFmt w:val="decimal"/>
      <w:lvlText w:val="%1.%2.%3.%4.%5.%6.%7.%8."/>
      <w:lvlJc w:val="left"/>
      <w:pPr>
        <w:tabs>
          <w:tab w:val="num" w:pos="0"/>
        </w:tabs>
        <w:ind w:left="11796" w:hanging="1800"/>
      </w:pPr>
      <w:rPr>
        <w:rFonts w:cs="Times New Roman"/>
      </w:rPr>
    </w:lvl>
    <w:lvl w:ilvl="8">
      <w:start w:val="1"/>
      <w:numFmt w:val="decimal"/>
      <w:lvlText w:val="%1.%2.%3.%4.%5.%6.%7.%8.%9."/>
      <w:lvlJc w:val="left"/>
      <w:pPr>
        <w:tabs>
          <w:tab w:val="num" w:pos="0"/>
        </w:tabs>
        <w:ind w:left="13584" w:hanging="2160"/>
      </w:pPr>
      <w:rPr>
        <w:rFonts w:cs="Times New Roman"/>
      </w:rPr>
    </w:lvl>
  </w:abstractNum>
  <w:abstractNum w:abstractNumId="6">
    <w:nsid w:val="00000008"/>
    <w:multiLevelType w:val="singleLevel"/>
    <w:tmpl w:val="00000008"/>
    <w:name w:val="WW8Num8"/>
    <w:lvl w:ilvl="0">
      <w:start w:val="1"/>
      <w:numFmt w:val="lowerLetter"/>
      <w:lvlText w:val="%1)"/>
      <w:lvlJc w:val="left"/>
      <w:pPr>
        <w:tabs>
          <w:tab w:val="num" w:pos="0"/>
        </w:tabs>
        <w:ind w:left="1440" w:hanging="360"/>
      </w:pPr>
      <w:rPr>
        <w:rFonts w:cs="Times New Roman"/>
      </w:rPr>
    </w:lvl>
  </w:abstractNum>
  <w:abstractNum w:abstractNumId="7">
    <w:nsid w:val="00000009"/>
    <w:multiLevelType w:val="singleLevel"/>
    <w:tmpl w:val="00000009"/>
    <w:name w:val="WW8Num9"/>
    <w:lvl w:ilvl="0">
      <w:start w:val="1"/>
      <w:numFmt w:val="lowerLetter"/>
      <w:lvlText w:val="%1)"/>
      <w:lvlJc w:val="left"/>
      <w:pPr>
        <w:tabs>
          <w:tab w:val="num" w:pos="0"/>
        </w:tabs>
        <w:ind w:left="1080" w:hanging="360"/>
      </w:pPr>
      <w:rPr>
        <w:rFonts w:ascii="Times New Roman" w:hAnsi="Times New Roman" w:cs="Times New Roman"/>
        <w:b w:val="0"/>
        <w:bCs/>
        <w:color w:val="000000"/>
        <w:sz w:val="28"/>
        <w:szCs w:val="24"/>
      </w:rPr>
    </w:lvl>
  </w:abstractNum>
  <w:abstractNum w:abstractNumId="8">
    <w:nsid w:val="00A43C7E"/>
    <w:multiLevelType w:val="multilevel"/>
    <w:tmpl w:val="192035CA"/>
    <w:lvl w:ilvl="0">
      <w:start w:val="17"/>
      <w:numFmt w:val="decimal"/>
      <w:lvlText w:val="%1."/>
      <w:lvlJc w:val="left"/>
      <w:pPr>
        <w:ind w:left="502" w:hanging="360"/>
      </w:pPr>
      <w:rPr>
        <w:rFonts w:hint="default"/>
      </w:rPr>
    </w:lvl>
    <w:lvl w:ilvl="1">
      <w:start w:val="1"/>
      <w:numFmt w:val="decimal"/>
      <w:isLgl/>
      <w:lvlText w:val="%1.%2"/>
      <w:lvlJc w:val="left"/>
      <w:pPr>
        <w:ind w:left="1305" w:hanging="585"/>
      </w:pPr>
      <w:rPr>
        <w:rFonts w:hint="default"/>
      </w:rPr>
    </w:lvl>
    <w:lvl w:ilvl="2">
      <w:start w:val="1"/>
      <w:numFmt w:val="decimal"/>
      <w:isLgl/>
      <w:lvlText w:val="%1.%2.%3"/>
      <w:lvlJc w:val="left"/>
      <w:pPr>
        <w:ind w:left="2018" w:hanging="720"/>
      </w:pPr>
      <w:rPr>
        <w:rFonts w:hint="default"/>
      </w:rPr>
    </w:lvl>
    <w:lvl w:ilvl="3">
      <w:start w:val="1"/>
      <w:numFmt w:val="decimal"/>
      <w:isLgl/>
      <w:lvlText w:val="%1.%2.%3.%4"/>
      <w:lvlJc w:val="left"/>
      <w:pPr>
        <w:ind w:left="2956" w:hanging="1080"/>
      </w:pPr>
      <w:rPr>
        <w:rFonts w:hint="default"/>
      </w:rPr>
    </w:lvl>
    <w:lvl w:ilvl="4">
      <w:start w:val="1"/>
      <w:numFmt w:val="decimal"/>
      <w:isLgl/>
      <w:lvlText w:val="%1.%2.%3.%4.%5"/>
      <w:lvlJc w:val="left"/>
      <w:pPr>
        <w:ind w:left="3534" w:hanging="1080"/>
      </w:pPr>
      <w:rPr>
        <w:rFonts w:hint="default"/>
      </w:rPr>
    </w:lvl>
    <w:lvl w:ilvl="5">
      <w:start w:val="1"/>
      <w:numFmt w:val="decimal"/>
      <w:isLgl/>
      <w:lvlText w:val="%1.%2.%3.%4.%5.%6"/>
      <w:lvlJc w:val="left"/>
      <w:pPr>
        <w:ind w:left="4472" w:hanging="1440"/>
      </w:pPr>
      <w:rPr>
        <w:rFonts w:hint="default"/>
      </w:rPr>
    </w:lvl>
    <w:lvl w:ilvl="6">
      <w:start w:val="1"/>
      <w:numFmt w:val="decimal"/>
      <w:isLgl/>
      <w:lvlText w:val="%1.%2.%3.%4.%5.%6.%7"/>
      <w:lvlJc w:val="left"/>
      <w:pPr>
        <w:ind w:left="5050" w:hanging="1440"/>
      </w:pPr>
      <w:rPr>
        <w:rFonts w:hint="default"/>
      </w:rPr>
    </w:lvl>
    <w:lvl w:ilvl="7">
      <w:start w:val="1"/>
      <w:numFmt w:val="decimal"/>
      <w:isLgl/>
      <w:lvlText w:val="%1.%2.%3.%4.%5.%6.%7.%8"/>
      <w:lvlJc w:val="left"/>
      <w:pPr>
        <w:ind w:left="5988" w:hanging="1800"/>
      </w:pPr>
      <w:rPr>
        <w:rFonts w:hint="default"/>
      </w:rPr>
    </w:lvl>
    <w:lvl w:ilvl="8">
      <w:start w:val="1"/>
      <w:numFmt w:val="decimal"/>
      <w:isLgl/>
      <w:lvlText w:val="%1.%2.%3.%4.%5.%6.%7.%8.%9"/>
      <w:lvlJc w:val="left"/>
      <w:pPr>
        <w:ind w:left="6566" w:hanging="1800"/>
      </w:pPr>
      <w:rPr>
        <w:rFonts w:hint="default"/>
      </w:rPr>
    </w:lvl>
  </w:abstractNum>
  <w:abstractNum w:abstractNumId="9">
    <w:nsid w:val="07ED4CD2"/>
    <w:multiLevelType w:val="multilevel"/>
    <w:tmpl w:val="D9623F30"/>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2154"/>
        </w:tabs>
        <w:ind w:left="2154" w:hanging="720"/>
      </w:pPr>
      <w:rPr>
        <w:rFonts w:ascii="Times New Roman" w:hAnsi="Times New Roman" w:cs="Times New Roman" w:hint="default"/>
        <w:b/>
        <w:bCs/>
        <w:sz w:val="28"/>
        <w:szCs w:val="28"/>
      </w:rPr>
    </w:lvl>
    <w:lvl w:ilvl="2">
      <w:start w:val="1"/>
      <w:numFmt w:val="decimal"/>
      <w:lvlText w:val="%1.%2.%3."/>
      <w:lvlJc w:val="left"/>
      <w:pPr>
        <w:tabs>
          <w:tab w:val="num" w:pos="3588"/>
        </w:tabs>
        <w:ind w:left="3588" w:hanging="720"/>
      </w:pPr>
      <w:rPr>
        <w:rFonts w:hint="default"/>
      </w:rPr>
    </w:lvl>
    <w:lvl w:ilvl="3">
      <w:start w:val="1"/>
      <w:numFmt w:val="decimal"/>
      <w:lvlText w:val="%1.%2.%3.%4."/>
      <w:lvlJc w:val="left"/>
      <w:pPr>
        <w:tabs>
          <w:tab w:val="num" w:pos="5382"/>
        </w:tabs>
        <w:ind w:left="5382" w:hanging="1080"/>
      </w:pPr>
      <w:rPr>
        <w:rFonts w:hint="default"/>
      </w:rPr>
    </w:lvl>
    <w:lvl w:ilvl="4">
      <w:start w:val="1"/>
      <w:numFmt w:val="decimal"/>
      <w:lvlText w:val="%1.%2.%3.%4.%5."/>
      <w:lvlJc w:val="left"/>
      <w:pPr>
        <w:tabs>
          <w:tab w:val="num" w:pos="7176"/>
        </w:tabs>
        <w:ind w:left="7176" w:hanging="1440"/>
      </w:pPr>
      <w:rPr>
        <w:rFonts w:hint="default"/>
      </w:rPr>
    </w:lvl>
    <w:lvl w:ilvl="5">
      <w:start w:val="1"/>
      <w:numFmt w:val="decimal"/>
      <w:lvlText w:val="%1.%2.%3.%4.%5.%6."/>
      <w:lvlJc w:val="left"/>
      <w:pPr>
        <w:tabs>
          <w:tab w:val="num" w:pos="8610"/>
        </w:tabs>
        <w:ind w:left="8610" w:hanging="1440"/>
      </w:pPr>
      <w:rPr>
        <w:rFonts w:hint="default"/>
      </w:rPr>
    </w:lvl>
    <w:lvl w:ilvl="6">
      <w:start w:val="1"/>
      <w:numFmt w:val="decimal"/>
      <w:lvlText w:val="%1.%2.%3.%4.%5.%6.%7."/>
      <w:lvlJc w:val="left"/>
      <w:pPr>
        <w:tabs>
          <w:tab w:val="num" w:pos="10404"/>
        </w:tabs>
        <w:ind w:left="10404" w:hanging="1800"/>
      </w:pPr>
      <w:rPr>
        <w:rFonts w:hint="default"/>
      </w:rPr>
    </w:lvl>
    <w:lvl w:ilvl="7">
      <w:start w:val="1"/>
      <w:numFmt w:val="decimal"/>
      <w:lvlText w:val="%1.%2.%3.%4.%5.%6.%7.%8."/>
      <w:lvlJc w:val="left"/>
      <w:pPr>
        <w:tabs>
          <w:tab w:val="num" w:pos="12198"/>
        </w:tabs>
        <w:ind w:left="12198" w:hanging="2160"/>
      </w:pPr>
      <w:rPr>
        <w:rFonts w:hint="default"/>
      </w:rPr>
    </w:lvl>
    <w:lvl w:ilvl="8">
      <w:start w:val="1"/>
      <w:numFmt w:val="decimal"/>
      <w:lvlText w:val="%1.%2.%3.%4.%5.%6.%7.%8.%9."/>
      <w:lvlJc w:val="left"/>
      <w:pPr>
        <w:tabs>
          <w:tab w:val="num" w:pos="13632"/>
        </w:tabs>
        <w:ind w:left="13632" w:hanging="2160"/>
      </w:pPr>
      <w:rPr>
        <w:rFonts w:hint="default"/>
      </w:rPr>
    </w:lvl>
  </w:abstractNum>
  <w:abstractNum w:abstractNumId="10">
    <w:nsid w:val="0B160897"/>
    <w:multiLevelType w:val="hybridMultilevel"/>
    <w:tmpl w:val="62E4291A"/>
    <w:lvl w:ilvl="0" w:tplc="7D12832A">
      <w:start w:val="1"/>
      <w:numFmt w:val="lowerLetter"/>
      <w:lvlText w:val="%1-"/>
      <w:lvlJc w:val="left"/>
      <w:pPr>
        <w:tabs>
          <w:tab w:val="num" w:pos="480"/>
        </w:tabs>
        <w:ind w:left="480" w:hanging="360"/>
      </w:pPr>
      <w:rPr>
        <w:rFonts w:hint="default"/>
      </w:rPr>
    </w:lvl>
    <w:lvl w:ilvl="1" w:tplc="04160019" w:tentative="1">
      <w:start w:val="1"/>
      <w:numFmt w:val="lowerLetter"/>
      <w:lvlText w:val="%2."/>
      <w:lvlJc w:val="left"/>
      <w:pPr>
        <w:tabs>
          <w:tab w:val="num" w:pos="1200"/>
        </w:tabs>
        <w:ind w:left="1200" w:hanging="360"/>
      </w:pPr>
    </w:lvl>
    <w:lvl w:ilvl="2" w:tplc="0416001B" w:tentative="1">
      <w:start w:val="1"/>
      <w:numFmt w:val="lowerRoman"/>
      <w:lvlText w:val="%3."/>
      <w:lvlJc w:val="right"/>
      <w:pPr>
        <w:tabs>
          <w:tab w:val="num" w:pos="1920"/>
        </w:tabs>
        <w:ind w:left="1920" w:hanging="180"/>
      </w:pPr>
    </w:lvl>
    <w:lvl w:ilvl="3" w:tplc="0416000F" w:tentative="1">
      <w:start w:val="1"/>
      <w:numFmt w:val="decimal"/>
      <w:lvlText w:val="%4."/>
      <w:lvlJc w:val="left"/>
      <w:pPr>
        <w:tabs>
          <w:tab w:val="num" w:pos="2640"/>
        </w:tabs>
        <w:ind w:left="2640" w:hanging="360"/>
      </w:pPr>
    </w:lvl>
    <w:lvl w:ilvl="4" w:tplc="04160019" w:tentative="1">
      <w:start w:val="1"/>
      <w:numFmt w:val="lowerLetter"/>
      <w:lvlText w:val="%5."/>
      <w:lvlJc w:val="left"/>
      <w:pPr>
        <w:tabs>
          <w:tab w:val="num" w:pos="3360"/>
        </w:tabs>
        <w:ind w:left="3360" w:hanging="360"/>
      </w:pPr>
    </w:lvl>
    <w:lvl w:ilvl="5" w:tplc="0416001B" w:tentative="1">
      <w:start w:val="1"/>
      <w:numFmt w:val="lowerRoman"/>
      <w:lvlText w:val="%6."/>
      <w:lvlJc w:val="right"/>
      <w:pPr>
        <w:tabs>
          <w:tab w:val="num" w:pos="4080"/>
        </w:tabs>
        <w:ind w:left="4080" w:hanging="180"/>
      </w:pPr>
    </w:lvl>
    <w:lvl w:ilvl="6" w:tplc="0416000F" w:tentative="1">
      <w:start w:val="1"/>
      <w:numFmt w:val="decimal"/>
      <w:lvlText w:val="%7."/>
      <w:lvlJc w:val="left"/>
      <w:pPr>
        <w:tabs>
          <w:tab w:val="num" w:pos="4800"/>
        </w:tabs>
        <w:ind w:left="4800" w:hanging="360"/>
      </w:pPr>
    </w:lvl>
    <w:lvl w:ilvl="7" w:tplc="04160019" w:tentative="1">
      <w:start w:val="1"/>
      <w:numFmt w:val="lowerLetter"/>
      <w:lvlText w:val="%8."/>
      <w:lvlJc w:val="left"/>
      <w:pPr>
        <w:tabs>
          <w:tab w:val="num" w:pos="5520"/>
        </w:tabs>
        <w:ind w:left="5520" w:hanging="360"/>
      </w:pPr>
    </w:lvl>
    <w:lvl w:ilvl="8" w:tplc="0416001B" w:tentative="1">
      <w:start w:val="1"/>
      <w:numFmt w:val="lowerRoman"/>
      <w:lvlText w:val="%9."/>
      <w:lvlJc w:val="right"/>
      <w:pPr>
        <w:tabs>
          <w:tab w:val="num" w:pos="6240"/>
        </w:tabs>
        <w:ind w:left="6240" w:hanging="180"/>
      </w:pPr>
    </w:lvl>
  </w:abstractNum>
  <w:abstractNum w:abstractNumId="11">
    <w:nsid w:val="0F013C50"/>
    <w:multiLevelType w:val="multilevel"/>
    <w:tmpl w:val="2D4C0F9C"/>
    <w:lvl w:ilvl="0">
      <w:start w:val="4"/>
      <w:numFmt w:val="decimal"/>
      <w:lvlText w:val="%1"/>
      <w:lvlJc w:val="left"/>
      <w:pPr>
        <w:tabs>
          <w:tab w:val="num" w:pos="405"/>
        </w:tabs>
        <w:ind w:left="405" w:hanging="405"/>
      </w:pPr>
      <w:rPr>
        <w:rFonts w:hint="default"/>
      </w:rPr>
    </w:lvl>
    <w:lvl w:ilvl="1">
      <w:start w:val="1"/>
      <w:numFmt w:val="decimal"/>
      <w:lvlText w:val="%1.%2"/>
      <w:lvlJc w:val="left"/>
      <w:pPr>
        <w:tabs>
          <w:tab w:val="num" w:pos="2154"/>
        </w:tabs>
        <w:ind w:left="2154" w:hanging="720"/>
      </w:pPr>
      <w:rPr>
        <w:rFonts w:hint="default"/>
      </w:rPr>
    </w:lvl>
    <w:lvl w:ilvl="2">
      <w:start w:val="1"/>
      <w:numFmt w:val="decimal"/>
      <w:lvlText w:val="%1.%2.%3"/>
      <w:lvlJc w:val="left"/>
      <w:pPr>
        <w:tabs>
          <w:tab w:val="num" w:pos="3588"/>
        </w:tabs>
        <w:ind w:left="3588" w:hanging="720"/>
      </w:pPr>
      <w:rPr>
        <w:rFonts w:hint="default"/>
      </w:rPr>
    </w:lvl>
    <w:lvl w:ilvl="3">
      <w:start w:val="1"/>
      <w:numFmt w:val="decimal"/>
      <w:lvlText w:val="%1.%2.%3.%4"/>
      <w:lvlJc w:val="left"/>
      <w:pPr>
        <w:tabs>
          <w:tab w:val="num" w:pos="5382"/>
        </w:tabs>
        <w:ind w:left="5382" w:hanging="1080"/>
      </w:pPr>
      <w:rPr>
        <w:rFonts w:hint="default"/>
      </w:rPr>
    </w:lvl>
    <w:lvl w:ilvl="4">
      <w:start w:val="1"/>
      <w:numFmt w:val="decimal"/>
      <w:lvlText w:val="%1.%2.%3.%4.%5"/>
      <w:lvlJc w:val="left"/>
      <w:pPr>
        <w:tabs>
          <w:tab w:val="num" w:pos="7176"/>
        </w:tabs>
        <w:ind w:left="7176" w:hanging="1440"/>
      </w:pPr>
      <w:rPr>
        <w:rFonts w:hint="default"/>
      </w:rPr>
    </w:lvl>
    <w:lvl w:ilvl="5">
      <w:start w:val="1"/>
      <w:numFmt w:val="decimal"/>
      <w:lvlText w:val="%1.%2.%3.%4.%5.%6"/>
      <w:lvlJc w:val="left"/>
      <w:pPr>
        <w:tabs>
          <w:tab w:val="num" w:pos="8610"/>
        </w:tabs>
        <w:ind w:left="8610" w:hanging="1440"/>
      </w:pPr>
      <w:rPr>
        <w:rFonts w:hint="default"/>
      </w:rPr>
    </w:lvl>
    <w:lvl w:ilvl="6">
      <w:start w:val="1"/>
      <w:numFmt w:val="decimal"/>
      <w:lvlText w:val="%1.%2.%3.%4.%5.%6.%7"/>
      <w:lvlJc w:val="left"/>
      <w:pPr>
        <w:tabs>
          <w:tab w:val="num" w:pos="10404"/>
        </w:tabs>
        <w:ind w:left="10404" w:hanging="1800"/>
      </w:pPr>
      <w:rPr>
        <w:rFonts w:hint="default"/>
      </w:rPr>
    </w:lvl>
    <w:lvl w:ilvl="7">
      <w:start w:val="1"/>
      <w:numFmt w:val="decimal"/>
      <w:lvlText w:val="%1.%2.%3.%4.%5.%6.%7.%8"/>
      <w:lvlJc w:val="left"/>
      <w:pPr>
        <w:tabs>
          <w:tab w:val="num" w:pos="12198"/>
        </w:tabs>
        <w:ind w:left="12198" w:hanging="2160"/>
      </w:pPr>
      <w:rPr>
        <w:rFonts w:hint="default"/>
      </w:rPr>
    </w:lvl>
    <w:lvl w:ilvl="8">
      <w:start w:val="1"/>
      <w:numFmt w:val="decimal"/>
      <w:lvlText w:val="%1.%2.%3.%4.%5.%6.%7.%8.%9"/>
      <w:lvlJc w:val="left"/>
      <w:pPr>
        <w:tabs>
          <w:tab w:val="num" w:pos="13632"/>
        </w:tabs>
        <w:ind w:left="13632" w:hanging="2160"/>
      </w:pPr>
      <w:rPr>
        <w:rFonts w:hint="default"/>
      </w:rPr>
    </w:lvl>
  </w:abstractNum>
  <w:abstractNum w:abstractNumId="12">
    <w:nsid w:val="0F893CE6"/>
    <w:multiLevelType w:val="hybridMultilevel"/>
    <w:tmpl w:val="B1626B8A"/>
    <w:lvl w:ilvl="0" w:tplc="083EACF8">
      <w:start w:val="1"/>
      <w:numFmt w:val="upperRoman"/>
      <w:lvlText w:val="%1-"/>
      <w:lvlJc w:val="left"/>
      <w:pPr>
        <w:ind w:left="1080" w:hanging="72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3">
    <w:nsid w:val="139320DE"/>
    <w:multiLevelType w:val="hybridMultilevel"/>
    <w:tmpl w:val="198C7FEC"/>
    <w:lvl w:ilvl="0" w:tplc="00BA601A">
      <w:start w:val="1"/>
      <w:numFmt w:val="lowerLetter"/>
      <w:lvlText w:val="%1)"/>
      <w:lvlJc w:val="left"/>
      <w:pPr>
        <w:tabs>
          <w:tab w:val="num" w:pos="1395"/>
        </w:tabs>
        <w:ind w:left="1395" w:hanging="465"/>
      </w:pPr>
      <w:rPr>
        <w:rFonts w:hint="default"/>
      </w:rPr>
    </w:lvl>
    <w:lvl w:ilvl="1" w:tplc="04160019" w:tentative="1">
      <w:start w:val="1"/>
      <w:numFmt w:val="lowerLetter"/>
      <w:lvlText w:val="%2."/>
      <w:lvlJc w:val="left"/>
      <w:pPr>
        <w:tabs>
          <w:tab w:val="num" w:pos="2010"/>
        </w:tabs>
        <w:ind w:left="2010" w:hanging="360"/>
      </w:pPr>
    </w:lvl>
    <w:lvl w:ilvl="2" w:tplc="0416001B" w:tentative="1">
      <w:start w:val="1"/>
      <w:numFmt w:val="lowerRoman"/>
      <w:lvlText w:val="%3."/>
      <w:lvlJc w:val="right"/>
      <w:pPr>
        <w:tabs>
          <w:tab w:val="num" w:pos="2730"/>
        </w:tabs>
        <w:ind w:left="2730" w:hanging="180"/>
      </w:pPr>
    </w:lvl>
    <w:lvl w:ilvl="3" w:tplc="0416000F" w:tentative="1">
      <w:start w:val="1"/>
      <w:numFmt w:val="decimal"/>
      <w:lvlText w:val="%4."/>
      <w:lvlJc w:val="left"/>
      <w:pPr>
        <w:tabs>
          <w:tab w:val="num" w:pos="3450"/>
        </w:tabs>
        <w:ind w:left="3450" w:hanging="360"/>
      </w:pPr>
    </w:lvl>
    <w:lvl w:ilvl="4" w:tplc="04160019" w:tentative="1">
      <w:start w:val="1"/>
      <w:numFmt w:val="lowerLetter"/>
      <w:lvlText w:val="%5."/>
      <w:lvlJc w:val="left"/>
      <w:pPr>
        <w:tabs>
          <w:tab w:val="num" w:pos="4170"/>
        </w:tabs>
        <w:ind w:left="4170" w:hanging="360"/>
      </w:pPr>
    </w:lvl>
    <w:lvl w:ilvl="5" w:tplc="0416001B" w:tentative="1">
      <w:start w:val="1"/>
      <w:numFmt w:val="lowerRoman"/>
      <w:lvlText w:val="%6."/>
      <w:lvlJc w:val="right"/>
      <w:pPr>
        <w:tabs>
          <w:tab w:val="num" w:pos="4890"/>
        </w:tabs>
        <w:ind w:left="4890" w:hanging="180"/>
      </w:pPr>
    </w:lvl>
    <w:lvl w:ilvl="6" w:tplc="0416000F" w:tentative="1">
      <w:start w:val="1"/>
      <w:numFmt w:val="decimal"/>
      <w:lvlText w:val="%7."/>
      <w:lvlJc w:val="left"/>
      <w:pPr>
        <w:tabs>
          <w:tab w:val="num" w:pos="5610"/>
        </w:tabs>
        <w:ind w:left="5610" w:hanging="360"/>
      </w:pPr>
    </w:lvl>
    <w:lvl w:ilvl="7" w:tplc="04160019" w:tentative="1">
      <w:start w:val="1"/>
      <w:numFmt w:val="lowerLetter"/>
      <w:lvlText w:val="%8."/>
      <w:lvlJc w:val="left"/>
      <w:pPr>
        <w:tabs>
          <w:tab w:val="num" w:pos="6330"/>
        </w:tabs>
        <w:ind w:left="6330" w:hanging="360"/>
      </w:pPr>
    </w:lvl>
    <w:lvl w:ilvl="8" w:tplc="0416001B" w:tentative="1">
      <w:start w:val="1"/>
      <w:numFmt w:val="lowerRoman"/>
      <w:lvlText w:val="%9."/>
      <w:lvlJc w:val="right"/>
      <w:pPr>
        <w:tabs>
          <w:tab w:val="num" w:pos="7050"/>
        </w:tabs>
        <w:ind w:left="7050" w:hanging="180"/>
      </w:pPr>
    </w:lvl>
  </w:abstractNum>
  <w:abstractNum w:abstractNumId="14">
    <w:nsid w:val="325F3409"/>
    <w:multiLevelType w:val="multilevel"/>
    <w:tmpl w:val="0A40B35C"/>
    <w:lvl w:ilvl="0">
      <w:start w:val="18"/>
      <w:numFmt w:val="decimal"/>
      <w:lvlText w:val="%1."/>
      <w:lvlJc w:val="left"/>
      <w:pPr>
        <w:ind w:left="615" w:hanging="615"/>
      </w:pPr>
      <w:rPr>
        <w:rFonts w:hint="default"/>
        <w:sz w:val="28"/>
      </w:rPr>
    </w:lvl>
    <w:lvl w:ilvl="1">
      <w:start w:val="2"/>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15">
    <w:nsid w:val="34667112"/>
    <w:multiLevelType w:val="multilevel"/>
    <w:tmpl w:val="D1763EFA"/>
    <w:lvl w:ilvl="0">
      <w:start w:val="1"/>
      <w:numFmt w:val="decimal"/>
      <w:lvlText w:val="%1.0."/>
      <w:lvlJc w:val="left"/>
      <w:pPr>
        <w:ind w:left="720" w:hanging="720"/>
      </w:pPr>
      <w:rPr>
        <w:rFonts w:hint="default"/>
      </w:rPr>
    </w:lvl>
    <w:lvl w:ilv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6">
    <w:nsid w:val="367F5BD5"/>
    <w:multiLevelType w:val="multilevel"/>
    <w:tmpl w:val="4B0458FC"/>
    <w:lvl w:ilvl="0">
      <w:start w:val="2"/>
      <w:numFmt w:val="decimal"/>
      <w:lvlText w:val="%1."/>
      <w:lvlJc w:val="left"/>
      <w:pPr>
        <w:ind w:left="675" w:hanging="675"/>
      </w:pPr>
      <w:rPr>
        <w:rFonts w:hint="default"/>
      </w:rPr>
    </w:lvl>
    <w:lvl w:ilvl="1">
      <w:start w:val="3"/>
      <w:numFmt w:val="decimal"/>
      <w:lvlText w:val="%1.%2."/>
      <w:lvlJc w:val="left"/>
      <w:pPr>
        <w:ind w:left="2154" w:hanging="720"/>
      </w:pPr>
      <w:rPr>
        <w:rFonts w:hint="default"/>
      </w:rPr>
    </w:lvl>
    <w:lvl w:ilvl="2">
      <w:start w:val="1"/>
      <w:numFmt w:val="decimal"/>
      <w:lvlText w:val="%1.%2.%3."/>
      <w:lvlJc w:val="left"/>
      <w:pPr>
        <w:ind w:left="3588" w:hanging="720"/>
      </w:pPr>
      <w:rPr>
        <w:rFonts w:hint="default"/>
      </w:rPr>
    </w:lvl>
    <w:lvl w:ilvl="3">
      <w:start w:val="1"/>
      <w:numFmt w:val="decimal"/>
      <w:lvlText w:val="%1.%2.%3.%4."/>
      <w:lvlJc w:val="left"/>
      <w:pPr>
        <w:ind w:left="5382" w:hanging="1080"/>
      </w:pPr>
      <w:rPr>
        <w:rFonts w:hint="default"/>
      </w:rPr>
    </w:lvl>
    <w:lvl w:ilvl="4">
      <w:start w:val="1"/>
      <w:numFmt w:val="decimal"/>
      <w:lvlText w:val="%1.%2.%3.%4.%5."/>
      <w:lvlJc w:val="left"/>
      <w:pPr>
        <w:ind w:left="6816" w:hanging="1080"/>
      </w:pPr>
      <w:rPr>
        <w:rFonts w:hint="default"/>
      </w:rPr>
    </w:lvl>
    <w:lvl w:ilvl="5">
      <w:start w:val="1"/>
      <w:numFmt w:val="decimal"/>
      <w:lvlText w:val="%1.%2.%3.%4.%5.%6."/>
      <w:lvlJc w:val="left"/>
      <w:pPr>
        <w:ind w:left="8610" w:hanging="1440"/>
      </w:pPr>
      <w:rPr>
        <w:rFonts w:hint="default"/>
      </w:rPr>
    </w:lvl>
    <w:lvl w:ilvl="6">
      <w:start w:val="1"/>
      <w:numFmt w:val="decimal"/>
      <w:lvlText w:val="%1.%2.%3.%4.%5.%6.%7."/>
      <w:lvlJc w:val="left"/>
      <w:pPr>
        <w:ind w:left="10404" w:hanging="1800"/>
      </w:pPr>
      <w:rPr>
        <w:rFonts w:hint="default"/>
      </w:rPr>
    </w:lvl>
    <w:lvl w:ilvl="7">
      <w:start w:val="1"/>
      <w:numFmt w:val="decimal"/>
      <w:lvlText w:val="%1.%2.%3.%4.%5.%6.%7.%8."/>
      <w:lvlJc w:val="left"/>
      <w:pPr>
        <w:ind w:left="11838" w:hanging="1800"/>
      </w:pPr>
      <w:rPr>
        <w:rFonts w:hint="default"/>
      </w:rPr>
    </w:lvl>
    <w:lvl w:ilvl="8">
      <w:start w:val="1"/>
      <w:numFmt w:val="decimal"/>
      <w:lvlText w:val="%1.%2.%3.%4.%5.%6.%7.%8.%9."/>
      <w:lvlJc w:val="left"/>
      <w:pPr>
        <w:ind w:left="13632" w:hanging="2160"/>
      </w:pPr>
      <w:rPr>
        <w:rFonts w:hint="default"/>
      </w:rPr>
    </w:lvl>
  </w:abstractNum>
  <w:abstractNum w:abstractNumId="17">
    <w:nsid w:val="38B8335E"/>
    <w:multiLevelType w:val="multilevel"/>
    <w:tmpl w:val="D6EEEAE0"/>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8">
    <w:nsid w:val="3A9E0F47"/>
    <w:multiLevelType w:val="multilevel"/>
    <w:tmpl w:val="A442EB6A"/>
    <w:lvl w:ilvl="0">
      <w:start w:val="17"/>
      <w:numFmt w:val="decimal"/>
      <w:lvlText w:val="%1.0"/>
      <w:lvlJc w:val="left"/>
      <w:pPr>
        <w:ind w:left="420" w:hanging="420"/>
      </w:pPr>
      <w:rPr>
        <w:rFonts w:hint="default"/>
        <w:b/>
      </w:rPr>
    </w:lvl>
    <w:lvl w:ilvl="1">
      <w:start w:val="1"/>
      <w:numFmt w:val="decimal"/>
      <w:lvlText w:val="%1.%2"/>
      <w:lvlJc w:val="left"/>
      <w:pPr>
        <w:ind w:left="1128" w:hanging="420"/>
      </w:pPr>
      <w:rPr>
        <w:rFonts w:hint="default"/>
        <w:b/>
      </w:rPr>
    </w:lvl>
    <w:lvl w:ilvl="2">
      <w:start w:val="1"/>
      <w:numFmt w:val="upperLetter"/>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abstractNum w:abstractNumId="19">
    <w:nsid w:val="3C55557A"/>
    <w:multiLevelType w:val="hybridMultilevel"/>
    <w:tmpl w:val="E89C3842"/>
    <w:lvl w:ilvl="0" w:tplc="04160017">
      <w:start w:val="1"/>
      <w:numFmt w:val="lowerLetter"/>
      <w:lvlText w:val="%1)"/>
      <w:lvlJc w:val="left"/>
      <w:pPr>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20">
    <w:nsid w:val="431B1619"/>
    <w:multiLevelType w:val="hybridMultilevel"/>
    <w:tmpl w:val="1480E27A"/>
    <w:lvl w:ilvl="0" w:tplc="EB90A798">
      <w:start w:val="18"/>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1">
    <w:nsid w:val="43BA7222"/>
    <w:multiLevelType w:val="hybridMultilevel"/>
    <w:tmpl w:val="A338358E"/>
    <w:lvl w:ilvl="0" w:tplc="EC1C6CC4">
      <w:start w:val="1"/>
      <w:numFmt w:val="lowerLetter"/>
      <w:lvlText w:val="%1)"/>
      <w:lvlJc w:val="left"/>
      <w:pPr>
        <w:tabs>
          <w:tab w:val="num" w:pos="1353"/>
        </w:tabs>
        <w:ind w:left="1353"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45ED5896"/>
    <w:multiLevelType w:val="multilevel"/>
    <w:tmpl w:val="D34455AE"/>
    <w:lvl w:ilvl="0">
      <w:start w:val="2"/>
      <w:numFmt w:val="decimal"/>
      <w:lvlText w:val="%1."/>
      <w:lvlJc w:val="left"/>
      <w:pPr>
        <w:ind w:left="465" w:hanging="46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B7F08F0"/>
    <w:multiLevelType w:val="multilevel"/>
    <w:tmpl w:val="3E3AB366"/>
    <w:lvl w:ilvl="0">
      <w:start w:val="1"/>
      <w:numFmt w:val="decimal"/>
      <w:lvlText w:val="%1."/>
      <w:lvlJc w:val="left"/>
      <w:pPr>
        <w:ind w:left="720" w:hanging="360"/>
      </w:pPr>
      <w:rPr>
        <w:color w:val="auto"/>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4D125DCC"/>
    <w:multiLevelType w:val="multilevel"/>
    <w:tmpl w:val="376A2980"/>
    <w:lvl w:ilvl="0">
      <w:start w:val="1"/>
      <w:numFmt w:val="decimal"/>
      <w:lvlText w:val="%1."/>
      <w:lvlJc w:val="left"/>
      <w:pPr>
        <w:tabs>
          <w:tab w:val="num" w:pos="1428"/>
        </w:tabs>
        <w:ind w:left="1428"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25">
    <w:nsid w:val="53AE77A0"/>
    <w:multiLevelType w:val="hybridMultilevel"/>
    <w:tmpl w:val="F69678E2"/>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6">
    <w:nsid w:val="55B832B6"/>
    <w:multiLevelType w:val="hybridMultilevel"/>
    <w:tmpl w:val="94BEAB62"/>
    <w:lvl w:ilvl="0" w:tplc="9E98C978">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nsid w:val="5A426D55"/>
    <w:multiLevelType w:val="multilevel"/>
    <w:tmpl w:val="B8FACC52"/>
    <w:lvl w:ilvl="0">
      <w:start w:val="2"/>
      <w:numFmt w:val="decimal"/>
      <w:lvlText w:val="%1."/>
      <w:lvlJc w:val="left"/>
      <w:pPr>
        <w:ind w:left="450" w:hanging="450"/>
      </w:pPr>
      <w:rPr>
        <w:rFonts w:hint="default"/>
      </w:rPr>
    </w:lvl>
    <w:lvl w:ilvl="1">
      <w:start w:val="1"/>
      <w:numFmt w:val="decimal"/>
      <w:lvlText w:val="%1.%2."/>
      <w:lvlJc w:val="left"/>
      <w:pPr>
        <w:ind w:left="2148" w:hanging="720"/>
      </w:pPr>
      <w:rPr>
        <w:rFonts w:ascii="Times New Roman" w:hAnsi="Times New Roman" w:cs="Times New Roman" w:hint="default"/>
        <w:b/>
        <w:bCs/>
        <w:sz w:val="32"/>
        <w:szCs w:val="32"/>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368" w:hanging="180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28">
    <w:nsid w:val="649C041C"/>
    <w:multiLevelType w:val="hybridMultilevel"/>
    <w:tmpl w:val="16B0C5F6"/>
    <w:lvl w:ilvl="0" w:tplc="0416000F">
      <w:start w:val="19"/>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8C63428"/>
    <w:multiLevelType w:val="hybridMultilevel"/>
    <w:tmpl w:val="3F74B7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0">
    <w:nsid w:val="691C1F9D"/>
    <w:multiLevelType w:val="multilevel"/>
    <w:tmpl w:val="EB14DBDC"/>
    <w:lvl w:ilvl="0">
      <w:start w:val="14"/>
      <w:numFmt w:val="decimal"/>
      <w:lvlText w:val="%1"/>
      <w:lvlJc w:val="left"/>
      <w:pPr>
        <w:ind w:left="465" w:hanging="465"/>
      </w:pPr>
      <w:rPr>
        <w:rFonts w:hint="default"/>
      </w:rPr>
    </w:lvl>
    <w:lvl w:ilvl="1">
      <w:start w:val="7"/>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6D941E93"/>
    <w:multiLevelType w:val="hybridMultilevel"/>
    <w:tmpl w:val="00561C6A"/>
    <w:lvl w:ilvl="0" w:tplc="CB26ECE0">
      <w:start w:val="1"/>
      <w:numFmt w:val="lowerLetter"/>
      <w:lvlText w:val="%1)"/>
      <w:lvlJc w:val="left"/>
      <w:pPr>
        <w:ind w:left="1440" w:hanging="360"/>
      </w:pPr>
      <w:rPr>
        <w:rFonts w:hint="default"/>
      </w:rPr>
    </w:lvl>
    <w:lvl w:ilvl="1" w:tplc="04160019">
      <w:start w:val="1"/>
      <w:numFmt w:val="lowerLetter"/>
      <w:lvlText w:val="%2."/>
      <w:lvlJc w:val="left"/>
      <w:pPr>
        <w:ind w:left="2160" w:hanging="360"/>
      </w:pPr>
    </w:lvl>
    <w:lvl w:ilvl="2" w:tplc="0416001B">
      <w:start w:val="1"/>
      <w:numFmt w:val="lowerRoman"/>
      <w:lvlText w:val="%3."/>
      <w:lvlJc w:val="right"/>
      <w:pPr>
        <w:ind w:left="2880" w:hanging="180"/>
      </w:pPr>
    </w:lvl>
    <w:lvl w:ilvl="3" w:tplc="0416000F">
      <w:start w:val="1"/>
      <w:numFmt w:val="decimal"/>
      <w:lvlText w:val="%4."/>
      <w:lvlJc w:val="left"/>
      <w:pPr>
        <w:ind w:left="3600" w:hanging="360"/>
      </w:pPr>
    </w:lvl>
    <w:lvl w:ilvl="4" w:tplc="04160019">
      <w:start w:val="1"/>
      <w:numFmt w:val="lowerLetter"/>
      <w:lvlText w:val="%5."/>
      <w:lvlJc w:val="left"/>
      <w:pPr>
        <w:ind w:left="4320" w:hanging="360"/>
      </w:pPr>
    </w:lvl>
    <w:lvl w:ilvl="5" w:tplc="0416001B">
      <w:start w:val="1"/>
      <w:numFmt w:val="lowerRoman"/>
      <w:lvlText w:val="%6."/>
      <w:lvlJc w:val="right"/>
      <w:pPr>
        <w:ind w:left="5040" w:hanging="180"/>
      </w:pPr>
    </w:lvl>
    <w:lvl w:ilvl="6" w:tplc="0416000F">
      <w:start w:val="1"/>
      <w:numFmt w:val="decimal"/>
      <w:lvlText w:val="%7."/>
      <w:lvlJc w:val="left"/>
      <w:pPr>
        <w:ind w:left="5760" w:hanging="360"/>
      </w:pPr>
    </w:lvl>
    <w:lvl w:ilvl="7" w:tplc="04160019">
      <w:start w:val="1"/>
      <w:numFmt w:val="lowerLetter"/>
      <w:lvlText w:val="%8."/>
      <w:lvlJc w:val="left"/>
      <w:pPr>
        <w:ind w:left="6480" w:hanging="360"/>
      </w:pPr>
    </w:lvl>
    <w:lvl w:ilvl="8" w:tplc="0416001B">
      <w:start w:val="1"/>
      <w:numFmt w:val="lowerRoman"/>
      <w:lvlText w:val="%9."/>
      <w:lvlJc w:val="right"/>
      <w:pPr>
        <w:ind w:left="7200" w:hanging="180"/>
      </w:pPr>
    </w:lvl>
  </w:abstractNum>
  <w:abstractNum w:abstractNumId="32">
    <w:nsid w:val="6E4F0E4F"/>
    <w:multiLevelType w:val="multilevel"/>
    <w:tmpl w:val="43A2FB7A"/>
    <w:lvl w:ilvl="0">
      <w:start w:val="15"/>
      <w:numFmt w:val="decimal"/>
      <w:lvlText w:val="%1"/>
      <w:lvlJc w:val="left"/>
      <w:pPr>
        <w:ind w:left="607"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6F444986"/>
    <w:multiLevelType w:val="hybridMultilevel"/>
    <w:tmpl w:val="E168D4F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4">
    <w:nsid w:val="6FFB4F36"/>
    <w:multiLevelType w:val="hybridMultilevel"/>
    <w:tmpl w:val="1C741860"/>
    <w:lvl w:ilvl="0" w:tplc="8CF28454">
      <w:start w:val="1"/>
      <w:numFmt w:val="lowerLetter"/>
      <w:lvlText w:val="%1)"/>
      <w:lvlJc w:val="left"/>
      <w:pPr>
        <w:ind w:left="795" w:hanging="435"/>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35">
    <w:nsid w:val="75260FF9"/>
    <w:multiLevelType w:val="hybridMultilevel"/>
    <w:tmpl w:val="345C09DA"/>
    <w:lvl w:ilvl="0" w:tplc="EC1C6CC4">
      <w:start w:val="1"/>
      <w:numFmt w:val="lowerLetter"/>
      <w:lvlText w:val="%1)"/>
      <w:lvlJc w:val="left"/>
      <w:pPr>
        <w:tabs>
          <w:tab w:val="num" w:pos="1353"/>
        </w:tabs>
        <w:ind w:left="1353" w:hanging="360"/>
      </w:pPr>
      <w:rPr>
        <w:rFonts w:hint="default"/>
      </w:rPr>
    </w:lvl>
    <w:lvl w:ilvl="1" w:tplc="04160019" w:tentative="1">
      <w:start w:val="1"/>
      <w:numFmt w:val="lowerLetter"/>
      <w:lvlText w:val="%2."/>
      <w:lvlJc w:val="left"/>
      <w:pPr>
        <w:tabs>
          <w:tab w:val="num" w:pos="2073"/>
        </w:tabs>
        <w:ind w:left="2073" w:hanging="360"/>
      </w:pPr>
    </w:lvl>
    <w:lvl w:ilvl="2" w:tplc="0416001B" w:tentative="1">
      <w:start w:val="1"/>
      <w:numFmt w:val="lowerRoman"/>
      <w:lvlText w:val="%3."/>
      <w:lvlJc w:val="right"/>
      <w:pPr>
        <w:tabs>
          <w:tab w:val="num" w:pos="2793"/>
        </w:tabs>
        <w:ind w:left="2793" w:hanging="180"/>
      </w:pPr>
    </w:lvl>
    <w:lvl w:ilvl="3" w:tplc="0416000F" w:tentative="1">
      <w:start w:val="1"/>
      <w:numFmt w:val="decimal"/>
      <w:lvlText w:val="%4."/>
      <w:lvlJc w:val="left"/>
      <w:pPr>
        <w:tabs>
          <w:tab w:val="num" w:pos="3513"/>
        </w:tabs>
        <w:ind w:left="3513" w:hanging="360"/>
      </w:pPr>
    </w:lvl>
    <w:lvl w:ilvl="4" w:tplc="04160019" w:tentative="1">
      <w:start w:val="1"/>
      <w:numFmt w:val="lowerLetter"/>
      <w:lvlText w:val="%5."/>
      <w:lvlJc w:val="left"/>
      <w:pPr>
        <w:tabs>
          <w:tab w:val="num" w:pos="4233"/>
        </w:tabs>
        <w:ind w:left="4233" w:hanging="360"/>
      </w:pPr>
    </w:lvl>
    <w:lvl w:ilvl="5" w:tplc="0416001B" w:tentative="1">
      <w:start w:val="1"/>
      <w:numFmt w:val="lowerRoman"/>
      <w:lvlText w:val="%6."/>
      <w:lvlJc w:val="right"/>
      <w:pPr>
        <w:tabs>
          <w:tab w:val="num" w:pos="4953"/>
        </w:tabs>
        <w:ind w:left="4953" w:hanging="180"/>
      </w:pPr>
    </w:lvl>
    <w:lvl w:ilvl="6" w:tplc="0416000F" w:tentative="1">
      <w:start w:val="1"/>
      <w:numFmt w:val="decimal"/>
      <w:lvlText w:val="%7."/>
      <w:lvlJc w:val="left"/>
      <w:pPr>
        <w:tabs>
          <w:tab w:val="num" w:pos="5673"/>
        </w:tabs>
        <w:ind w:left="5673" w:hanging="360"/>
      </w:pPr>
    </w:lvl>
    <w:lvl w:ilvl="7" w:tplc="04160019" w:tentative="1">
      <w:start w:val="1"/>
      <w:numFmt w:val="lowerLetter"/>
      <w:lvlText w:val="%8."/>
      <w:lvlJc w:val="left"/>
      <w:pPr>
        <w:tabs>
          <w:tab w:val="num" w:pos="6393"/>
        </w:tabs>
        <w:ind w:left="6393" w:hanging="360"/>
      </w:pPr>
    </w:lvl>
    <w:lvl w:ilvl="8" w:tplc="0416001B" w:tentative="1">
      <w:start w:val="1"/>
      <w:numFmt w:val="lowerRoman"/>
      <w:lvlText w:val="%9."/>
      <w:lvlJc w:val="right"/>
      <w:pPr>
        <w:tabs>
          <w:tab w:val="num" w:pos="7113"/>
        </w:tabs>
        <w:ind w:left="7113" w:hanging="180"/>
      </w:pPr>
    </w:lvl>
  </w:abstractNum>
  <w:abstractNum w:abstractNumId="36">
    <w:nsid w:val="7C2E562E"/>
    <w:multiLevelType w:val="hybridMultilevel"/>
    <w:tmpl w:val="63064746"/>
    <w:lvl w:ilvl="0" w:tplc="8870AC28">
      <w:start w:val="1"/>
      <w:numFmt w:val="decimal"/>
      <w:lvlText w:val="%1-"/>
      <w:lvlJc w:val="left"/>
      <w:pPr>
        <w:tabs>
          <w:tab w:val="num" w:pos="360"/>
        </w:tabs>
        <w:ind w:left="360" w:hanging="360"/>
      </w:pPr>
      <w:rPr>
        <w:rFonts w:hint="default"/>
      </w:rPr>
    </w:lvl>
    <w:lvl w:ilvl="1" w:tplc="F050DB70">
      <w:start w:val="1"/>
      <w:numFmt w:val="bullet"/>
      <w:lvlText w:val="-"/>
      <w:lvlJc w:val="left"/>
      <w:pPr>
        <w:tabs>
          <w:tab w:val="num" w:pos="1440"/>
        </w:tabs>
        <w:ind w:left="1440" w:hanging="360"/>
      </w:pPr>
      <w:rPr>
        <w:rFonts w:ascii="Times New Roman" w:eastAsia="Times New Roman" w:hAnsi="Times New Roman" w:cs="Times New Roman" w:hint="default"/>
      </w:rPr>
    </w:lvl>
    <w:lvl w:ilvl="2" w:tplc="FC96BCEA" w:tentative="1">
      <w:start w:val="1"/>
      <w:numFmt w:val="lowerRoman"/>
      <w:lvlText w:val="%3."/>
      <w:lvlJc w:val="right"/>
      <w:pPr>
        <w:tabs>
          <w:tab w:val="num" w:pos="2160"/>
        </w:tabs>
        <w:ind w:left="2160" w:hanging="180"/>
      </w:pPr>
    </w:lvl>
    <w:lvl w:ilvl="3" w:tplc="FF56525A" w:tentative="1">
      <w:start w:val="1"/>
      <w:numFmt w:val="decimal"/>
      <w:lvlText w:val="%4."/>
      <w:lvlJc w:val="left"/>
      <w:pPr>
        <w:tabs>
          <w:tab w:val="num" w:pos="2880"/>
        </w:tabs>
        <w:ind w:left="2880" w:hanging="360"/>
      </w:pPr>
    </w:lvl>
    <w:lvl w:ilvl="4" w:tplc="B8447D3E" w:tentative="1">
      <w:start w:val="1"/>
      <w:numFmt w:val="lowerLetter"/>
      <w:lvlText w:val="%5."/>
      <w:lvlJc w:val="left"/>
      <w:pPr>
        <w:tabs>
          <w:tab w:val="num" w:pos="3600"/>
        </w:tabs>
        <w:ind w:left="3600" w:hanging="360"/>
      </w:pPr>
    </w:lvl>
    <w:lvl w:ilvl="5" w:tplc="57782206" w:tentative="1">
      <w:start w:val="1"/>
      <w:numFmt w:val="lowerRoman"/>
      <w:lvlText w:val="%6."/>
      <w:lvlJc w:val="right"/>
      <w:pPr>
        <w:tabs>
          <w:tab w:val="num" w:pos="4320"/>
        </w:tabs>
        <w:ind w:left="4320" w:hanging="180"/>
      </w:pPr>
    </w:lvl>
    <w:lvl w:ilvl="6" w:tplc="98BC052E" w:tentative="1">
      <w:start w:val="1"/>
      <w:numFmt w:val="decimal"/>
      <w:lvlText w:val="%7."/>
      <w:lvlJc w:val="left"/>
      <w:pPr>
        <w:tabs>
          <w:tab w:val="num" w:pos="5040"/>
        </w:tabs>
        <w:ind w:left="5040" w:hanging="360"/>
      </w:pPr>
    </w:lvl>
    <w:lvl w:ilvl="7" w:tplc="17A68C14" w:tentative="1">
      <w:start w:val="1"/>
      <w:numFmt w:val="lowerLetter"/>
      <w:lvlText w:val="%8."/>
      <w:lvlJc w:val="left"/>
      <w:pPr>
        <w:tabs>
          <w:tab w:val="num" w:pos="5760"/>
        </w:tabs>
        <w:ind w:left="5760" w:hanging="360"/>
      </w:pPr>
    </w:lvl>
    <w:lvl w:ilvl="8" w:tplc="6DAA6BA4" w:tentative="1">
      <w:start w:val="1"/>
      <w:numFmt w:val="lowerRoman"/>
      <w:lvlText w:val="%9."/>
      <w:lvlJc w:val="right"/>
      <w:pPr>
        <w:tabs>
          <w:tab w:val="num" w:pos="6480"/>
        </w:tabs>
        <w:ind w:left="6480" w:hanging="180"/>
      </w:pPr>
    </w:lvl>
  </w:abstractNum>
  <w:abstractNum w:abstractNumId="37">
    <w:nsid w:val="7CAC2E83"/>
    <w:multiLevelType w:val="hybridMultilevel"/>
    <w:tmpl w:val="71880474"/>
    <w:lvl w:ilvl="0" w:tplc="485AFFC4">
      <w:start w:val="1"/>
      <w:numFmt w:val="lowerLetter"/>
      <w:lvlText w:val="%1)"/>
      <w:lvlJc w:val="left"/>
      <w:pPr>
        <w:ind w:left="1080" w:hanging="360"/>
      </w:pPr>
      <w:rPr>
        <w:rFonts w:hint="default"/>
        <w:b w:val="0"/>
        <w:bCs w:val="0"/>
        <w:color w:val="000000"/>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num w:numId="1">
    <w:abstractNumId w:val="36"/>
  </w:num>
  <w:num w:numId="2">
    <w:abstractNumId w:val="10"/>
  </w:num>
  <w:num w:numId="3">
    <w:abstractNumId w:val="26"/>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23"/>
  </w:num>
  <w:num w:numId="8">
    <w:abstractNumId w:val="18"/>
  </w:num>
  <w:num w:numId="9">
    <w:abstractNumId w:val="28"/>
  </w:num>
  <w:num w:numId="10">
    <w:abstractNumId w:val="30"/>
  </w:num>
  <w:num w:numId="11">
    <w:abstractNumId w:val="32"/>
  </w:num>
  <w:num w:numId="12">
    <w:abstractNumId w:val="20"/>
  </w:num>
  <w:num w:numId="13">
    <w:abstractNumId w:val="8"/>
  </w:num>
  <w:num w:numId="14">
    <w:abstractNumId w:val="35"/>
  </w:num>
  <w:num w:numId="15">
    <w:abstractNumId w:val="13"/>
  </w:num>
  <w:num w:numId="16">
    <w:abstractNumId w:val="17"/>
  </w:num>
  <w:num w:numId="17">
    <w:abstractNumId w:val="21"/>
  </w:num>
  <w:num w:numId="18">
    <w:abstractNumId w:val="33"/>
  </w:num>
  <w:num w:numId="19">
    <w:abstractNumId w:val="29"/>
  </w:num>
  <w:num w:numId="20">
    <w:abstractNumId w:val="2"/>
  </w:num>
  <w:num w:numId="21">
    <w:abstractNumId w:val="22"/>
  </w:num>
  <w:num w:numId="22">
    <w:abstractNumId w:val="0"/>
  </w:num>
  <w:num w:numId="23">
    <w:abstractNumId w:val="6"/>
  </w:num>
  <w:num w:numId="24">
    <w:abstractNumId w:val="3"/>
  </w:num>
  <w:num w:numId="25">
    <w:abstractNumId w:val="7"/>
  </w:num>
  <w:num w:numId="26">
    <w:abstractNumId w:val="4"/>
  </w:num>
  <w:num w:numId="27">
    <w:abstractNumId w:val="14"/>
  </w:num>
  <w:num w:numId="28">
    <w:abstractNumId w:val="1"/>
  </w:num>
  <w:num w:numId="29">
    <w:abstractNumId w:val="5"/>
  </w:num>
  <w:num w:numId="30">
    <w:abstractNumId w:val="24"/>
  </w:num>
  <w:num w:numId="31">
    <w:abstractNumId w:val="15"/>
  </w:num>
  <w:num w:numId="32">
    <w:abstractNumId w:val="27"/>
  </w:num>
  <w:num w:numId="33">
    <w:abstractNumId w:val="37"/>
  </w:num>
  <w:num w:numId="34">
    <w:abstractNumId w:val="25"/>
  </w:num>
  <w:num w:numId="35">
    <w:abstractNumId w:val="12"/>
  </w:num>
  <w:num w:numId="36">
    <w:abstractNumId w:val="31"/>
  </w:num>
  <w:num w:numId="37">
    <w:abstractNumId w:val="16"/>
  </w:num>
  <w:num w:numId="38">
    <w:abstractNumId w:val="9"/>
  </w:num>
  <w:num w:numId="39">
    <w:abstractNumId w:val="1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activeWritingStyle w:appName="MSWord" w:lang="pt-BR" w:vendorID="1" w:dllVersion="513" w:checkStyle="1"/>
  <w:activeWritingStyle w:appName="MSWord" w:lang="es-ES_tradnl" w:vendorID="9" w:dllVersion="512" w:checkStyle="1"/>
  <w:attachedTemplate r:id="rId1"/>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3314"/>
    <o:shapelayout v:ext="edit">
      <o:idmap v:ext="edit" data="2"/>
    </o:shapelayout>
  </w:hdrShapeDefaults>
  <w:footnotePr>
    <w:footnote w:id="0"/>
    <w:footnote w:id="1"/>
  </w:footnotePr>
  <w:endnotePr>
    <w:endnote w:id="0"/>
    <w:endnote w:id="1"/>
  </w:endnotePr>
  <w:compat/>
  <w:rsids>
    <w:rsidRoot w:val="00AA199A"/>
    <w:rsid w:val="00002889"/>
    <w:rsid w:val="00003AE0"/>
    <w:rsid w:val="00004214"/>
    <w:rsid w:val="0000530C"/>
    <w:rsid w:val="0000567D"/>
    <w:rsid w:val="00007FC9"/>
    <w:rsid w:val="00012443"/>
    <w:rsid w:val="00017FF7"/>
    <w:rsid w:val="000201E7"/>
    <w:rsid w:val="00022BED"/>
    <w:rsid w:val="000258CA"/>
    <w:rsid w:val="00026E01"/>
    <w:rsid w:val="00034C08"/>
    <w:rsid w:val="00035B64"/>
    <w:rsid w:val="00040363"/>
    <w:rsid w:val="000410F4"/>
    <w:rsid w:val="00046DFF"/>
    <w:rsid w:val="000507DD"/>
    <w:rsid w:val="00050CDA"/>
    <w:rsid w:val="000514C8"/>
    <w:rsid w:val="000518F0"/>
    <w:rsid w:val="0005257D"/>
    <w:rsid w:val="00054D6F"/>
    <w:rsid w:val="00057150"/>
    <w:rsid w:val="00060FBD"/>
    <w:rsid w:val="0006113A"/>
    <w:rsid w:val="00065B86"/>
    <w:rsid w:val="00066DC7"/>
    <w:rsid w:val="0007263A"/>
    <w:rsid w:val="0008168A"/>
    <w:rsid w:val="00081BF4"/>
    <w:rsid w:val="000868EA"/>
    <w:rsid w:val="00090F83"/>
    <w:rsid w:val="000922F1"/>
    <w:rsid w:val="000A2193"/>
    <w:rsid w:val="000A2980"/>
    <w:rsid w:val="000A34B2"/>
    <w:rsid w:val="000A7637"/>
    <w:rsid w:val="000B1F77"/>
    <w:rsid w:val="000B466F"/>
    <w:rsid w:val="000B4D46"/>
    <w:rsid w:val="000B52AB"/>
    <w:rsid w:val="000B563E"/>
    <w:rsid w:val="000B7E1A"/>
    <w:rsid w:val="000C1C8D"/>
    <w:rsid w:val="000C2217"/>
    <w:rsid w:val="000C530C"/>
    <w:rsid w:val="000C5A99"/>
    <w:rsid w:val="000C66CA"/>
    <w:rsid w:val="000C73A7"/>
    <w:rsid w:val="000D4EF3"/>
    <w:rsid w:val="000D618B"/>
    <w:rsid w:val="000D645B"/>
    <w:rsid w:val="000D76CA"/>
    <w:rsid w:val="000E1982"/>
    <w:rsid w:val="000E369C"/>
    <w:rsid w:val="000E5471"/>
    <w:rsid w:val="000E6294"/>
    <w:rsid w:val="000E7C61"/>
    <w:rsid w:val="00100EE0"/>
    <w:rsid w:val="001014AA"/>
    <w:rsid w:val="00101AFC"/>
    <w:rsid w:val="001037A6"/>
    <w:rsid w:val="00104A76"/>
    <w:rsid w:val="00107182"/>
    <w:rsid w:val="00111B7B"/>
    <w:rsid w:val="001124F6"/>
    <w:rsid w:val="0011388C"/>
    <w:rsid w:val="001139A1"/>
    <w:rsid w:val="00120305"/>
    <w:rsid w:val="00125159"/>
    <w:rsid w:val="001264BD"/>
    <w:rsid w:val="00126DB0"/>
    <w:rsid w:val="00131E7A"/>
    <w:rsid w:val="00141C58"/>
    <w:rsid w:val="001423FC"/>
    <w:rsid w:val="0014696A"/>
    <w:rsid w:val="00147E6B"/>
    <w:rsid w:val="001529D1"/>
    <w:rsid w:val="00153B75"/>
    <w:rsid w:val="001559C7"/>
    <w:rsid w:val="00155F6C"/>
    <w:rsid w:val="00157D3E"/>
    <w:rsid w:val="001601B7"/>
    <w:rsid w:val="00160CC3"/>
    <w:rsid w:val="0016111A"/>
    <w:rsid w:val="001623D2"/>
    <w:rsid w:val="00165725"/>
    <w:rsid w:val="00167CBB"/>
    <w:rsid w:val="00167D7D"/>
    <w:rsid w:val="001733EF"/>
    <w:rsid w:val="00173576"/>
    <w:rsid w:val="00173A7F"/>
    <w:rsid w:val="00173CF8"/>
    <w:rsid w:val="001744C4"/>
    <w:rsid w:val="00176689"/>
    <w:rsid w:val="00177B2D"/>
    <w:rsid w:val="0018063C"/>
    <w:rsid w:val="00186170"/>
    <w:rsid w:val="0019239D"/>
    <w:rsid w:val="00195B55"/>
    <w:rsid w:val="00196C88"/>
    <w:rsid w:val="001A6973"/>
    <w:rsid w:val="001A6D58"/>
    <w:rsid w:val="001B5E51"/>
    <w:rsid w:val="001B6172"/>
    <w:rsid w:val="001C2EB5"/>
    <w:rsid w:val="001C3A32"/>
    <w:rsid w:val="001D029F"/>
    <w:rsid w:val="001D2255"/>
    <w:rsid w:val="001D27F9"/>
    <w:rsid w:val="001D61B2"/>
    <w:rsid w:val="001D7415"/>
    <w:rsid w:val="001E0252"/>
    <w:rsid w:val="001E0DA9"/>
    <w:rsid w:val="001E2433"/>
    <w:rsid w:val="001E4F10"/>
    <w:rsid w:val="00206708"/>
    <w:rsid w:val="002075F0"/>
    <w:rsid w:val="00210311"/>
    <w:rsid w:val="00211096"/>
    <w:rsid w:val="00211E3A"/>
    <w:rsid w:val="00212013"/>
    <w:rsid w:val="00215278"/>
    <w:rsid w:val="002166C9"/>
    <w:rsid w:val="00222D80"/>
    <w:rsid w:val="00233867"/>
    <w:rsid w:val="0023470C"/>
    <w:rsid w:val="00234822"/>
    <w:rsid w:val="00234BB9"/>
    <w:rsid w:val="00240DF9"/>
    <w:rsid w:val="00242E44"/>
    <w:rsid w:val="00245FB3"/>
    <w:rsid w:val="00246412"/>
    <w:rsid w:val="0024671D"/>
    <w:rsid w:val="00253ABE"/>
    <w:rsid w:val="00255876"/>
    <w:rsid w:val="00257D1E"/>
    <w:rsid w:val="00260A11"/>
    <w:rsid w:val="00262514"/>
    <w:rsid w:val="0026291D"/>
    <w:rsid w:val="002649AD"/>
    <w:rsid w:val="00265C25"/>
    <w:rsid w:val="00265E99"/>
    <w:rsid w:val="00267D90"/>
    <w:rsid w:val="00270938"/>
    <w:rsid w:val="0027325C"/>
    <w:rsid w:val="00273E9A"/>
    <w:rsid w:val="002769F1"/>
    <w:rsid w:val="00276DF6"/>
    <w:rsid w:val="0028115C"/>
    <w:rsid w:val="00284A47"/>
    <w:rsid w:val="00284BA6"/>
    <w:rsid w:val="00290387"/>
    <w:rsid w:val="002912A8"/>
    <w:rsid w:val="0029377D"/>
    <w:rsid w:val="00297174"/>
    <w:rsid w:val="002A296E"/>
    <w:rsid w:val="002A2DB3"/>
    <w:rsid w:val="002A52C9"/>
    <w:rsid w:val="002B4900"/>
    <w:rsid w:val="002B68CF"/>
    <w:rsid w:val="002B7464"/>
    <w:rsid w:val="002C1BBB"/>
    <w:rsid w:val="002C1BF8"/>
    <w:rsid w:val="002C3927"/>
    <w:rsid w:val="002C663D"/>
    <w:rsid w:val="002C6A9D"/>
    <w:rsid w:val="002C6BB4"/>
    <w:rsid w:val="002C7D4A"/>
    <w:rsid w:val="002D13C1"/>
    <w:rsid w:val="002D2F86"/>
    <w:rsid w:val="002D4030"/>
    <w:rsid w:val="002D51C0"/>
    <w:rsid w:val="002E0485"/>
    <w:rsid w:val="002E07E0"/>
    <w:rsid w:val="002E47E7"/>
    <w:rsid w:val="002F0614"/>
    <w:rsid w:val="002F16E0"/>
    <w:rsid w:val="002F54AF"/>
    <w:rsid w:val="002F661E"/>
    <w:rsid w:val="00301F66"/>
    <w:rsid w:val="003021FD"/>
    <w:rsid w:val="003032FE"/>
    <w:rsid w:val="00304B24"/>
    <w:rsid w:val="0030685C"/>
    <w:rsid w:val="00310613"/>
    <w:rsid w:val="00311467"/>
    <w:rsid w:val="003129AC"/>
    <w:rsid w:val="00313D3D"/>
    <w:rsid w:val="00325EEA"/>
    <w:rsid w:val="00330794"/>
    <w:rsid w:val="00332A2E"/>
    <w:rsid w:val="00335FAF"/>
    <w:rsid w:val="00337CE0"/>
    <w:rsid w:val="00342DDE"/>
    <w:rsid w:val="00343BDE"/>
    <w:rsid w:val="0034415D"/>
    <w:rsid w:val="003443F9"/>
    <w:rsid w:val="00345B2C"/>
    <w:rsid w:val="003462F3"/>
    <w:rsid w:val="003469EB"/>
    <w:rsid w:val="00347463"/>
    <w:rsid w:val="0035049E"/>
    <w:rsid w:val="003507E9"/>
    <w:rsid w:val="00352408"/>
    <w:rsid w:val="003559C2"/>
    <w:rsid w:val="003612E5"/>
    <w:rsid w:val="00362356"/>
    <w:rsid w:val="003632FB"/>
    <w:rsid w:val="0036336F"/>
    <w:rsid w:val="003643D3"/>
    <w:rsid w:val="00364447"/>
    <w:rsid w:val="00364E76"/>
    <w:rsid w:val="003723E1"/>
    <w:rsid w:val="00372912"/>
    <w:rsid w:val="003749FD"/>
    <w:rsid w:val="00376374"/>
    <w:rsid w:val="00377EF9"/>
    <w:rsid w:val="00381607"/>
    <w:rsid w:val="0038598E"/>
    <w:rsid w:val="003902B6"/>
    <w:rsid w:val="003A0D47"/>
    <w:rsid w:val="003A4EE2"/>
    <w:rsid w:val="003A597F"/>
    <w:rsid w:val="003A63EE"/>
    <w:rsid w:val="003A72C6"/>
    <w:rsid w:val="003A79AC"/>
    <w:rsid w:val="003B431D"/>
    <w:rsid w:val="003B55B3"/>
    <w:rsid w:val="003B5D30"/>
    <w:rsid w:val="003B7E63"/>
    <w:rsid w:val="003B7FD3"/>
    <w:rsid w:val="003C43D4"/>
    <w:rsid w:val="003C46CE"/>
    <w:rsid w:val="003C5D84"/>
    <w:rsid w:val="003D0F98"/>
    <w:rsid w:val="003D2C45"/>
    <w:rsid w:val="003E456D"/>
    <w:rsid w:val="003E61FA"/>
    <w:rsid w:val="003F2634"/>
    <w:rsid w:val="003F5078"/>
    <w:rsid w:val="003F7EF2"/>
    <w:rsid w:val="0040211C"/>
    <w:rsid w:val="00412892"/>
    <w:rsid w:val="004133E7"/>
    <w:rsid w:val="00421079"/>
    <w:rsid w:val="004222AD"/>
    <w:rsid w:val="0042571F"/>
    <w:rsid w:val="0043031F"/>
    <w:rsid w:val="00432AA7"/>
    <w:rsid w:val="004359E0"/>
    <w:rsid w:val="004362D0"/>
    <w:rsid w:val="00440ED1"/>
    <w:rsid w:val="0044392B"/>
    <w:rsid w:val="00444C0A"/>
    <w:rsid w:val="00445566"/>
    <w:rsid w:val="00445C15"/>
    <w:rsid w:val="0045305C"/>
    <w:rsid w:val="0045312F"/>
    <w:rsid w:val="00453AE0"/>
    <w:rsid w:val="00453B94"/>
    <w:rsid w:val="00454F5A"/>
    <w:rsid w:val="00454FFC"/>
    <w:rsid w:val="00455493"/>
    <w:rsid w:val="0045699F"/>
    <w:rsid w:val="00461E39"/>
    <w:rsid w:val="0046401E"/>
    <w:rsid w:val="00465284"/>
    <w:rsid w:val="004656C3"/>
    <w:rsid w:val="004666D3"/>
    <w:rsid w:val="0047232F"/>
    <w:rsid w:val="00472686"/>
    <w:rsid w:val="00472EC5"/>
    <w:rsid w:val="00477CC0"/>
    <w:rsid w:val="0048361F"/>
    <w:rsid w:val="00483A9D"/>
    <w:rsid w:val="0048624F"/>
    <w:rsid w:val="00486B47"/>
    <w:rsid w:val="00487ECB"/>
    <w:rsid w:val="00490CA7"/>
    <w:rsid w:val="004A0898"/>
    <w:rsid w:val="004A0C31"/>
    <w:rsid w:val="004A2A85"/>
    <w:rsid w:val="004A4602"/>
    <w:rsid w:val="004C2824"/>
    <w:rsid w:val="004C2F96"/>
    <w:rsid w:val="004C602F"/>
    <w:rsid w:val="004D1703"/>
    <w:rsid w:val="004D174D"/>
    <w:rsid w:val="004D1FEB"/>
    <w:rsid w:val="004D2731"/>
    <w:rsid w:val="004D33F4"/>
    <w:rsid w:val="004D7A73"/>
    <w:rsid w:val="004E189A"/>
    <w:rsid w:val="004E202D"/>
    <w:rsid w:val="004E2EEF"/>
    <w:rsid w:val="004E5D31"/>
    <w:rsid w:val="004F231C"/>
    <w:rsid w:val="004F5258"/>
    <w:rsid w:val="005003CC"/>
    <w:rsid w:val="00513A7A"/>
    <w:rsid w:val="005158CA"/>
    <w:rsid w:val="0052047D"/>
    <w:rsid w:val="00520F95"/>
    <w:rsid w:val="005213C5"/>
    <w:rsid w:val="005214C2"/>
    <w:rsid w:val="00522197"/>
    <w:rsid w:val="005300A5"/>
    <w:rsid w:val="00531C0E"/>
    <w:rsid w:val="005326DF"/>
    <w:rsid w:val="00532FDC"/>
    <w:rsid w:val="00535644"/>
    <w:rsid w:val="00541BDD"/>
    <w:rsid w:val="00543384"/>
    <w:rsid w:val="00544222"/>
    <w:rsid w:val="0054427A"/>
    <w:rsid w:val="005472BE"/>
    <w:rsid w:val="0054762E"/>
    <w:rsid w:val="005529A0"/>
    <w:rsid w:val="0055532A"/>
    <w:rsid w:val="005570C9"/>
    <w:rsid w:val="00557378"/>
    <w:rsid w:val="0055764A"/>
    <w:rsid w:val="00561C27"/>
    <w:rsid w:val="00570587"/>
    <w:rsid w:val="00571392"/>
    <w:rsid w:val="00573254"/>
    <w:rsid w:val="00575928"/>
    <w:rsid w:val="00575E9B"/>
    <w:rsid w:val="0058062C"/>
    <w:rsid w:val="005827CA"/>
    <w:rsid w:val="00584B60"/>
    <w:rsid w:val="00586D14"/>
    <w:rsid w:val="005922B7"/>
    <w:rsid w:val="0059631D"/>
    <w:rsid w:val="00597BD2"/>
    <w:rsid w:val="005A0A37"/>
    <w:rsid w:val="005A0F00"/>
    <w:rsid w:val="005A329E"/>
    <w:rsid w:val="005A3829"/>
    <w:rsid w:val="005B0463"/>
    <w:rsid w:val="005B0E7D"/>
    <w:rsid w:val="005B4085"/>
    <w:rsid w:val="005C6A7C"/>
    <w:rsid w:val="005C770A"/>
    <w:rsid w:val="005D02A2"/>
    <w:rsid w:val="005D1244"/>
    <w:rsid w:val="005D49E5"/>
    <w:rsid w:val="005D4C98"/>
    <w:rsid w:val="005D57D9"/>
    <w:rsid w:val="005D7BA9"/>
    <w:rsid w:val="005D7E79"/>
    <w:rsid w:val="005E0CDA"/>
    <w:rsid w:val="005E7866"/>
    <w:rsid w:val="005E79C2"/>
    <w:rsid w:val="005F1894"/>
    <w:rsid w:val="005F3D9D"/>
    <w:rsid w:val="00601FC6"/>
    <w:rsid w:val="0060508E"/>
    <w:rsid w:val="00605F1B"/>
    <w:rsid w:val="00610DAC"/>
    <w:rsid w:val="00611881"/>
    <w:rsid w:val="00613959"/>
    <w:rsid w:val="006176EC"/>
    <w:rsid w:val="00623010"/>
    <w:rsid w:val="006234AD"/>
    <w:rsid w:val="00623517"/>
    <w:rsid w:val="00624B93"/>
    <w:rsid w:val="0063205D"/>
    <w:rsid w:val="00641A9E"/>
    <w:rsid w:val="00641F3F"/>
    <w:rsid w:val="00643AB0"/>
    <w:rsid w:val="00643E05"/>
    <w:rsid w:val="0065328B"/>
    <w:rsid w:val="00655672"/>
    <w:rsid w:val="00656C91"/>
    <w:rsid w:val="006613BE"/>
    <w:rsid w:val="00661BE1"/>
    <w:rsid w:val="00667D02"/>
    <w:rsid w:val="00670DF1"/>
    <w:rsid w:val="00671BD2"/>
    <w:rsid w:val="006760F6"/>
    <w:rsid w:val="00681E33"/>
    <w:rsid w:val="0068367C"/>
    <w:rsid w:val="00690E5B"/>
    <w:rsid w:val="00693080"/>
    <w:rsid w:val="0069475C"/>
    <w:rsid w:val="006970E9"/>
    <w:rsid w:val="006A417A"/>
    <w:rsid w:val="006A4AE9"/>
    <w:rsid w:val="006A50CC"/>
    <w:rsid w:val="006A5BE1"/>
    <w:rsid w:val="006B199B"/>
    <w:rsid w:val="006B2AD6"/>
    <w:rsid w:val="006B3534"/>
    <w:rsid w:val="006C0407"/>
    <w:rsid w:val="006C058A"/>
    <w:rsid w:val="006C5421"/>
    <w:rsid w:val="006D1C17"/>
    <w:rsid w:val="006D2796"/>
    <w:rsid w:val="006D297A"/>
    <w:rsid w:val="006D2EFD"/>
    <w:rsid w:val="006D353C"/>
    <w:rsid w:val="006D6170"/>
    <w:rsid w:val="006D6450"/>
    <w:rsid w:val="006D76F4"/>
    <w:rsid w:val="006D7DAB"/>
    <w:rsid w:val="006D7FF9"/>
    <w:rsid w:val="006E0100"/>
    <w:rsid w:val="006E22C7"/>
    <w:rsid w:val="006E598E"/>
    <w:rsid w:val="006E5C22"/>
    <w:rsid w:val="006F150F"/>
    <w:rsid w:val="006F196B"/>
    <w:rsid w:val="006F41B9"/>
    <w:rsid w:val="006F6DED"/>
    <w:rsid w:val="006F7DCF"/>
    <w:rsid w:val="00700FA4"/>
    <w:rsid w:val="00701A5E"/>
    <w:rsid w:val="00701BEF"/>
    <w:rsid w:val="00703AE9"/>
    <w:rsid w:val="00710EEC"/>
    <w:rsid w:val="007111F4"/>
    <w:rsid w:val="00712603"/>
    <w:rsid w:val="00712C9F"/>
    <w:rsid w:val="00713C79"/>
    <w:rsid w:val="00715D63"/>
    <w:rsid w:val="0071673C"/>
    <w:rsid w:val="0071759C"/>
    <w:rsid w:val="007177A0"/>
    <w:rsid w:val="007236AA"/>
    <w:rsid w:val="00723A9B"/>
    <w:rsid w:val="0072625C"/>
    <w:rsid w:val="00727C48"/>
    <w:rsid w:val="007358D8"/>
    <w:rsid w:val="007375F8"/>
    <w:rsid w:val="00740978"/>
    <w:rsid w:val="00743E97"/>
    <w:rsid w:val="00746F1E"/>
    <w:rsid w:val="00747CE2"/>
    <w:rsid w:val="00751274"/>
    <w:rsid w:val="00751357"/>
    <w:rsid w:val="0075317D"/>
    <w:rsid w:val="007543F2"/>
    <w:rsid w:val="0075685D"/>
    <w:rsid w:val="00762E1E"/>
    <w:rsid w:val="0077452D"/>
    <w:rsid w:val="00776ECE"/>
    <w:rsid w:val="007775E9"/>
    <w:rsid w:val="007844F8"/>
    <w:rsid w:val="007848E1"/>
    <w:rsid w:val="007853C5"/>
    <w:rsid w:val="00785AF0"/>
    <w:rsid w:val="00786492"/>
    <w:rsid w:val="00786DFE"/>
    <w:rsid w:val="007874CF"/>
    <w:rsid w:val="00795955"/>
    <w:rsid w:val="00796610"/>
    <w:rsid w:val="007A1E8E"/>
    <w:rsid w:val="007A33E1"/>
    <w:rsid w:val="007A74D2"/>
    <w:rsid w:val="007A7EA3"/>
    <w:rsid w:val="007B0775"/>
    <w:rsid w:val="007B24CB"/>
    <w:rsid w:val="007B54DE"/>
    <w:rsid w:val="007B6ABB"/>
    <w:rsid w:val="007C068F"/>
    <w:rsid w:val="007C0B17"/>
    <w:rsid w:val="007C23ED"/>
    <w:rsid w:val="007C5701"/>
    <w:rsid w:val="007C6983"/>
    <w:rsid w:val="007D0881"/>
    <w:rsid w:val="007D0FE0"/>
    <w:rsid w:val="007D1D72"/>
    <w:rsid w:val="007D44BC"/>
    <w:rsid w:val="007E08A2"/>
    <w:rsid w:val="007E1F8B"/>
    <w:rsid w:val="007E369E"/>
    <w:rsid w:val="007F08F2"/>
    <w:rsid w:val="007F3D7D"/>
    <w:rsid w:val="008029F8"/>
    <w:rsid w:val="008071D9"/>
    <w:rsid w:val="00807EA9"/>
    <w:rsid w:val="00814B88"/>
    <w:rsid w:val="00815EF9"/>
    <w:rsid w:val="008165A8"/>
    <w:rsid w:val="00823F41"/>
    <w:rsid w:val="00825C40"/>
    <w:rsid w:val="00831221"/>
    <w:rsid w:val="008339E2"/>
    <w:rsid w:val="00840634"/>
    <w:rsid w:val="00840F18"/>
    <w:rsid w:val="00841629"/>
    <w:rsid w:val="00841A46"/>
    <w:rsid w:val="0084381C"/>
    <w:rsid w:val="00844485"/>
    <w:rsid w:val="008454F3"/>
    <w:rsid w:val="00845C27"/>
    <w:rsid w:val="008460B9"/>
    <w:rsid w:val="00846B58"/>
    <w:rsid w:val="0085183C"/>
    <w:rsid w:val="00851CB0"/>
    <w:rsid w:val="00856CBA"/>
    <w:rsid w:val="008578C9"/>
    <w:rsid w:val="00857B2D"/>
    <w:rsid w:val="008621F9"/>
    <w:rsid w:val="00863810"/>
    <w:rsid w:val="00865E95"/>
    <w:rsid w:val="00866F15"/>
    <w:rsid w:val="00867428"/>
    <w:rsid w:val="0087152C"/>
    <w:rsid w:val="00874E65"/>
    <w:rsid w:val="008774A0"/>
    <w:rsid w:val="00883BD8"/>
    <w:rsid w:val="008905CC"/>
    <w:rsid w:val="008952CB"/>
    <w:rsid w:val="00895CCB"/>
    <w:rsid w:val="0089618C"/>
    <w:rsid w:val="008A0C3B"/>
    <w:rsid w:val="008A5217"/>
    <w:rsid w:val="008A6E70"/>
    <w:rsid w:val="008B05B8"/>
    <w:rsid w:val="008B23F4"/>
    <w:rsid w:val="008B3BC1"/>
    <w:rsid w:val="008B42EB"/>
    <w:rsid w:val="008B6C16"/>
    <w:rsid w:val="008B7E8F"/>
    <w:rsid w:val="008B7F26"/>
    <w:rsid w:val="008C0BDC"/>
    <w:rsid w:val="008C179C"/>
    <w:rsid w:val="008C4313"/>
    <w:rsid w:val="008C6294"/>
    <w:rsid w:val="008D1491"/>
    <w:rsid w:val="008D4BDA"/>
    <w:rsid w:val="008E265E"/>
    <w:rsid w:val="008E26C2"/>
    <w:rsid w:val="008F07B4"/>
    <w:rsid w:val="008F0DD1"/>
    <w:rsid w:val="008F22CA"/>
    <w:rsid w:val="008F34AB"/>
    <w:rsid w:val="008F3B4C"/>
    <w:rsid w:val="008F53D3"/>
    <w:rsid w:val="008F58C9"/>
    <w:rsid w:val="008F623C"/>
    <w:rsid w:val="008F75C4"/>
    <w:rsid w:val="00901D13"/>
    <w:rsid w:val="009020F3"/>
    <w:rsid w:val="00903190"/>
    <w:rsid w:val="00903CE1"/>
    <w:rsid w:val="00907434"/>
    <w:rsid w:val="00910BE5"/>
    <w:rsid w:val="0091114B"/>
    <w:rsid w:val="00911804"/>
    <w:rsid w:val="009132B6"/>
    <w:rsid w:val="0091333E"/>
    <w:rsid w:val="00916DF8"/>
    <w:rsid w:val="009207D4"/>
    <w:rsid w:val="00921DBC"/>
    <w:rsid w:val="00922880"/>
    <w:rsid w:val="0092443E"/>
    <w:rsid w:val="00925A77"/>
    <w:rsid w:val="00925E12"/>
    <w:rsid w:val="00927285"/>
    <w:rsid w:val="00927617"/>
    <w:rsid w:val="00927F83"/>
    <w:rsid w:val="00930673"/>
    <w:rsid w:val="0093113A"/>
    <w:rsid w:val="00931273"/>
    <w:rsid w:val="00933A52"/>
    <w:rsid w:val="0093501C"/>
    <w:rsid w:val="00936AC4"/>
    <w:rsid w:val="00941420"/>
    <w:rsid w:val="0094211E"/>
    <w:rsid w:val="00942747"/>
    <w:rsid w:val="009469BE"/>
    <w:rsid w:val="00947077"/>
    <w:rsid w:val="00952697"/>
    <w:rsid w:val="00952CB8"/>
    <w:rsid w:val="00955105"/>
    <w:rsid w:val="009563DD"/>
    <w:rsid w:val="00956C89"/>
    <w:rsid w:val="00960EF8"/>
    <w:rsid w:val="00961250"/>
    <w:rsid w:val="009618C1"/>
    <w:rsid w:val="00961B49"/>
    <w:rsid w:val="00962B75"/>
    <w:rsid w:val="009641CA"/>
    <w:rsid w:val="00965EFB"/>
    <w:rsid w:val="0096770E"/>
    <w:rsid w:val="00970382"/>
    <w:rsid w:val="0097247B"/>
    <w:rsid w:val="0097353E"/>
    <w:rsid w:val="00973B46"/>
    <w:rsid w:val="0097539B"/>
    <w:rsid w:val="009758BB"/>
    <w:rsid w:val="009807E0"/>
    <w:rsid w:val="009817FB"/>
    <w:rsid w:val="00984759"/>
    <w:rsid w:val="0099294C"/>
    <w:rsid w:val="009973CD"/>
    <w:rsid w:val="0099797D"/>
    <w:rsid w:val="009A06D0"/>
    <w:rsid w:val="009A18B3"/>
    <w:rsid w:val="009A1DBD"/>
    <w:rsid w:val="009A22E1"/>
    <w:rsid w:val="009A2FB9"/>
    <w:rsid w:val="009A4623"/>
    <w:rsid w:val="009B31B8"/>
    <w:rsid w:val="009B39F6"/>
    <w:rsid w:val="009C2D8D"/>
    <w:rsid w:val="009C2E2D"/>
    <w:rsid w:val="009C371E"/>
    <w:rsid w:val="009C5C69"/>
    <w:rsid w:val="009D0531"/>
    <w:rsid w:val="009D52F6"/>
    <w:rsid w:val="009F0704"/>
    <w:rsid w:val="009F5966"/>
    <w:rsid w:val="009F73B6"/>
    <w:rsid w:val="009F76F2"/>
    <w:rsid w:val="00A0371F"/>
    <w:rsid w:val="00A03EAE"/>
    <w:rsid w:val="00A058B8"/>
    <w:rsid w:val="00A074AE"/>
    <w:rsid w:val="00A07A61"/>
    <w:rsid w:val="00A100A4"/>
    <w:rsid w:val="00A10EA2"/>
    <w:rsid w:val="00A11721"/>
    <w:rsid w:val="00A11754"/>
    <w:rsid w:val="00A12F89"/>
    <w:rsid w:val="00A1536A"/>
    <w:rsid w:val="00A21C4B"/>
    <w:rsid w:val="00A24EE8"/>
    <w:rsid w:val="00A27775"/>
    <w:rsid w:val="00A31551"/>
    <w:rsid w:val="00A3281B"/>
    <w:rsid w:val="00A32C4B"/>
    <w:rsid w:val="00A406C3"/>
    <w:rsid w:val="00A409E6"/>
    <w:rsid w:val="00A40E6D"/>
    <w:rsid w:val="00A44ECB"/>
    <w:rsid w:val="00A47AEE"/>
    <w:rsid w:val="00A53E07"/>
    <w:rsid w:val="00A618BB"/>
    <w:rsid w:val="00A6286A"/>
    <w:rsid w:val="00A63CD2"/>
    <w:rsid w:val="00A65BC8"/>
    <w:rsid w:val="00A66ABD"/>
    <w:rsid w:val="00A67644"/>
    <w:rsid w:val="00A72DF1"/>
    <w:rsid w:val="00A739C4"/>
    <w:rsid w:val="00A75455"/>
    <w:rsid w:val="00A75B25"/>
    <w:rsid w:val="00A760CF"/>
    <w:rsid w:val="00A774A5"/>
    <w:rsid w:val="00A8462A"/>
    <w:rsid w:val="00A8785B"/>
    <w:rsid w:val="00A90979"/>
    <w:rsid w:val="00A94C41"/>
    <w:rsid w:val="00AA199A"/>
    <w:rsid w:val="00AA1B73"/>
    <w:rsid w:val="00AA1DD3"/>
    <w:rsid w:val="00AB038E"/>
    <w:rsid w:val="00AB1863"/>
    <w:rsid w:val="00AB4C68"/>
    <w:rsid w:val="00AB4FEA"/>
    <w:rsid w:val="00AC0559"/>
    <w:rsid w:val="00AC4425"/>
    <w:rsid w:val="00AC4D6D"/>
    <w:rsid w:val="00AC6CC6"/>
    <w:rsid w:val="00AC7D4A"/>
    <w:rsid w:val="00AD15E9"/>
    <w:rsid w:val="00AD38CC"/>
    <w:rsid w:val="00AD3EB8"/>
    <w:rsid w:val="00AD6C91"/>
    <w:rsid w:val="00AD78B8"/>
    <w:rsid w:val="00AE18D2"/>
    <w:rsid w:val="00AE5D5F"/>
    <w:rsid w:val="00AE7BEF"/>
    <w:rsid w:val="00AF014F"/>
    <w:rsid w:val="00AF17D7"/>
    <w:rsid w:val="00AF256B"/>
    <w:rsid w:val="00AF7954"/>
    <w:rsid w:val="00AF7CC6"/>
    <w:rsid w:val="00B014A8"/>
    <w:rsid w:val="00B032D6"/>
    <w:rsid w:val="00B03DBF"/>
    <w:rsid w:val="00B04E4B"/>
    <w:rsid w:val="00B07111"/>
    <w:rsid w:val="00B07D33"/>
    <w:rsid w:val="00B10246"/>
    <w:rsid w:val="00B10AD2"/>
    <w:rsid w:val="00B12CEE"/>
    <w:rsid w:val="00B15C66"/>
    <w:rsid w:val="00B15F12"/>
    <w:rsid w:val="00B163C2"/>
    <w:rsid w:val="00B23CAE"/>
    <w:rsid w:val="00B26598"/>
    <w:rsid w:val="00B27C97"/>
    <w:rsid w:val="00B33BAB"/>
    <w:rsid w:val="00B37341"/>
    <w:rsid w:val="00B4072C"/>
    <w:rsid w:val="00B41B0C"/>
    <w:rsid w:val="00B433EA"/>
    <w:rsid w:val="00B44D56"/>
    <w:rsid w:val="00B452D7"/>
    <w:rsid w:val="00B45F77"/>
    <w:rsid w:val="00B475BC"/>
    <w:rsid w:val="00B47C00"/>
    <w:rsid w:val="00B52237"/>
    <w:rsid w:val="00B54742"/>
    <w:rsid w:val="00B563B6"/>
    <w:rsid w:val="00B6018E"/>
    <w:rsid w:val="00B60531"/>
    <w:rsid w:val="00B60E99"/>
    <w:rsid w:val="00B610A1"/>
    <w:rsid w:val="00B613EC"/>
    <w:rsid w:val="00B61633"/>
    <w:rsid w:val="00B62A2A"/>
    <w:rsid w:val="00B62AA4"/>
    <w:rsid w:val="00B66AED"/>
    <w:rsid w:val="00B66EB1"/>
    <w:rsid w:val="00B678C2"/>
    <w:rsid w:val="00B73C72"/>
    <w:rsid w:val="00B74DE5"/>
    <w:rsid w:val="00B750A7"/>
    <w:rsid w:val="00B76F3B"/>
    <w:rsid w:val="00B82700"/>
    <w:rsid w:val="00B83FA4"/>
    <w:rsid w:val="00B87D2A"/>
    <w:rsid w:val="00B93C2D"/>
    <w:rsid w:val="00B96A60"/>
    <w:rsid w:val="00BA322B"/>
    <w:rsid w:val="00BA4D4B"/>
    <w:rsid w:val="00BA5AA3"/>
    <w:rsid w:val="00BA5B31"/>
    <w:rsid w:val="00BA6B6E"/>
    <w:rsid w:val="00BA6FA7"/>
    <w:rsid w:val="00BB1BA8"/>
    <w:rsid w:val="00BB4647"/>
    <w:rsid w:val="00BB6390"/>
    <w:rsid w:val="00BC03ED"/>
    <w:rsid w:val="00BC0778"/>
    <w:rsid w:val="00BC33B8"/>
    <w:rsid w:val="00BC6368"/>
    <w:rsid w:val="00BD0307"/>
    <w:rsid w:val="00BD0C9B"/>
    <w:rsid w:val="00BD107D"/>
    <w:rsid w:val="00BD1DBC"/>
    <w:rsid w:val="00BD278B"/>
    <w:rsid w:val="00BD5C01"/>
    <w:rsid w:val="00BD75B0"/>
    <w:rsid w:val="00BE18C2"/>
    <w:rsid w:val="00BE5F9B"/>
    <w:rsid w:val="00BF3B56"/>
    <w:rsid w:val="00BF432D"/>
    <w:rsid w:val="00BF6ADC"/>
    <w:rsid w:val="00C0030C"/>
    <w:rsid w:val="00C04A55"/>
    <w:rsid w:val="00C0556F"/>
    <w:rsid w:val="00C0612C"/>
    <w:rsid w:val="00C0685B"/>
    <w:rsid w:val="00C10CB5"/>
    <w:rsid w:val="00C12D3A"/>
    <w:rsid w:val="00C1531C"/>
    <w:rsid w:val="00C16E9C"/>
    <w:rsid w:val="00C17188"/>
    <w:rsid w:val="00C24BEB"/>
    <w:rsid w:val="00C25FD4"/>
    <w:rsid w:val="00C30B63"/>
    <w:rsid w:val="00C31AD8"/>
    <w:rsid w:val="00C31D4F"/>
    <w:rsid w:val="00C400E5"/>
    <w:rsid w:val="00C42562"/>
    <w:rsid w:val="00C44B41"/>
    <w:rsid w:val="00C4629F"/>
    <w:rsid w:val="00C50D80"/>
    <w:rsid w:val="00C50F84"/>
    <w:rsid w:val="00C52417"/>
    <w:rsid w:val="00C565B3"/>
    <w:rsid w:val="00C61A18"/>
    <w:rsid w:val="00C637B3"/>
    <w:rsid w:val="00C64462"/>
    <w:rsid w:val="00C655E7"/>
    <w:rsid w:val="00C659D2"/>
    <w:rsid w:val="00C67B81"/>
    <w:rsid w:val="00C71727"/>
    <w:rsid w:val="00C71790"/>
    <w:rsid w:val="00C737B4"/>
    <w:rsid w:val="00C8489A"/>
    <w:rsid w:val="00C8648F"/>
    <w:rsid w:val="00C94B70"/>
    <w:rsid w:val="00C94FD7"/>
    <w:rsid w:val="00C97EF8"/>
    <w:rsid w:val="00CA235E"/>
    <w:rsid w:val="00CA37B4"/>
    <w:rsid w:val="00CA7457"/>
    <w:rsid w:val="00CB0980"/>
    <w:rsid w:val="00CB1662"/>
    <w:rsid w:val="00CB2EFD"/>
    <w:rsid w:val="00CB4D46"/>
    <w:rsid w:val="00CB6493"/>
    <w:rsid w:val="00CC21C2"/>
    <w:rsid w:val="00CC3EF5"/>
    <w:rsid w:val="00CC3F79"/>
    <w:rsid w:val="00CC513B"/>
    <w:rsid w:val="00CD3AC9"/>
    <w:rsid w:val="00CD4CD3"/>
    <w:rsid w:val="00CD79A3"/>
    <w:rsid w:val="00CE0AFD"/>
    <w:rsid w:val="00CE12AC"/>
    <w:rsid w:val="00CE1BB6"/>
    <w:rsid w:val="00CE3384"/>
    <w:rsid w:val="00CE38C6"/>
    <w:rsid w:val="00CE6E71"/>
    <w:rsid w:val="00CF6C30"/>
    <w:rsid w:val="00CF7288"/>
    <w:rsid w:val="00CF758F"/>
    <w:rsid w:val="00CF7D8C"/>
    <w:rsid w:val="00D06138"/>
    <w:rsid w:val="00D066F9"/>
    <w:rsid w:val="00D153A1"/>
    <w:rsid w:val="00D210A4"/>
    <w:rsid w:val="00D213F4"/>
    <w:rsid w:val="00D24526"/>
    <w:rsid w:val="00D26062"/>
    <w:rsid w:val="00D26C3F"/>
    <w:rsid w:val="00D27F8F"/>
    <w:rsid w:val="00D338D8"/>
    <w:rsid w:val="00D366C0"/>
    <w:rsid w:val="00D41CDC"/>
    <w:rsid w:val="00D42C88"/>
    <w:rsid w:val="00D5469B"/>
    <w:rsid w:val="00D61426"/>
    <w:rsid w:val="00D620A6"/>
    <w:rsid w:val="00D64AAF"/>
    <w:rsid w:val="00D66D85"/>
    <w:rsid w:val="00D67999"/>
    <w:rsid w:val="00D721C3"/>
    <w:rsid w:val="00D74055"/>
    <w:rsid w:val="00D763DE"/>
    <w:rsid w:val="00D819BD"/>
    <w:rsid w:val="00D8252E"/>
    <w:rsid w:val="00D83310"/>
    <w:rsid w:val="00D84333"/>
    <w:rsid w:val="00D847FB"/>
    <w:rsid w:val="00D87137"/>
    <w:rsid w:val="00D911F3"/>
    <w:rsid w:val="00D933E2"/>
    <w:rsid w:val="00D958E1"/>
    <w:rsid w:val="00D970D8"/>
    <w:rsid w:val="00DA03D8"/>
    <w:rsid w:val="00DA05EF"/>
    <w:rsid w:val="00DA193C"/>
    <w:rsid w:val="00DA23A9"/>
    <w:rsid w:val="00DA4338"/>
    <w:rsid w:val="00DB222F"/>
    <w:rsid w:val="00DB3000"/>
    <w:rsid w:val="00DC2B3D"/>
    <w:rsid w:val="00DC35F4"/>
    <w:rsid w:val="00DC5A05"/>
    <w:rsid w:val="00DC7E0B"/>
    <w:rsid w:val="00DD10AD"/>
    <w:rsid w:val="00DD7562"/>
    <w:rsid w:val="00DE3C35"/>
    <w:rsid w:val="00DE5E96"/>
    <w:rsid w:val="00DF07F1"/>
    <w:rsid w:val="00DF2765"/>
    <w:rsid w:val="00DF4330"/>
    <w:rsid w:val="00DF767A"/>
    <w:rsid w:val="00E01B60"/>
    <w:rsid w:val="00E0258A"/>
    <w:rsid w:val="00E04F58"/>
    <w:rsid w:val="00E064CF"/>
    <w:rsid w:val="00E1100A"/>
    <w:rsid w:val="00E11160"/>
    <w:rsid w:val="00E11BE3"/>
    <w:rsid w:val="00E134C5"/>
    <w:rsid w:val="00E1429F"/>
    <w:rsid w:val="00E202CD"/>
    <w:rsid w:val="00E20B0C"/>
    <w:rsid w:val="00E22438"/>
    <w:rsid w:val="00E237A9"/>
    <w:rsid w:val="00E24F77"/>
    <w:rsid w:val="00E27B43"/>
    <w:rsid w:val="00E27BCE"/>
    <w:rsid w:val="00E31338"/>
    <w:rsid w:val="00E3223C"/>
    <w:rsid w:val="00E32C74"/>
    <w:rsid w:val="00E32F8C"/>
    <w:rsid w:val="00E33658"/>
    <w:rsid w:val="00E37578"/>
    <w:rsid w:val="00E410DC"/>
    <w:rsid w:val="00E52C38"/>
    <w:rsid w:val="00E52ED0"/>
    <w:rsid w:val="00E539C4"/>
    <w:rsid w:val="00E53FE3"/>
    <w:rsid w:val="00E5519B"/>
    <w:rsid w:val="00E56585"/>
    <w:rsid w:val="00E63CE4"/>
    <w:rsid w:val="00E657C4"/>
    <w:rsid w:val="00E67C92"/>
    <w:rsid w:val="00E71386"/>
    <w:rsid w:val="00E726C4"/>
    <w:rsid w:val="00E728BE"/>
    <w:rsid w:val="00E7617C"/>
    <w:rsid w:val="00E82DC0"/>
    <w:rsid w:val="00E90F58"/>
    <w:rsid w:val="00E91532"/>
    <w:rsid w:val="00E91CCA"/>
    <w:rsid w:val="00E934A9"/>
    <w:rsid w:val="00E93BDF"/>
    <w:rsid w:val="00E94DFD"/>
    <w:rsid w:val="00E97DED"/>
    <w:rsid w:val="00EA28F2"/>
    <w:rsid w:val="00EA4E3C"/>
    <w:rsid w:val="00EB0902"/>
    <w:rsid w:val="00EB10BA"/>
    <w:rsid w:val="00EB3594"/>
    <w:rsid w:val="00EB5865"/>
    <w:rsid w:val="00EC3180"/>
    <w:rsid w:val="00ED0E75"/>
    <w:rsid w:val="00ED1E64"/>
    <w:rsid w:val="00ED2DD0"/>
    <w:rsid w:val="00ED382E"/>
    <w:rsid w:val="00ED7827"/>
    <w:rsid w:val="00ED7C87"/>
    <w:rsid w:val="00EE0073"/>
    <w:rsid w:val="00EE4D56"/>
    <w:rsid w:val="00EF1A62"/>
    <w:rsid w:val="00EF2F4C"/>
    <w:rsid w:val="00EF5FAA"/>
    <w:rsid w:val="00F0101D"/>
    <w:rsid w:val="00F0710A"/>
    <w:rsid w:val="00F0727E"/>
    <w:rsid w:val="00F07D67"/>
    <w:rsid w:val="00F11D61"/>
    <w:rsid w:val="00F165D8"/>
    <w:rsid w:val="00F23B38"/>
    <w:rsid w:val="00F332E6"/>
    <w:rsid w:val="00F36D69"/>
    <w:rsid w:val="00F420DD"/>
    <w:rsid w:val="00F4253D"/>
    <w:rsid w:val="00F4296F"/>
    <w:rsid w:val="00F436A2"/>
    <w:rsid w:val="00F46B00"/>
    <w:rsid w:val="00F47232"/>
    <w:rsid w:val="00F47AC7"/>
    <w:rsid w:val="00F51DE2"/>
    <w:rsid w:val="00F51EDB"/>
    <w:rsid w:val="00F54E6D"/>
    <w:rsid w:val="00F55ECF"/>
    <w:rsid w:val="00F56B62"/>
    <w:rsid w:val="00F573E7"/>
    <w:rsid w:val="00F641AD"/>
    <w:rsid w:val="00F67EC9"/>
    <w:rsid w:val="00F70465"/>
    <w:rsid w:val="00F7494B"/>
    <w:rsid w:val="00F800EE"/>
    <w:rsid w:val="00F8289C"/>
    <w:rsid w:val="00F85795"/>
    <w:rsid w:val="00F85BCF"/>
    <w:rsid w:val="00F861B9"/>
    <w:rsid w:val="00F873E4"/>
    <w:rsid w:val="00F9003B"/>
    <w:rsid w:val="00F90897"/>
    <w:rsid w:val="00F93DF3"/>
    <w:rsid w:val="00F95A5A"/>
    <w:rsid w:val="00F97967"/>
    <w:rsid w:val="00FA1435"/>
    <w:rsid w:val="00FA1A36"/>
    <w:rsid w:val="00FA2DF0"/>
    <w:rsid w:val="00FA568B"/>
    <w:rsid w:val="00FA64AB"/>
    <w:rsid w:val="00FA721A"/>
    <w:rsid w:val="00FB01FC"/>
    <w:rsid w:val="00FB3907"/>
    <w:rsid w:val="00FB6D11"/>
    <w:rsid w:val="00FC1DED"/>
    <w:rsid w:val="00FC30F1"/>
    <w:rsid w:val="00FC3531"/>
    <w:rsid w:val="00FC4A84"/>
    <w:rsid w:val="00FC55D8"/>
    <w:rsid w:val="00FC5D54"/>
    <w:rsid w:val="00FC6002"/>
    <w:rsid w:val="00FD6CED"/>
    <w:rsid w:val="00FD72BD"/>
    <w:rsid w:val="00FD7E63"/>
    <w:rsid w:val="00FE0BE4"/>
    <w:rsid w:val="00FE1B85"/>
    <w:rsid w:val="00FE25EB"/>
    <w:rsid w:val="00FE6A7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Body Text 2" w:uiPriority="99"/>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7C92"/>
    <w:rPr>
      <w:sz w:val="28"/>
    </w:rPr>
  </w:style>
  <w:style w:type="paragraph" w:styleId="Ttulo1">
    <w:name w:val="heading 1"/>
    <w:basedOn w:val="Normal"/>
    <w:next w:val="Normal"/>
    <w:link w:val="Ttulo1Char"/>
    <w:uiPriority w:val="99"/>
    <w:qFormat/>
    <w:rsid w:val="00E67C92"/>
    <w:pPr>
      <w:keepNext/>
      <w:spacing w:before="240" w:after="60"/>
      <w:outlineLvl w:val="0"/>
    </w:pPr>
    <w:rPr>
      <w:rFonts w:ascii="Arial" w:hAnsi="Arial"/>
      <w:b/>
      <w:kern w:val="28"/>
    </w:rPr>
  </w:style>
  <w:style w:type="paragraph" w:styleId="Ttulo2">
    <w:name w:val="heading 2"/>
    <w:basedOn w:val="Normal"/>
    <w:next w:val="Normal"/>
    <w:link w:val="Ttulo2Char"/>
    <w:uiPriority w:val="99"/>
    <w:qFormat/>
    <w:rsid w:val="00E67C92"/>
    <w:pPr>
      <w:keepNext/>
      <w:jc w:val="both"/>
      <w:outlineLvl w:val="1"/>
    </w:pPr>
    <w:rPr>
      <w:b/>
      <w:sz w:val="24"/>
    </w:rPr>
  </w:style>
  <w:style w:type="paragraph" w:styleId="Ttulo3">
    <w:name w:val="heading 3"/>
    <w:basedOn w:val="Normal"/>
    <w:next w:val="Normal"/>
    <w:qFormat/>
    <w:rsid w:val="00E67C92"/>
    <w:pPr>
      <w:keepNext/>
      <w:jc w:val="both"/>
      <w:outlineLvl w:val="2"/>
    </w:pPr>
    <w:rPr>
      <w:b/>
    </w:rPr>
  </w:style>
  <w:style w:type="paragraph" w:styleId="Ttulo4">
    <w:name w:val="heading 4"/>
    <w:basedOn w:val="Normal"/>
    <w:next w:val="Normal"/>
    <w:qFormat/>
    <w:rsid w:val="00E67C92"/>
    <w:pPr>
      <w:keepNext/>
      <w:jc w:val="center"/>
      <w:outlineLvl w:val="3"/>
    </w:pPr>
    <w:rPr>
      <w:b/>
    </w:rPr>
  </w:style>
  <w:style w:type="paragraph" w:styleId="Ttulo5">
    <w:name w:val="heading 5"/>
    <w:basedOn w:val="Normal"/>
    <w:next w:val="Normal"/>
    <w:qFormat/>
    <w:rsid w:val="00E67C92"/>
    <w:pPr>
      <w:keepNext/>
      <w:ind w:left="708"/>
      <w:jc w:val="both"/>
      <w:outlineLvl w:val="4"/>
    </w:pPr>
    <w:rPr>
      <w:b/>
      <w:bCs/>
    </w:rPr>
  </w:style>
  <w:style w:type="paragraph" w:styleId="Ttulo6">
    <w:name w:val="heading 6"/>
    <w:basedOn w:val="Normal"/>
    <w:next w:val="Normal"/>
    <w:qFormat/>
    <w:rsid w:val="00E67C92"/>
    <w:pPr>
      <w:keepNext/>
      <w:tabs>
        <w:tab w:val="left" w:pos="2860"/>
      </w:tabs>
      <w:ind w:left="360"/>
      <w:outlineLvl w:val="5"/>
    </w:pPr>
    <w:rPr>
      <w:b/>
      <w:bCs/>
    </w:rPr>
  </w:style>
  <w:style w:type="paragraph" w:styleId="Ttulo7">
    <w:name w:val="heading 7"/>
    <w:basedOn w:val="Normal"/>
    <w:next w:val="Normal"/>
    <w:qFormat/>
    <w:rsid w:val="00E67C92"/>
    <w:pPr>
      <w:keepNext/>
      <w:jc w:val="center"/>
      <w:outlineLvl w:val="6"/>
    </w:pPr>
    <w:rPr>
      <w:i/>
      <w:iCs/>
    </w:rPr>
  </w:style>
  <w:style w:type="paragraph" w:styleId="Ttulo8">
    <w:name w:val="heading 8"/>
    <w:basedOn w:val="Normal"/>
    <w:next w:val="Normal"/>
    <w:qFormat/>
    <w:rsid w:val="00E67C92"/>
    <w:pPr>
      <w:keepNext/>
      <w:ind w:left="360"/>
      <w:outlineLvl w:val="7"/>
    </w:pPr>
    <w:rPr>
      <w:i/>
      <w:iCs/>
      <w:sz w:val="24"/>
    </w:rPr>
  </w:style>
  <w:style w:type="paragraph" w:styleId="Ttulo9">
    <w:name w:val="heading 9"/>
    <w:basedOn w:val="Normal"/>
    <w:next w:val="Normal"/>
    <w:qFormat/>
    <w:rsid w:val="00E67C92"/>
    <w:pPr>
      <w:keepNext/>
      <w:jc w:val="center"/>
      <w:outlineLvl w:val="8"/>
    </w:pPr>
    <w:rPr>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locked/>
    <w:rsid w:val="00AE18D2"/>
    <w:rPr>
      <w:rFonts w:ascii="Arial" w:hAnsi="Arial"/>
      <w:b/>
      <w:kern w:val="28"/>
      <w:sz w:val="28"/>
    </w:rPr>
  </w:style>
  <w:style w:type="character" w:customStyle="1" w:styleId="Ttulo2Char">
    <w:name w:val="Título 2 Char"/>
    <w:basedOn w:val="Fontepargpadro"/>
    <w:link w:val="Ttulo2"/>
    <w:uiPriority w:val="99"/>
    <w:rsid w:val="00C30B63"/>
    <w:rPr>
      <w:b/>
      <w:sz w:val="24"/>
    </w:rPr>
  </w:style>
  <w:style w:type="paragraph" w:styleId="Cabealho">
    <w:name w:val="header"/>
    <w:basedOn w:val="Normal"/>
    <w:link w:val="CabealhoChar"/>
    <w:uiPriority w:val="99"/>
    <w:rsid w:val="00E67C92"/>
    <w:pPr>
      <w:tabs>
        <w:tab w:val="center" w:pos="4419"/>
        <w:tab w:val="right" w:pos="8838"/>
      </w:tabs>
    </w:pPr>
  </w:style>
  <w:style w:type="character" w:customStyle="1" w:styleId="CabealhoChar">
    <w:name w:val="Cabeçalho Char"/>
    <w:link w:val="Cabealho"/>
    <w:uiPriority w:val="99"/>
    <w:rsid w:val="0072625C"/>
    <w:rPr>
      <w:sz w:val="28"/>
    </w:rPr>
  </w:style>
  <w:style w:type="paragraph" w:styleId="Rodap">
    <w:name w:val="footer"/>
    <w:basedOn w:val="Normal"/>
    <w:link w:val="RodapChar"/>
    <w:uiPriority w:val="99"/>
    <w:rsid w:val="00E67C92"/>
    <w:pPr>
      <w:tabs>
        <w:tab w:val="center" w:pos="4419"/>
        <w:tab w:val="right" w:pos="8838"/>
      </w:tabs>
    </w:pPr>
  </w:style>
  <w:style w:type="paragraph" w:styleId="Recuodecorpodetexto">
    <w:name w:val="Body Text Indent"/>
    <w:basedOn w:val="Normal"/>
    <w:rsid w:val="00E67C92"/>
    <w:pPr>
      <w:ind w:firstLine="4962"/>
      <w:jc w:val="both"/>
    </w:pPr>
  </w:style>
  <w:style w:type="paragraph" w:styleId="Recuodecorpodetexto2">
    <w:name w:val="Body Text Indent 2"/>
    <w:basedOn w:val="Normal"/>
    <w:rsid w:val="00E67C92"/>
    <w:pPr>
      <w:ind w:firstLine="5103"/>
      <w:jc w:val="both"/>
    </w:pPr>
  </w:style>
  <w:style w:type="paragraph" w:styleId="Recuodecorpodetexto3">
    <w:name w:val="Body Text Indent 3"/>
    <w:basedOn w:val="Normal"/>
    <w:rsid w:val="00E67C92"/>
    <w:pPr>
      <w:ind w:firstLine="5670"/>
    </w:pPr>
  </w:style>
  <w:style w:type="paragraph" w:styleId="Corpodetexto">
    <w:name w:val="Body Text"/>
    <w:basedOn w:val="Normal"/>
    <w:link w:val="CorpodetextoChar"/>
    <w:uiPriority w:val="99"/>
    <w:rsid w:val="00E67C92"/>
    <w:pPr>
      <w:jc w:val="center"/>
    </w:pPr>
  </w:style>
  <w:style w:type="character" w:customStyle="1" w:styleId="CorpodetextoChar">
    <w:name w:val="Corpo de texto Char"/>
    <w:basedOn w:val="Fontepargpadro"/>
    <w:link w:val="Corpodetexto"/>
    <w:uiPriority w:val="99"/>
    <w:rsid w:val="00C30B63"/>
    <w:rPr>
      <w:sz w:val="28"/>
    </w:rPr>
  </w:style>
  <w:style w:type="paragraph" w:customStyle="1" w:styleId="Textopadro">
    <w:name w:val="Texto padrão"/>
    <w:basedOn w:val="Normal"/>
    <w:rsid w:val="00E67C92"/>
    <w:rPr>
      <w:snapToGrid w:val="0"/>
      <w:sz w:val="24"/>
      <w:lang w:val="en-US"/>
    </w:rPr>
  </w:style>
  <w:style w:type="paragraph" w:styleId="Ttulo">
    <w:name w:val="Title"/>
    <w:basedOn w:val="Normal"/>
    <w:qFormat/>
    <w:rsid w:val="00E67C92"/>
    <w:pPr>
      <w:jc w:val="center"/>
    </w:pPr>
    <w:rPr>
      <w:b/>
      <w:sz w:val="26"/>
    </w:rPr>
  </w:style>
  <w:style w:type="paragraph" w:styleId="Corpodetexto2">
    <w:name w:val="Body Text 2"/>
    <w:basedOn w:val="Normal"/>
    <w:link w:val="Corpodetexto2Char"/>
    <w:uiPriority w:val="99"/>
    <w:rsid w:val="00E67C92"/>
    <w:pPr>
      <w:jc w:val="both"/>
    </w:pPr>
  </w:style>
  <w:style w:type="character" w:customStyle="1" w:styleId="Corpodetexto2Char">
    <w:name w:val="Corpo de texto 2 Char"/>
    <w:basedOn w:val="Fontepargpadro"/>
    <w:link w:val="Corpodetexto2"/>
    <w:uiPriority w:val="99"/>
    <w:rsid w:val="00C30B63"/>
    <w:rPr>
      <w:sz w:val="28"/>
    </w:rPr>
  </w:style>
  <w:style w:type="paragraph" w:styleId="Corpodetexto3">
    <w:name w:val="Body Text 3"/>
    <w:basedOn w:val="Normal"/>
    <w:rsid w:val="00E67C92"/>
    <w:rPr>
      <w:sz w:val="32"/>
    </w:rPr>
  </w:style>
  <w:style w:type="character" w:customStyle="1" w:styleId="CharChar">
    <w:name w:val="Char Char"/>
    <w:locked/>
    <w:rsid w:val="0068367C"/>
    <w:rPr>
      <w:sz w:val="28"/>
      <w:lang w:bidi="ar-SA"/>
    </w:rPr>
  </w:style>
  <w:style w:type="character" w:customStyle="1" w:styleId="CharChar1">
    <w:name w:val="Char Char1"/>
    <w:rsid w:val="00E539C4"/>
    <w:rPr>
      <w:sz w:val="28"/>
    </w:rPr>
  </w:style>
  <w:style w:type="character" w:styleId="Hyperlink">
    <w:name w:val="Hyperlink"/>
    <w:uiPriority w:val="99"/>
    <w:rsid w:val="00E539C4"/>
    <w:rPr>
      <w:color w:val="0000FF"/>
      <w:u w:val="single"/>
    </w:rPr>
  </w:style>
  <w:style w:type="paragraph" w:customStyle="1" w:styleId="Corpodetexto31">
    <w:name w:val="Corpo de texto 31"/>
    <w:basedOn w:val="Normal"/>
    <w:rsid w:val="008A6E70"/>
    <w:pPr>
      <w:jc w:val="both"/>
    </w:pPr>
    <w:rPr>
      <w:b/>
      <w:sz w:val="24"/>
      <w:szCs w:val="24"/>
    </w:rPr>
  </w:style>
  <w:style w:type="paragraph" w:customStyle="1" w:styleId="PargrafodaLista1">
    <w:name w:val="Parágrafo da Lista1"/>
    <w:basedOn w:val="Normal"/>
    <w:rsid w:val="008A6E70"/>
    <w:pPr>
      <w:spacing w:line="360" w:lineRule="auto"/>
      <w:ind w:left="720" w:firstLine="709"/>
      <w:jc w:val="both"/>
    </w:pPr>
    <w:rPr>
      <w:rFonts w:ascii="Calibri" w:hAnsi="Calibri" w:cs="Calibri"/>
      <w:sz w:val="22"/>
      <w:szCs w:val="22"/>
      <w:lang w:eastAsia="en-US"/>
    </w:rPr>
  </w:style>
  <w:style w:type="character" w:customStyle="1" w:styleId="CharChar6">
    <w:name w:val="Char Char6"/>
    <w:rsid w:val="00AA1B73"/>
    <w:rPr>
      <w:sz w:val="28"/>
    </w:rPr>
  </w:style>
  <w:style w:type="paragraph" w:styleId="NormalWeb">
    <w:name w:val="Normal (Web)"/>
    <w:basedOn w:val="Normal"/>
    <w:uiPriority w:val="99"/>
    <w:rsid w:val="00C637B3"/>
    <w:pPr>
      <w:spacing w:before="100" w:beforeAutospacing="1" w:after="119"/>
    </w:pPr>
    <w:rPr>
      <w:sz w:val="24"/>
      <w:szCs w:val="24"/>
    </w:rPr>
  </w:style>
  <w:style w:type="paragraph" w:customStyle="1" w:styleId="Default">
    <w:name w:val="Default"/>
    <w:rsid w:val="00FA64AB"/>
    <w:pPr>
      <w:autoSpaceDE w:val="0"/>
      <w:autoSpaceDN w:val="0"/>
      <w:adjustRightInd w:val="0"/>
    </w:pPr>
    <w:rPr>
      <w:color w:val="000000"/>
      <w:sz w:val="24"/>
      <w:szCs w:val="24"/>
    </w:rPr>
  </w:style>
  <w:style w:type="paragraph" w:customStyle="1" w:styleId="Padro">
    <w:name w:val="Padrão"/>
    <w:rsid w:val="00AE18D2"/>
    <w:pPr>
      <w:snapToGrid w:val="0"/>
    </w:pPr>
    <w:rPr>
      <w:sz w:val="24"/>
    </w:rPr>
  </w:style>
  <w:style w:type="paragraph" w:styleId="Textodebalo">
    <w:name w:val="Balloon Text"/>
    <w:basedOn w:val="Normal"/>
    <w:link w:val="TextodebaloChar"/>
    <w:uiPriority w:val="99"/>
    <w:rsid w:val="002D2F86"/>
    <w:rPr>
      <w:rFonts w:ascii="Tahoma" w:hAnsi="Tahoma"/>
      <w:sz w:val="16"/>
      <w:szCs w:val="16"/>
    </w:rPr>
  </w:style>
  <w:style w:type="character" w:customStyle="1" w:styleId="TextodebaloChar">
    <w:name w:val="Texto de balão Char"/>
    <w:link w:val="Textodebalo"/>
    <w:uiPriority w:val="99"/>
    <w:rsid w:val="002D2F86"/>
    <w:rPr>
      <w:rFonts w:ascii="Tahoma" w:hAnsi="Tahoma" w:cs="Tahoma"/>
      <w:sz w:val="16"/>
      <w:szCs w:val="16"/>
    </w:rPr>
  </w:style>
  <w:style w:type="paragraph" w:customStyle="1" w:styleId="Corpodetexto21">
    <w:name w:val="Corpo de texto 21"/>
    <w:basedOn w:val="Normal"/>
    <w:uiPriority w:val="99"/>
    <w:rsid w:val="00BD278B"/>
    <w:pPr>
      <w:suppressAutoHyphens/>
      <w:spacing w:after="120" w:line="480" w:lineRule="auto"/>
    </w:pPr>
    <w:rPr>
      <w:color w:val="00000A"/>
      <w:kern w:val="1"/>
      <w:sz w:val="24"/>
      <w:szCs w:val="24"/>
      <w:lang w:eastAsia="zh-CN"/>
    </w:rPr>
  </w:style>
  <w:style w:type="paragraph" w:customStyle="1" w:styleId="PargrafodaLista10">
    <w:name w:val="Parágrafo da Lista1"/>
    <w:basedOn w:val="Normal"/>
    <w:uiPriority w:val="99"/>
    <w:qFormat/>
    <w:rsid w:val="00BD278B"/>
    <w:pPr>
      <w:ind w:left="720"/>
    </w:pPr>
    <w:rPr>
      <w:color w:val="00000A"/>
      <w:kern w:val="1"/>
      <w:sz w:val="24"/>
      <w:szCs w:val="24"/>
    </w:rPr>
  </w:style>
  <w:style w:type="paragraph" w:styleId="PargrafodaLista">
    <w:name w:val="List Paragraph"/>
    <w:basedOn w:val="Normal"/>
    <w:uiPriority w:val="99"/>
    <w:qFormat/>
    <w:rsid w:val="00BD278B"/>
    <w:pPr>
      <w:suppressAutoHyphens/>
      <w:ind w:left="720"/>
    </w:pPr>
    <w:rPr>
      <w:color w:val="00000A"/>
      <w:kern w:val="1"/>
      <w:sz w:val="24"/>
      <w:szCs w:val="24"/>
      <w:lang w:eastAsia="zh-CN"/>
    </w:rPr>
  </w:style>
  <w:style w:type="paragraph" w:customStyle="1" w:styleId="Recuodecorpodetexto21">
    <w:name w:val="Recuo de corpo de texto 21"/>
    <w:basedOn w:val="Normal"/>
    <w:rsid w:val="00FC3531"/>
    <w:pPr>
      <w:overflowPunct w:val="0"/>
      <w:autoSpaceDE w:val="0"/>
      <w:autoSpaceDN w:val="0"/>
      <w:adjustRightInd w:val="0"/>
      <w:ind w:left="1695"/>
      <w:jc w:val="both"/>
      <w:textAlignment w:val="baseline"/>
    </w:pPr>
    <w:rPr>
      <w:szCs w:val="24"/>
    </w:rPr>
  </w:style>
  <w:style w:type="paragraph" w:customStyle="1" w:styleId="ecxparagraph">
    <w:name w:val="ecxparagraph"/>
    <w:basedOn w:val="Normal"/>
    <w:uiPriority w:val="99"/>
    <w:rsid w:val="00F0727E"/>
    <w:pPr>
      <w:spacing w:before="100" w:beforeAutospacing="1" w:after="100" w:afterAutospacing="1"/>
    </w:pPr>
    <w:rPr>
      <w:sz w:val="24"/>
      <w:szCs w:val="24"/>
    </w:rPr>
  </w:style>
  <w:style w:type="paragraph" w:customStyle="1" w:styleId="Corpodotexto">
    <w:name w:val="Corpo do texto"/>
    <w:basedOn w:val="Normal"/>
    <w:uiPriority w:val="99"/>
    <w:rsid w:val="005E79C2"/>
    <w:pPr>
      <w:suppressAutoHyphens/>
      <w:spacing w:after="120" w:line="100" w:lineRule="atLeast"/>
      <w:jc w:val="both"/>
    </w:pPr>
    <w:rPr>
      <w:sz w:val="24"/>
      <w:lang w:eastAsia="zh-CN"/>
    </w:rPr>
  </w:style>
  <w:style w:type="character" w:customStyle="1" w:styleId="WW8Num4z0">
    <w:name w:val="WW8Num4z0"/>
    <w:rsid w:val="007C0B17"/>
    <w:rPr>
      <w:rFonts w:ascii="Symbol" w:hAnsi="Symbol"/>
    </w:rPr>
  </w:style>
  <w:style w:type="character" w:customStyle="1" w:styleId="apple-converted-space">
    <w:name w:val="apple-converted-space"/>
    <w:basedOn w:val="Fontepargpadro"/>
    <w:uiPriority w:val="99"/>
    <w:rsid w:val="006A417A"/>
  </w:style>
  <w:style w:type="paragraph" w:customStyle="1" w:styleId="Standard">
    <w:name w:val="Standard"/>
    <w:rsid w:val="00125159"/>
    <w:pPr>
      <w:widowControl w:val="0"/>
      <w:suppressAutoHyphens/>
      <w:autoSpaceDN w:val="0"/>
      <w:textAlignment w:val="baseline"/>
    </w:pPr>
    <w:rPr>
      <w:rFonts w:eastAsia="Arial Unicode MS" w:cs="Mangal"/>
      <w:kern w:val="3"/>
      <w:sz w:val="24"/>
      <w:szCs w:val="24"/>
      <w:lang w:eastAsia="zh-CN" w:bidi="hi-IN"/>
    </w:rPr>
  </w:style>
  <w:style w:type="character" w:customStyle="1" w:styleId="WW8Num1z2">
    <w:name w:val="WW8Num1z2"/>
    <w:rsid w:val="00090F83"/>
  </w:style>
  <w:style w:type="character" w:customStyle="1" w:styleId="WW8Num5z0">
    <w:name w:val="WW8Num5z0"/>
    <w:rsid w:val="00690E5B"/>
    <w:rPr>
      <w:rFonts w:cs="Times New Roman"/>
    </w:rPr>
  </w:style>
  <w:style w:type="character" w:customStyle="1" w:styleId="TitleChar">
    <w:name w:val="Title Char"/>
    <w:basedOn w:val="Fontepargpadro"/>
    <w:rsid w:val="00004214"/>
    <w:rPr>
      <w:rFonts w:ascii="Cambria" w:hAnsi="Cambria" w:cs="Times New Roman"/>
      <w:color w:val="17365D"/>
      <w:spacing w:val="5"/>
      <w:kern w:val="1"/>
      <w:sz w:val="52"/>
      <w:szCs w:val="52"/>
    </w:rPr>
  </w:style>
  <w:style w:type="character" w:customStyle="1" w:styleId="apple-style-span">
    <w:name w:val="apple-style-span"/>
    <w:basedOn w:val="Fontepargpadro"/>
    <w:uiPriority w:val="99"/>
    <w:rsid w:val="007C5701"/>
    <w:rPr>
      <w:rFonts w:cs="Times New Roman"/>
    </w:rPr>
  </w:style>
  <w:style w:type="character" w:customStyle="1" w:styleId="RodapChar">
    <w:name w:val="Rodapé Char"/>
    <w:basedOn w:val="Fontepargpadro"/>
    <w:link w:val="Rodap"/>
    <w:uiPriority w:val="99"/>
    <w:rsid w:val="00ED7C87"/>
    <w:rPr>
      <w:sz w:val="28"/>
    </w:rPr>
  </w:style>
</w:styles>
</file>

<file path=word/webSettings.xml><?xml version="1.0" encoding="utf-8"?>
<w:webSettings xmlns:r="http://schemas.openxmlformats.org/officeDocument/2006/relationships" xmlns:w="http://schemas.openxmlformats.org/wordprocessingml/2006/main">
  <w:divs>
    <w:div w:id="64687265">
      <w:bodyDiv w:val="1"/>
      <w:marLeft w:val="0"/>
      <w:marRight w:val="0"/>
      <w:marTop w:val="0"/>
      <w:marBottom w:val="0"/>
      <w:divBdr>
        <w:top w:val="none" w:sz="0" w:space="0" w:color="auto"/>
        <w:left w:val="none" w:sz="0" w:space="0" w:color="auto"/>
        <w:bottom w:val="none" w:sz="0" w:space="0" w:color="auto"/>
        <w:right w:val="none" w:sz="0" w:space="0" w:color="auto"/>
      </w:divBdr>
    </w:div>
    <w:div w:id="1852523816">
      <w:bodyDiv w:val="1"/>
      <w:marLeft w:val="0"/>
      <w:marRight w:val="0"/>
      <w:marTop w:val="0"/>
      <w:marBottom w:val="0"/>
      <w:divBdr>
        <w:top w:val="none" w:sz="0" w:space="0" w:color="auto"/>
        <w:left w:val="none" w:sz="0" w:space="0" w:color="auto"/>
        <w:bottom w:val="none" w:sz="0" w:space="0" w:color="auto"/>
        <w:right w:val="none" w:sz="0" w:space="0" w:color="auto"/>
      </w:divBdr>
    </w:div>
    <w:div w:id="189839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bomjardim@gmail.com"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mafa@yahoo.com.b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moreira.bj@bol.com.br" TargetMode="External"/><Relationship Id="rId4" Type="http://schemas.openxmlformats.org/officeDocument/2006/relationships/settings" Target="settings.xml"/><Relationship Id="rId9" Type="http://schemas.openxmlformats.org/officeDocument/2006/relationships/hyperlink" Target="mailto:licita&#231;&#227;o@bomjardim.rj.gov.br"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A:\Prefeito.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09D46-7821-4E1D-842D-972F80313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Prefeito</Template>
  <TotalTime>6</TotalTime>
  <Pages>47</Pages>
  <Words>11897</Words>
  <Characters>64246</Characters>
  <Application>Microsoft Office Word</Application>
  <DocSecurity>0</DocSecurity>
  <Lines>535</Lines>
  <Paragraphs>151</Paragraphs>
  <ScaleCrop>false</ScaleCrop>
  <HeadingPairs>
    <vt:vector size="2" baseType="variant">
      <vt:variant>
        <vt:lpstr>Título</vt:lpstr>
      </vt:variant>
      <vt:variant>
        <vt:i4>1</vt:i4>
      </vt:variant>
    </vt:vector>
  </HeadingPairs>
  <TitlesOfParts>
    <vt:vector size="1" baseType="lpstr">
      <vt:lpstr>Bom Jardim, 18 de Novembro de 1998</vt:lpstr>
    </vt:vector>
  </TitlesOfParts>
  <Company>Bom Jardim</Company>
  <LinksUpToDate>false</LinksUpToDate>
  <CharactersWithSpaces>75992</CharactersWithSpaces>
  <SharedDoc>false</SharedDoc>
  <HLinks>
    <vt:vector size="24" baseType="variant">
      <vt:variant>
        <vt:i4>5832765</vt:i4>
      </vt:variant>
      <vt:variant>
        <vt:i4>9</vt:i4>
      </vt:variant>
      <vt:variant>
        <vt:i4>0</vt:i4>
      </vt:variant>
      <vt:variant>
        <vt:i4>5</vt:i4>
      </vt:variant>
      <vt:variant>
        <vt:lpwstr>mailto:cemafa@yahoo.com.br</vt:lpwstr>
      </vt:variant>
      <vt:variant>
        <vt:lpwstr/>
      </vt:variant>
      <vt:variant>
        <vt:i4>2424852</vt:i4>
      </vt:variant>
      <vt:variant>
        <vt:i4>6</vt:i4>
      </vt:variant>
      <vt:variant>
        <vt:i4>0</vt:i4>
      </vt:variant>
      <vt:variant>
        <vt:i4>5</vt:i4>
      </vt:variant>
      <vt:variant>
        <vt:lpwstr>mailto:moreira.bj@bol.com.br</vt:lpwstr>
      </vt:variant>
      <vt:variant>
        <vt:lpwstr/>
      </vt:variant>
      <vt:variant>
        <vt:i4>10027169</vt:i4>
      </vt:variant>
      <vt:variant>
        <vt:i4>3</vt:i4>
      </vt:variant>
      <vt:variant>
        <vt:i4>0</vt:i4>
      </vt:variant>
      <vt:variant>
        <vt:i4>5</vt:i4>
      </vt:variant>
      <vt:variant>
        <vt:lpwstr>mailto:licitação@bomjardim.rj.gov.br</vt:lpwstr>
      </vt:variant>
      <vt:variant>
        <vt:lpwstr/>
      </vt:variant>
      <vt:variant>
        <vt:i4>7798858</vt:i4>
      </vt:variant>
      <vt:variant>
        <vt:i4>0</vt:i4>
      </vt:variant>
      <vt:variant>
        <vt:i4>0</vt:i4>
      </vt:variant>
      <vt:variant>
        <vt:i4>5</vt:i4>
      </vt:variant>
      <vt:variant>
        <vt:lpwstr>mailto:licitacaosaudebj@gmail.com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Bom Jardim, 18 de Novembro de 1998</dc:title>
  <dc:creator>Secretaria Municipal de Saúde</dc:creator>
  <cp:lastModifiedBy>Usuario</cp:lastModifiedBy>
  <cp:revision>4</cp:revision>
  <cp:lastPrinted>2017-01-30T17:03:00Z</cp:lastPrinted>
  <dcterms:created xsi:type="dcterms:W3CDTF">2017-01-30T17:03:00Z</dcterms:created>
  <dcterms:modified xsi:type="dcterms:W3CDTF">2017-02-02T17:01:00Z</dcterms:modified>
</cp:coreProperties>
</file>